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468" w:rsidRDefault="00F62A47" w:rsidP="00F62A47">
      <w:r w:rsidRPr="00F62A47">
        <w:rPr>
          <w:noProof/>
        </w:rPr>
        <w:drawing>
          <wp:inline distT="0" distB="0" distL="0" distR="0">
            <wp:extent cx="3391558" cy="574700"/>
            <wp:effectExtent l="19050" t="0" r="0" b="0"/>
            <wp:docPr id="2" name="Image 2" descr="sig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igle2"/>
                    <pic:cNvPicPr>
                      <a:picLocks noChangeAspect="1" noChangeArrowheads="1"/>
                    </pic:cNvPicPr>
                  </pic:nvPicPr>
                  <pic:blipFill>
                    <a:blip r:embed="rId6" cstate="print"/>
                    <a:srcRect b="-8136"/>
                    <a:stretch>
                      <a:fillRect/>
                    </a:stretch>
                  </pic:blipFill>
                  <pic:spPr bwMode="auto">
                    <a:xfrm>
                      <a:off x="0" y="0"/>
                      <a:ext cx="3391558" cy="574700"/>
                    </a:xfrm>
                    <a:prstGeom prst="rect">
                      <a:avLst/>
                    </a:prstGeom>
                    <a:noFill/>
                    <a:ln w="9525">
                      <a:noFill/>
                      <a:miter lim="800000"/>
                      <a:headEnd/>
                      <a:tailEnd/>
                    </a:ln>
                  </pic:spPr>
                </pic:pic>
              </a:graphicData>
            </a:graphic>
          </wp:inline>
        </w:drawing>
      </w:r>
      <w:r>
        <w:t xml:space="preserve">                                 </w:t>
      </w:r>
      <w:r w:rsidR="008C5CB6">
        <w:t xml:space="preserve">         </w:t>
      </w:r>
      <w:r w:rsidR="007B2338" w:rsidRPr="007B2338">
        <w:rPr>
          <w:noProof/>
        </w:rPr>
        <w:drawing>
          <wp:inline distT="0" distB="0" distL="0" distR="0">
            <wp:extent cx="1066799" cy="539750"/>
            <wp:effectExtent l="0" t="0" r="63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X_logo (2).png"/>
                    <pic:cNvPicPr/>
                  </pic:nvPicPr>
                  <pic:blipFill rotWithShape="1">
                    <a:blip r:embed="rId7" cstate="print">
                      <a:extLst>
                        <a:ext uri="{28A0092B-C50C-407E-A947-70E740481C1C}">
                          <a14:useLocalDpi xmlns:a14="http://schemas.microsoft.com/office/drawing/2010/main" val="0"/>
                        </a:ext>
                      </a:extLst>
                    </a:blip>
                    <a:srcRect b="-49624"/>
                    <a:stretch/>
                  </pic:blipFill>
                  <pic:spPr bwMode="auto">
                    <a:xfrm>
                      <a:off x="0" y="0"/>
                      <a:ext cx="1064635" cy="538655"/>
                    </a:xfrm>
                    <a:prstGeom prst="rect">
                      <a:avLst/>
                    </a:prstGeom>
                    <a:ln>
                      <a:noFill/>
                    </a:ln>
                    <a:extLst>
                      <a:ext uri="{53640926-AAD7-44D8-BBD7-CCE9431645EC}">
                        <a14:shadowObscured xmlns:a14="http://schemas.microsoft.com/office/drawing/2010/main"/>
                      </a:ext>
                    </a:extLst>
                  </pic:spPr>
                </pic:pic>
              </a:graphicData>
            </a:graphic>
          </wp:inline>
        </w:drawing>
      </w:r>
    </w:p>
    <w:tbl>
      <w:tblPr>
        <w:tblW w:w="10150" w:type="dxa"/>
        <w:tblLayout w:type="fixed"/>
        <w:tblCellMar>
          <w:left w:w="70" w:type="dxa"/>
          <w:right w:w="70" w:type="dxa"/>
        </w:tblCellMar>
        <w:tblLook w:val="0000" w:firstRow="0" w:lastRow="0" w:firstColumn="0" w:lastColumn="0" w:noHBand="0" w:noVBand="0"/>
      </w:tblPr>
      <w:tblGrid>
        <w:gridCol w:w="10150"/>
      </w:tblGrid>
      <w:tr w:rsidR="00F62A47" w:rsidTr="00214468">
        <w:trPr>
          <w:trHeight w:val="1705"/>
        </w:trPr>
        <w:tc>
          <w:tcPr>
            <w:tcW w:w="10150" w:type="dxa"/>
          </w:tcPr>
          <w:p w:rsidR="00F62A47" w:rsidRDefault="00F62A47" w:rsidP="00214468">
            <w:pPr>
              <w:pStyle w:val="p12"/>
              <w:spacing w:line="240" w:lineRule="auto"/>
              <w:rPr>
                <w:b/>
              </w:rPr>
            </w:pPr>
          </w:p>
          <w:p w:rsidR="00F62A47" w:rsidRPr="00F26A7F" w:rsidRDefault="00F62A47" w:rsidP="00214468">
            <w:pPr>
              <w:pStyle w:val="Titre2"/>
              <w:pBdr>
                <w:top w:val="single" w:sz="4" w:space="1" w:color="auto"/>
                <w:left w:val="single" w:sz="4" w:space="4" w:color="auto"/>
                <w:bottom w:val="single" w:sz="4" w:space="1" w:color="auto"/>
                <w:right w:val="single" w:sz="4" w:space="4" w:color="auto"/>
              </w:pBdr>
              <w:ind w:left="720" w:right="650"/>
              <w:jc w:val="center"/>
              <w:rPr>
                <w:rFonts w:asciiTheme="minorHAnsi" w:hAnsiTheme="minorHAnsi"/>
                <w:b/>
                <w:caps/>
                <w:color w:val="333399"/>
                <w:szCs w:val="24"/>
              </w:rPr>
            </w:pPr>
            <w:r w:rsidRPr="00F26A7F">
              <w:rPr>
                <w:rFonts w:asciiTheme="minorHAnsi" w:hAnsiTheme="minorHAnsi"/>
                <w:b/>
                <w:caps/>
                <w:szCs w:val="24"/>
              </w:rPr>
              <w:t>E</w:t>
            </w:r>
            <w:r w:rsidRPr="00F26A7F">
              <w:rPr>
                <w:rFonts w:asciiTheme="minorHAnsi" w:hAnsiTheme="minorHAnsi"/>
                <w:b/>
                <w:szCs w:val="24"/>
              </w:rPr>
              <w:t>cole d’été de microscopie électronique à balayage et de microanalyses</w:t>
            </w:r>
          </w:p>
          <w:p w:rsidR="00F62A47" w:rsidRPr="00F26A7F" w:rsidRDefault="00943AA2" w:rsidP="00214468">
            <w:pPr>
              <w:pStyle w:val="Titre1"/>
              <w:pBdr>
                <w:top w:val="single" w:sz="4" w:space="1" w:color="auto"/>
                <w:left w:val="single" w:sz="4" w:space="4" w:color="auto"/>
                <w:bottom w:val="single" w:sz="4" w:space="1" w:color="auto"/>
                <w:right w:val="single" w:sz="4" w:space="4" w:color="auto"/>
              </w:pBdr>
              <w:ind w:left="720" w:right="650"/>
              <w:rPr>
                <w:rFonts w:asciiTheme="minorHAnsi" w:hAnsiTheme="minorHAnsi"/>
                <w:b w:val="0"/>
                <w:bCs w:val="0"/>
                <w:sz w:val="24"/>
                <w:szCs w:val="24"/>
              </w:rPr>
            </w:pPr>
            <w:r>
              <w:rPr>
                <w:rFonts w:asciiTheme="minorHAnsi" w:hAnsiTheme="minorHAnsi"/>
                <w:sz w:val="24"/>
                <w:szCs w:val="24"/>
              </w:rPr>
              <w:t>Bordeaux</w:t>
            </w:r>
            <w:r w:rsidR="00777A24">
              <w:rPr>
                <w:rFonts w:asciiTheme="minorHAnsi" w:hAnsiTheme="minorHAnsi"/>
                <w:sz w:val="24"/>
                <w:szCs w:val="24"/>
              </w:rPr>
              <w:t xml:space="preserve">, </w:t>
            </w:r>
            <w:r w:rsidR="00C2151B">
              <w:rPr>
                <w:rFonts w:asciiTheme="minorHAnsi" w:hAnsiTheme="minorHAnsi"/>
                <w:sz w:val="24"/>
                <w:szCs w:val="24"/>
              </w:rPr>
              <w:t>3</w:t>
            </w:r>
            <w:r w:rsidR="00777A24">
              <w:rPr>
                <w:rFonts w:asciiTheme="minorHAnsi" w:hAnsiTheme="minorHAnsi"/>
                <w:sz w:val="24"/>
                <w:szCs w:val="24"/>
              </w:rPr>
              <w:t>-</w:t>
            </w:r>
            <w:r w:rsidR="00C2151B">
              <w:rPr>
                <w:rFonts w:asciiTheme="minorHAnsi" w:hAnsiTheme="minorHAnsi"/>
                <w:sz w:val="24"/>
                <w:szCs w:val="24"/>
              </w:rPr>
              <w:t>7</w:t>
            </w:r>
            <w:r w:rsidR="00F62A47" w:rsidRPr="00F26A7F">
              <w:rPr>
                <w:rFonts w:asciiTheme="minorHAnsi" w:hAnsiTheme="minorHAnsi"/>
                <w:sz w:val="24"/>
                <w:szCs w:val="24"/>
              </w:rPr>
              <w:t xml:space="preserve"> juillet 201</w:t>
            </w:r>
            <w:r w:rsidR="00C2151B">
              <w:rPr>
                <w:rFonts w:asciiTheme="minorHAnsi" w:hAnsiTheme="minorHAnsi"/>
                <w:sz w:val="24"/>
                <w:szCs w:val="24"/>
              </w:rPr>
              <w:t>7</w:t>
            </w:r>
          </w:p>
          <w:p w:rsidR="00F62A47" w:rsidRDefault="00F62A47" w:rsidP="00214468">
            <w:pPr>
              <w:jc w:val="center"/>
              <w:rPr>
                <w:b/>
                <w:bCs/>
              </w:rPr>
            </w:pPr>
          </w:p>
          <w:p w:rsidR="00F62A47" w:rsidRPr="006E3DAD" w:rsidRDefault="00F62A47" w:rsidP="00214468">
            <w:pPr>
              <w:jc w:val="center"/>
              <w:rPr>
                <w:b/>
                <w:bCs/>
                <w:sz w:val="32"/>
              </w:rPr>
            </w:pPr>
            <w:r w:rsidRPr="006E3DAD">
              <w:rPr>
                <w:b/>
                <w:bCs/>
                <w:sz w:val="32"/>
              </w:rPr>
              <w:t>TD</w:t>
            </w:r>
            <w:r w:rsidR="006E3DAD">
              <w:rPr>
                <w:b/>
                <w:bCs/>
                <w:sz w:val="32"/>
              </w:rPr>
              <w:t>C</w:t>
            </w:r>
            <w:r w:rsidR="0070281B" w:rsidRPr="006E3DAD">
              <w:rPr>
                <w:b/>
                <w:bCs/>
                <w:sz w:val="32"/>
              </w:rPr>
              <w:t>-</w:t>
            </w:r>
            <w:r w:rsidR="006E3DAD">
              <w:rPr>
                <w:b/>
                <w:bCs/>
                <w:sz w:val="32"/>
              </w:rPr>
              <w:t>0</w:t>
            </w:r>
            <w:bookmarkStart w:id="0" w:name="_GoBack"/>
            <w:bookmarkEnd w:id="0"/>
            <w:r w:rsidR="0070281B" w:rsidRPr="006E3DAD">
              <w:rPr>
                <w:b/>
                <w:bCs/>
                <w:sz w:val="32"/>
              </w:rPr>
              <w:t>4 :</w:t>
            </w:r>
            <w:r w:rsidRPr="006E3DAD">
              <w:rPr>
                <w:b/>
                <w:bCs/>
                <w:sz w:val="32"/>
              </w:rPr>
              <w:t xml:space="preserve"> </w:t>
            </w:r>
            <w:r w:rsidR="00314BA7" w:rsidRPr="006E3DAD">
              <w:rPr>
                <w:b/>
                <w:bCs/>
                <w:sz w:val="32"/>
              </w:rPr>
              <w:t>MEB-FIB</w:t>
            </w:r>
            <w:r w:rsidRPr="006E3DAD">
              <w:rPr>
                <w:b/>
                <w:bCs/>
                <w:sz w:val="32"/>
              </w:rPr>
              <w:t xml:space="preserve"> (durée 1</w:t>
            </w:r>
            <w:r w:rsidRPr="006E3DAD">
              <w:rPr>
                <w:b/>
                <w:bCs/>
                <w:sz w:val="32"/>
                <w:vertAlign w:val="superscript"/>
              </w:rPr>
              <w:t>h</w:t>
            </w:r>
            <w:r w:rsidRPr="006E3DAD">
              <w:rPr>
                <w:b/>
                <w:bCs/>
                <w:sz w:val="32"/>
              </w:rPr>
              <w:t>30)</w:t>
            </w:r>
          </w:p>
          <w:p w:rsidR="00F62A47" w:rsidRPr="00F26A7F" w:rsidRDefault="0070281B" w:rsidP="00214468">
            <w:pPr>
              <w:jc w:val="center"/>
              <w:rPr>
                <w:b/>
                <w:bCs/>
                <w:sz w:val="24"/>
                <w:szCs w:val="24"/>
              </w:rPr>
            </w:pPr>
            <w:r>
              <w:rPr>
                <w:b/>
                <w:bCs/>
                <w:sz w:val="24"/>
                <w:szCs w:val="24"/>
              </w:rPr>
              <w:t>Coordina</w:t>
            </w:r>
            <w:r w:rsidR="00F62A47" w:rsidRPr="00F26A7F">
              <w:rPr>
                <w:b/>
                <w:bCs/>
                <w:sz w:val="24"/>
                <w:szCs w:val="24"/>
              </w:rPr>
              <w:t xml:space="preserve">teurs : </w:t>
            </w:r>
            <w:r w:rsidR="002F4A38">
              <w:rPr>
                <w:b/>
                <w:bCs/>
                <w:sz w:val="24"/>
                <w:szCs w:val="24"/>
              </w:rPr>
              <w:t xml:space="preserve">Emmanuel </w:t>
            </w:r>
            <w:proofErr w:type="spellStart"/>
            <w:r w:rsidR="002F4A38">
              <w:rPr>
                <w:b/>
                <w:bCs/>
                <w:sz w:val="24"/>
                <w:szCs w:val="24"/>
              </w:rPr>
              <w:t>Cadel</w:t>
            </w:r>
            <w:proofErr w:type="spellEnd"/>
            <w:r w:rsidR="00F26A7F" w:rsidRPr="00F26A7F">
              <w:rPr>
                <w:b/>
                <w:bCs/>
                <w:sz w:val="24"/>
                <w:szCs w:val="24"/>
              </w:rPr>
              <w:t xml:space="preserve">, Florence </w:t>
            </w:r>
            <w:proofErr w:type="spellStart"/>
            <w:r w:rsidR="00F26A7F" w:rsidRPr="00F26A7F">
              <w:rPr>
                <w:b/>
                <w:bCs/>
                <w:sz w:val="24"/>
                <w:szCs w:val="24"/>
              </w:rPr>
              <w:t>Robaut</w:t>
            </w:r>
            <w:proofErr w:type="spellEnd"/>
          </w:p>
          <w:p w:rsidR="00F62A47" w:rsidRPr="00777A24" w:rsidRDefault="006E3DAD" w:rsidP="00777A24">
            <w:pPr>
              <w:jc w:val="center"/>
              <w:rPr>
                <w:bCs/>
                <w:sz w:val="24"/>
                <w:szCs w:val="24"/>
              </w:rPr>
            </w:pPr>
            <w:hyperlink r:id="rId8" w:history="1">
              <w:r w:rsidR="00777A24" w:rsidRPr="00777A24">
                <w:rPr>
                  <w:rStyle w:val="Lienhypertexte"/>
                  <w:bCs/>
                  <w:sz w:val="24"/>
                  <w:szCs w:val="24"/>
                  <w:u w:val="none"/>
                </w:rPr>
                <w:t>Emmanuel.cadel@univ-rouen.fr</w:t>
              </w:r>
            </w:hyperlink>
            <w:r w:rsidR="00777A24" w:rsidRPr="00777A24">
              <w:rPr>
                <w:bCs/>
                <w:color w:val="0000FF"/>
                <w:sz w:val="24"/>
                <w:szCs w:val="24"/>
              </w:rPr>
              <w:t>;</w:t>
            </w:r>
            <w:r w:rsidR="00777A24">
              <w:rPr>
                <w:bCs/>
                <w:sz w:val="24"/>
                <w:szCs w:val="24"/>
              </w:rPr>
              <w:t xml:space="preserve"> </w:t>
            </w:r>
            <w:r w:rsidR="0065491D" w:rsidRPr="00777A24">
              <w:rPr>
                <w:color w:val="0000FF"/>
                <w:sz w:val="24"/>
                <w:szCs w:val="24"/>
              </w:rPr>
              <w:t>florence.robaut@</w:t>
            </w:r>
            <w:r w:rsidR="00A65E5A" w:rsidRPr="00777A24">
              <w:rPr>
                <w:color w:val="0000FF"/>
                <w:sz w:val="24"/>
                <w:szCs w:val="24"/>
              </w:rPr>
              <w:t>grenoble-inp</w:t>
            </w:r>
            <w:r w:rsidR="0070281B" w:rsidRPr="00777A24">
              <w:rPr>
                <w:color w:val="0000FF"/>
                <w:sz w:val="24"/>
                <w:szCs w:val="24"/>
              </w:rPr>
              <w:t>.fr</w:t>
            </w:r>
          </w:p>
          <w:p w:rsidR="00A65E5A" w:rsidRDefault="00A65E5A" w:rsidP="00F26A7F">
            <w:pPr>
              <w:rPr>
                <w:sz w:val="24"/>
                <w:szCs w:val="24"/>
              </w:rPr>
            </w:pPr>
          </w:p>
          <w:p w:rsidR="00A65E5A" w:rsidRPr="00A65E5A" w:rsidRDefault="00A65E5A" w:rsidP="00F26A7F">
            <w:pPr>
              <w:rPr>
                <w:b/>
                <w:sz w:val="24"/>
                <w:szCs w:val="24"/>
              </w:rPr>
            </w:pPr>
            <w:r w:rsidRPr="00A65E5A">
              <w:rPr>
                <w:b/>
                <w:sz w:val="24"/>
                <w:szCs w:val="24"/>
              </w:rPr>
              <w:t xml:space="preserve">1. </w:t>
            </w:r>
            <w:r w:rsidR="00265441" w:rsidRPr="00265441">
              <w:rPr>
                <w:b/>
                <w:sz w:val="24"/>
                <w:szCs w:val="24"/>
              </w:rPr>
              <w:t xml:space="preserve">Le microscope à double colonne MEB-FIB : </w:t>
            </w:r>
            <w:r w:rsidR="00265441">
              <w:rPr>
                <w:b/>
                <w:sz w:val="24"/>
                <w:szCs w:val="24"/>
              </w:rPr>
              <w:t>i</w:t>
            </w:r>
            <w:r w:rsidRPr="00265441">
              <w:rPr>
                <w:b/>
                <w:sz w:val="24"/>
                <w:szCs w:val="24"/>
              </w:rPr>
              <w:t>ntroduction</w:t>
            </w:r>
          </w:p>
          <w:p w:rsidR="0082552D" w:rsidRDefault="00A65E5A" w:rsidP="0082552D">
            <w:pPr>
              <w:jc w:val="both"/>
              <w:rPr>
                <w:iCs/>
                <w:sz w:val="24"/>
                <w:szCs w:val="24"/>
              </w:rPr>
            </w:pPr>
            <w:r>
              <w:rPr>
                <w:sz w:val="24"/>
                <w:szCs w:val="24"/>
              </w:rPr>
              <w:t>Le microscope à double colonne MEB-FIB (</w:t>
            </w:r>
            <w:proofErr w:type="spellStart"/>
            <w:r w:rsidRPr="00F35A6C">
              <w:rPr>
                <w:i/>
                <w:sz w:val="24"/>
                <w:szCs w:val="24"/>
              </w:rPr>
              <w:t>Focused</w:t>
            </w:r>
            <w:proofErr w:type="spellEnd"/>
            <w:r w:rsidRPr="00F35A6C">
              <w:rPr>
                <w:i/>
                <w:sz w:val="24"/>
                <w:szCs w:val="24"/>
              </w:rPr>
              <w:t xml:space="preserve"> Ion </w:t>
            </w:r>
            <w:proofErr w:type="spellStart"/>
            <w:r w:rsidRPr="00F35A6C">
              <w:rPr>
                <w:i/>
                <w:sz w:val="24"/>
                <w:szCs w:val="24"/>
              </w:rPr>
              <w:t>Beam</w:t>
            </w:r>
            <w:proofErr w:type="spellEnd"/>
            <w:r>
              <w:rPr>
                <w:sz w:val="24"/>
                <w:szCs w:val="24"/>
              </w:rPr>
              <w:t>)</w:t>
            </w:r>
            <w:r w:rsidR="0082552D" w:rsidRPr="0082552D">
              <w:rPr>
                <w:iCs/>
                <w:sz w:val="24"/>
                <w:szCs w:val="24"/>
              </w:rPr>
              <w:t xml:space="preserve"> combine un faisceau d’électrons</w:t>
            </w:r>
            <w:r w:rsidR="00B1073B">
              <w:rPr>
                <w:iCs/>
                <w:sz w:val="24"/>
                <w:szCs w:val="24"/>
              </w:rPr>
              <w:t>,</w:t>
            </w:r>
            <w:r w:rsidR="0082552D" w:rsidRPr="0082552D">
              <w:rPr>
                <w:iCs/>
                <w:sz w:val="24"/>
                <w:szCs w:val="24"/>
              </w:rPr>
              <w:t xml:space="preserve"> </w:t>
            </w:r>
            <w:r w:rsidR="00E94495">
              <w:rPr>
                <w:iCs/>
                <w:sz w:val="24"/>
                <w:szCs w:val="24"/>
              </w:rPr>
              <w:t>le plus souvent</w:t>
            </w:r>
            <w:r w:rsidR="00B1073B">
              <w:rPr>
                <w:iCs/>
                <w:sz w:val="24"/>
                <w:szCs w:val="24"/>
              </w:rPr>
              <w:t xml:space="preserve"> </w:t>
            </w:r>
            <w:r w:rsidR="0082552D" w:rsidRPr="0082552D">
              <w:rPr>
                <w:iCs/>
                <w:sz w:val="24"/>
                <w:szCs w:val="24"/>
              </w:rPr>
              <w:t>hautement résolu</w:t>
            </w:r>
            <w:r w:rsidR="00B1073B">
              <w:rPr>
                <w:iCs/>
                <w:sz w:val="24"/>
                <w:szCs w:val="24"/>
              </w:rPr>
              <w:t>,</w:t>
            </w:r>
            <w:r w:rsidR="0082552D" w:rsidRPr="0082552D">
              <w:rPr>
                <w:iCs/>
                <w:sz w:val="24"/>
                <w:szCs w:val="24"/>
              </w:rPr>
              <w:t xml:space="preserve"> et un faisceau d'ions focalisé (FIB) à haute brillance qui utilise une source d’ions à métal liquide de gallium. </w:t>
            </w:r>
            <w:r w:rsidR="0083086E">
              <w:rPr>
                <w:iCs/>
                <w:sz w:val="24"/>
                <w:szCs w:val="24"/>
              </w:rPr>
              <w:t>Le</w:t>
            </w:r>
            <w:r w:rsidR="0082552D" w:rsidRPr="0082552D">
              <w:rPr>
                <w:iCs/>
                <w:sz w:val="24"/>
                <w:szCs w:val="24"/>
              </w:rPr>
              <w:t xml:space="preserve"> faisceau d’ions </w:t>
            </w:r>
            <w:r w:rsidR="0083086E">
              <w:rPr>
                <w:iCs/>
                <w:sz w:val="24"/>
                <w:szCs w:val="24"/>
              </w:rPr>
              <w:t xml:space="preserve">permet d’usiner </w:t>
            </w:r>
            <w:r w:rsidR="00CA5F74">
              <w:rPr>
                <w:iCs/>
                <w:sz w:val="24"/>
                <w:szCs w:val="24"/>
              </w:rPr>
              <w:t>un matériau ;</w:t>
            </w:r>
            <w:r w:rsidR="0082552D" w:rsidRPr="0082552D">
              <w:rPr>
                <w:iCs/>
                <w:sz w:val="24"/>
                <w:szCs w:val="24"/>
              </w:rPr>
              <w:t xml:space="preserve"> la zone </w:t>
            </w:r>
            <w:r w:rsidR="00CA5F74">
              <w:rPr>
                <w:iCs/>
                <w:sz w:val="24"/>
                <w:szCs w:val="24"/>
              </w:rPr>
              <w:t>d’</w:t>
            </w:r>
            <w:r w:rsidR="0082552D" w:rsidRPr="0082552D">
              <w:rPr>
                <w:iCs/>
                <w:sz w:val="24"/>
                <w:szCs w:val="24"/>
              </w:rPr>
              <w:t>usin</w:t>
            </w:r>
            <w:r w:rsidR="00CA5F74">
              <w:rPr>
                <w:iCs/>
                <w:sz w:val="24"/>
                <w:szCs w:val="24"/>
              </w:rPr>
              <w:t>age</w:t>
            </w:r>
            <w:r w:rsidR="0082552D" w:rsidRPr="0082552D">
              <w:rPr>
                <w:iCs/>
                <w:sz w:val="24"/>
                <w:szCs w:val="24"/>
              </w:rPr>
              <w:t xml:space="preserve"> est localisée avec précision</w:t>
            </w:r>
            <w:r w:rsidR="00CA5F74">
              <w:rPr>
                <w:iCs/>
                <w:sz w:val="24"/>
                <w:szCs w:val="24"/>
              </w:rPr>
              <w:t xml:space="preserve"> </w:t>
            </w:r>
            <w:r w:rsidR="00CA5F74" w:rsidRPr="0082552D">
              <w:rPr>
                <w:iCs/>
                <w:sz w:val="24"/>
                <w:szCs w:val="24"/>
              </w:rPr>
              <w:t>grâce à l’imagerie électronique</w:t>
            </w:r>
            <w:r w:rsidR="00CA5F74">
              <w:rPr>
                <w:iCs/>
                <w:sz w:val="24"/>
                <w:szCs w:val="24"/>
              </w:rPr>
              <w:t xml:space="preserve"> et l’usinage est </w:t>
            </w:r>
            <w:r w:rsidR="001C0B29">
              <w:rPr>
                <w:iCs/>
                <w:sz w:val="24"/>
                <w:szCs w:val="24"/>
              </w:rPr>
              <w:t xml:space="preserve">ainsi </w:t>
            </w:r>
            <w:r w:rsidR="00CA5F74">
              <w:rPr>
                <w:iCs/>
                <w:sz w:val="24"/>
                <w:szCs w:val="24"/>
              </w:rPr>
              <w:t>contrôlé en temps réel</w:t>
            </w:r>
            <w:r w:rsidR="0082552D" w:rsidRPr="0082552D">
              <w:rPr>
                <w:iCs/>
                <w:sz w:val="24"/>
                <w:szCs w:val="24"/>
              </w:rPr>
              <w:t>. Le MEB-FIB est souvent équipé de micromanipulateurs, permettant la manipulation d’objets, et d’un système d’injection de gaz de natures différentes</w:t>
            </w:r>
            <w:r w:rsidR="001C0B29">
              <w:rPr>
                <w:iCs/>
                <w:sz w:val="24"/>
                <w:szCs w:val="24"/>
              </w:rPr>
              <w:t xml:space="preserve"> pour effectuer des dépôts</w:t>
            </w:r>
            <w:r w:rsidR="0082552D" w:rsidRPr="0082552D">
              <w:rPr>
                <w:iCs/>
                <w:sz w:val="24"/>
                <w:szCs w:val="24"/>
              </w:rPr>
              <w:t>.</w:t>
            </w:r>
            <w:r w:rsidR="0082552D" w:rsidRPr="0082552D">
              <w:rPr>
                <w:iCs/>
                <w:sz w:val="24"/>
                <w:szCs w:val="24"/>
              </w:rPr>
              <w:br/>
              <w:t xml:space="preserve">Le MEB-FIB est une véritable plate-forme expérimentale permettant, à une échelle </w:t>
            </w:r>
            <w:r w:rsidR="00A21BBE">
              <w:rPr>
                <w:iCs/>
                <w:sz w:val="24"/>
                <w:szCs w:val="24"/>
              </w:rPr>
              <w:t xml:space="preserve">micro- voire </w:t>
            </w:r>
            <w:r w:rsidR="0082552D" w:rsidRPr="0082552D">
              <w:rPr>
                <w:iCs/>
                <w:sz w:val="24"/>
                <w:szCs w:val="24"/>
              </w:rPr>
              <w:t xml:space="preserve">nanométrique, des </w:t>
            </w:r>
            <w:r w:rsidR="0083086E" w:rsidRPr="0082552D">
              <w:rPr>
                <w:iCs/>
                <w:sz w:val="24"/>
                <w:szCs w:val="24"/>
              </w:rPr>
              <w:t>dépôts</w:t>
            </w:r>
            <w:r w:rsidR="0082552D" w:rsidRPr="0082552D">
              <w:rPr>
                <w:iCs/>
                <w:sz w:val="24"/>
                <w:szCs w:val="24"/>
              </w:rPr>
              <w:t xml:space="preserve"> localisés sous faisceau d’ions et d’électrons (dépôt CVD), des usinages et gravures ioniques, la succession d’abrasions ioniques et d’acquisitions d’image ou cartographie X ou EBSD permettant la reconstruction 3D du volume de matière abrasé.</w:t>
            </w:r>
          </w:p>
          <w:p w:rsidR="0082552D" w:rsidRPr="0082552D" w:rsidRDefault="0082552D" w:rsidP="0082552D">
            <w:pPr>
              <w:jc w:val="both"/>
              <w:rPr>
                <w:sz w:val="24"/>
                <w:szCs w:val="24"/>
              </w:rPr>
            </w:pPr>
            <w:r w:rsidRPr="0082552D">
              <w:rPr>
                <w:iCs/>
                <w:sz w:val="24"/>
                <w:szCs w:val="24"/>
              </w:rPr>
              <w:t>Commercialisés dans les années 1980 pour répondre aux besoins de l’industrie des semi-conducteurs (analyse de défauts et modification des circuits intégrés), les MEB-FIB sont actuellement utilisés dans différents domaines des matériaux, en recherche et développement.</w:t>
            </w:r>
          </w:p>
          <w:p w:rsidR="00A65E5A" w:rsidRDefault="00A65E5A" w:rsidP="00C838E2">
            <w:pPr>
              <w:jc w:val="both"/>
              <w:rPr>
                <w:sz w:val="24"/>
                <w:szCs w:val="24"/>
              </w:rPr>
            </w:pPr>
            <w:r>
              <w:rPr>
                <w:sz w:val="24"/>
                <w:szCs w:val="24"/>
              </w:rPr>
              <w:t xml:space="preserve">Afin de </w:t>
            </w:r>
            <w:r w:rsidR="0082552D">
              <w:rPr>
                <w:sz w:val="24"/>
                <w:szCs w:val="24"/>
              </w:rPr>
              <w:t xml:space="preserve">découvrir les différentes </w:t>
            </w:r>
            <w:r>
              <w:rPr>
                <w:sz w:val="24"/>
                <w:szCs w:val="24"/>
              </w:rPr>
              <w:t xml:space="preserve">potentialités du </w:t>
            </w:r>
            <w:r w:rsidR="002905EB">
              <w:rPr>
                <w:sz w:val="24"/>
                <w:szCs w:val="24"/>
              </w:rPr>
              <w:t>MEB-</w:t>
            </w:r>
            <w:r w:rsidR="002905EB" w:rsidRPr="00C838E2">
              <w:rPr>
                <w:sz w:val="24"/>
                <w:szCs w:val="24"/>
              </w:rPr>
              <w:t>FIB</w:t>
            </w:r>
            <w:r w:rsidR="0042260A" w:rsidRPr="00C838E2">
              <w:rPr>
                <w:sz w:val="24"/>
                <w:szCs w:val="24"/>
              </w:rPr>
              <w:t xml:space="preserve">, </w:t>
            </w:r>
            <w:r w:rsidR="00B327C2" w:rsidRPr="00C838E2">
              <w:rPr>
                <w:sz w:val="24"/>
                <w:szCs w:val="24"/>
              </w:rPr>
              <w:t xml:space="preserve">nous </w:t>
            </w:r>
            <w:r w:rsidR="00C838E2" w:rsidRPr="00C838E2">
              <w:rPr>
                <w:sz w:val="24"/>
                <w:szCs w:val="24"/>
              </w:rPr>
              <w:t>présenterons</w:t>
            </w:r>
            <w:r w:rsidR="00C838E2">
              <w:rPr>
                <w:sz w:val="24"/>
                <w:szCs w:val="24"/>
              </w:rPr>
              <w:t xml:space="preserve"> dans ce TD les différentes étapes de préparation d’une lame pour la microscopie en transmission.</w:t>
            </w:r>
          </w:p>
          <w:p w:rsidR="002905EB" w:rsidRDefault="002905EB" w:rsidP="00F26A7F">
            <w:pPr>
              <w:rPr>
                <w:sz w:val="24"/>
                <w:szCs w:val="24"/>
              </w:rPr>
            </w:pPr>
          </w:p>
          <w:p w:rsidR="008E08FC" w:rsidRDefault="008E08FC" w:rsidP="008E08FC">
            <w:pPr>
              <w:pStyle w:val="Default"/>
              <w:jc w:val="both"/>
              <w:rPr>
                <w:rFonts w:ascii="Calibri" w:hAnsi="Calibri"/>
                <w:b/>
              </w:rPr>
            </w:pPr>
            <w:r>
              <w:rPr>
                <w:rFonts w:ascii="Calibri" w:hAnsi="Calibri"/>
                <w:b/>
              </w:rPr>
              <w:t xml:space="preserve">2. </w:t>
            </w:r>
            <w:r w:rsidRPr="00C55127">
              <w:rPr>
                <w:rFonts w:ascii="Calibri" w:hAnsi="Calibri"/>
                <w:b/>
              </w:rPr>
              <w:t>Interactions ions-matière</w:t>
            </w:r>
          </w:p>
          <w:p w:rsidR="008E08FC" w:rsidRPr="00C55127" w:rsidRDefault="008E08FC" w:rsidP="008E08FC">
            <w:pPr>
              <w:pStyle w:val="Default"/>
              <w:jc w:val="both"/>
              <w:rPr>
                <w:rFonts w:ascii="Calibri" w:hAnsi="Calibri"/>
                <w:b/>
              </w:rPr>
            </w:pPr>
          </w:p>
          <w:p w:rsidR="00756C4D" w:rsidRDefault="008E08FC" w:rsidP="00AC4E54">
            <w:pPr>
              <w:pStyle w:val="Default"/>
              <w:spacing w:after="200" w:line="276" w:lineRule="auto"/>
              <w:jc w:val="both"/>
              <w:rPr>
                <w:rFonts w:ascii="Calibri" w:hAnsi="Calibri"/>
              </w:rPr>
            </w:pPr>
            <w:r>
              <w:rPr>
                <w:rFonts w:ascii="Calibri" w:hAnsi="Calibri"/>
              </w:rPr>
              <w:t xml:space="preserve">La figure ci-dessous représente les principales interactions ions-matière lors de l’impact du faisceau </w:t>
            </w:r>
            <w:r w:rsidR="0002325B">
              <w:rPr>
                <w:rFonts w:ascii="Calibri" w:hAnsi="Calibri"/>
              </w:rPr>
              <w:t xml:space="preserve">d’ions </w:t>
            </w:r>
            <w:r>
              <w:rPr>
                <w:rFonts w:ascii="Calibri" w:hAnsi="Calibri"/>
              </w:rPr>
              <w:t xml:space="preserve">à la surface du matériau : certains ions incidents sont rétrodiffusés et d’autres sont ralentis en pénétrant le solide. Contrairement aux électrons, la taille des ions rend difficile leur pénétration dans le solide ; la taille des ions augmente la probabilité d’interaction ions incidents-atomes du solide, entraînant </w:t>
            </w:r>
            <w:r w:rsidR="00AD4BCC">
              <w:rPr>
                <w:rFonts w:ascii="Calibri" w:hAnsi="Calibri"/>
              </w:rPr>
              <w:t>leur</w:t>
            </w:r>
            <w:r>
              <w:rPr>
                <w:rFonts w:ascii="Calibri" w:hAnsi="Calibri"/>
              </w:rPr>
              <w:t xml:space="preserve"> ralentissement rapide</w:t>
            </w:r>
            <w:r w:rsidR="00932510">
              <w:rPr>
                <w:rFonts w:ascii="Calibri" w:hAnsi="Calibri"/>
              </w:rPr>
              <w:t>.</w:t>
            </w:r>
          </w:p>
          <w:p w:rsidR="008E08FC" w:rsidRDefault="008E08FC" w:rsidP="00AC4E54">
            <w:pPr>
              <w:pStyle w:val="Default"/>
              <w:spacing w:after="200" w:line="276" w:lineRule="auto"/>
              <w:jc w:val="both"/>
              <w:rPr>
                <w:rFonts w:ascii="Calibri" w:hAnsi="Calibri"/>
              </w:rPr>
            </w:pPr>
            <w:r>
              <w:rPr>
                <w:rFonts w:ascii="Calibri" w:hAnsi="Calibri"/>
              </w:rPr>
              <w:t>- interactions ions incident-noyau de l’atome du solide (</w:t>
            </w:r>
            <w:r w:rsidRPr="00585F15">
              <w:rPr>
                <w:rFonts w:ascii="Calibri" w:hAnsi="Calibri"/>
                <w:i/>
              </w:rPr>
              <w:t>collision élastique ou nucléaire</w:t>
            </w:r>
            <w:r>
              <w:rPr>
                <w:rFonts w:ascii="Calibri" w:hAnsi="Calibri"/>
              </w:rPr>
              <w:t xml:space="preserve">) : </w:t>
            </w:r>
            <w:r w:rsidR="003D516D">
              <w:rPr>
                <w:rFonts w:ascii="Calibri" w:hAnsi="Calibri"/>
              </w:rPr>
              <w:t>la masse des ions, plus importante que celle des électrons, explique que l’ion Ga</w:t>
            </w:r>
            <w:r w:rsidR="003D516D" w:rsidRPr="00A51967">
              <w:rPr>
                <w:rFonts w:ascii="Calibri" w:hAnsi="Calibri"/>
                <w:vertAlign w:val="superscript"/>
              </w:rPr>
              <w:t>+</w:t>
            </w:r>
            <w:r w:rsidR="003D516D">
              <w:rPr>
                <w:rFonts w:ascii="Calibri" w:hAnsi="Calibri"/>
              </w:rPr>
              <w:t xml:space="preserve"> possède une quantité</w:t>
            </w:r>
            <w:r w:rsidR="00EE2764">
              <w:rPr>
                <w:rFonts w:ascii="Calibri" w:hAnsi="Calibri"/>
              </w:rPr>
              <w:t xml:space="preserve"> de </w:t>
            </w:r>
            <w:r w:rsidR="00EE2764">
              <w:rPr>
                <w:rFonts w:ascii="Calibri" w:hAnsi="Calibri"/>
              </w:rPr>
              <w:lastRenderedPageBreak/>
              <w:t>mouvement 370 plus élevé</w:t>
            </w:r>
            <w:r w:rsidR="003D516D">
              <w:rPr>
                <w:rFonts w:ascii="Calibri" w:hAnsi="Calibri"/>
              </w:rPr>
              <w:t>e que celle d’un électron ; l</w:t>
            </w:r>
            <w:r>
              <w:rPr>
                <w:rFonts w:ascii="Calibri" w:hAnsi="Calibri"/>
              </w:rPr>
              <w:t>e transfert de quantité de mouvement de l’ion incident vers l’atome du solide conduit au déplacement de l’atome dans l’édifice cristallin et à l’éjection des atomes hors de la matière (</w:t>
            </w:r>
            <w:r w:rsidRPr="00E03E1D">
              <w:rPr>
                <w:rFonts w:ascii="Calibri" w:hAnsi="Calibri"/>
                <w:i/>
              </w:rPr>
              <w:t>pulvérisation</w:t>
            </w:r>
            <w:r>
              <w:rPr>
                <w:rFonts w:ascii="Calibri" w:hAnsi="Calibri"/>
              </w:rPr>
              <w:t xml:space="preserve">) ; une fraction de ces atomes éjectés est </w:t>
            </w:r>
            <w:r w:rsidRPr="005D1114">
              <w:rPr>
                <w:rFonts w:ascii="Calibri" w:hAnsi="Calibri"/>
              </w:rPr>
              <w:t>ionisée </w:t>
            </w:r>
            <w:r w:rsidR="00205AE6" w:rsidRPr="005D1114">
              <w:rPr>
                <w:rFonts w:ascii="Calibri" w:hAnsi="Calibri"/>
              </w:rPr>
              <w:t>-ions secondaires-</w:t>
            </w:r>
            <w:r w:rsidRPr="005D1114">
              <w:rPr>
                <w:rFonts w:ascii="Calibri" w:hAnsi="Calibri"/>
              </w:rPr>
              <w:t>; ils</w:t>
            </w:r>
            <w:r>
              <w:rPr>
                <w:rFonts w:ascii="Calibri" w:hAnsi="Calibri"/>
              </w:rPr>
              <w:t xml:space="preserve"> </w:t>
            </w:r>
            <w:r w:rsidR="003D516D">
              <w:rPr>
                <w:rFonts w:ascii="Calibri" w:hAnsi="Calibri"/>
              </w:rPr>
              <w:t>peuvent être</w:t>
            </w:r>
            <w:r>
              <w:rPr>
                <w:rFonts w:ascii="Calibri" w:hAnsi="Calibri"/>
              </w:rPr>
              <w:t xml:space="preserve"> collectés pour former une image ou leur masse peut être analysée (</w:t>
            </w:r>
            <w:r w:rsidRPr="001A1092">
              <w:rPr>
                <w:rFonts w:ascii="Calibri" w:hAnsi="Calibri"/>
                <w:i/>
              </w:rPr>
              <w:t>SIMS</w:t>
            </w:r>
            <w:r>
              <w:rPr>
                <w:rFonts w:ascii="Calibri" w:hAnsi="Calibri"/>
              </w:rPr>
              <w:t>). Certains ions incidents sont rétrodiffusés par la matière, d’autres sont implantés dans le solide.</w:t>
            </w:r>
          </w:p>
          <w:p w:rsidR="008E08FC" w:rsidRDefault="008E08FC" w:rsidP="00AC4E54">
            <w:pPr>
              <w:pStyle w:val="Default"/>
              <w:spacing w:after="200" w:line="276" w:lineRule="auto"/>
              <w:jc w:val="both"/>
              <w:rPr>
                <w:rFonts w:ascii="Calibri" w:hAnsi="Calibri"/>
              </w:rPr>
            </w:pPr>
            <w:r>
              <w:rPr>
                <w:rFonts w:ascii="Calibri" w:hAnsi="Calibri"/>
              </w:rPr>
              <w:t>- interactions ions incident-électrons de l’atome du solide (</w:t>
            </w:r>
            <w:r w:rsidRPr="007A6691">
              <w:rPr>
                <w:rFonts w:ascii="Calibri" w:hAnsi="Calibri"/>
                <w:i/>
              </w:rPr>
              <w:t>collision inélastique ou électronique</w:t>
            </w:r>
            <w:r>
              <w:rPr>
                <w:rFonts w:ascii="Calibri" w:hAnsi="Calibri"/>
              </w:rPr>
              <w:t xml:space="preserve">) : il en résulte la production de phonons, de </w:t>
            </w:r>
            <w:proofErr w:type="spellStart"/>
            <w:r>
              <w:rPr>
                <w:rFonts w:ascii="Calibri" w:hAnsi="Calibri"/>
              </w:rPr>
              <w:t>plasmons</w:t>
            </w:r>
            <w:proofErr w:type="spellEnd"/>
            <w:r>
              <w:rPr>
                <w:rFonts w:ascii="Calibri" w:hAnsi="Calibri"/>
              </w:rPr>
              <w:t xml:space="preserve"> (dans les métaux) et d’électrons secondaires dont la détection est couramment utilisée en imagerie avec source d’ions.</w:t>
            </w:r>
          </w:p>
          <w:p w:rsidR="00D365D8" w:rsidRDefault="00D365D8" w:rsidP="008E08FC">
            <w:pPr>
              <w:pStyle w:val="Default"/>
              <w:jc w:val="both"/>
              <w:rPr>
                <w:rFonts w:ascii="Calibri" w:hAnsi="Calibri"/>
              </w:rPr>
            </w:pPr>
          </w:p>
          <w:p w:rsidR="008E08FC" w:rsidRDefault="008E08FC" w:rsidP="008E08FC">
            <w:pPr>
              <w:pStyle w:val="Default"/>
              <w:jc w:val="center"/>
              <w:rPr>
                <w:rFonts w:ascii="Calibri" w:hAnsi="Calibri"/>
              </w:rPr>
            </w:pPr>
            <w:r>
              <w:rPr>
                <w:rFonts w:ascii="Calibri" w:hAnsi="Calibri"/>
                <w:noProof/>
              </w:rPr>
              <w:drawing>
                <wp:inline distT="0" distB="0" distL="0" distR="0">
                  <wp:extent cx="5135880" cy="3009900"/>
                  <wp:effectExtent l="19050" t="19050" r="26670" b="19050"/>
                  <wp:docPr id="11" name="Image 10" descr="intIonsMatiè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IonsMatière.bmp"/>
                          <pic:cNvPicPr/>
                        </pic:nvPicPr>
                        <pic:blipFill>
                          <a:blip r:embed="rId9" cstate="print"/>
                          <a:stretch>
                            <a:fillRect/>
                          </a:stretch>
                        </pic:blipFill>
                        <pic:spPr>
                          <a:xfrm>
                            <a:off x="0" y="0"/>
                            <a:ext cx="5135880" cy="3009900"/>
                          </a:xfrm>
                          <a:prstGeom prst="rect">
                            <a:avLst/>
                          </a:prstGeom>
                          <a:ln w="3175">
                            <a:solidFill>
                              <a:schemeClr val="tx1"/>
                            </a:solidFill>
                          </a:ln>
                        </pic:spPr>
                      </pic:pic>
                    </a:graphicData>
                  </a:graphic>
                </wp:inline>
              </w:drawing>
            </w:r>
          </w:p>
          <w:p w:rsidR="008E08FC" w:rsidRPr="00636D19" w:rsidRDefault="009665AB" w:rsidP="009665AB">
            <w:pPr>
              <w:jc w:val="center"/>
              <w:rPr>
                <w:b/>
                <w:i/>
                <w:sz w:val="24"/>
                <w:szCs w:val="24"/>
              </w:rPr>
            </w:pPr>
            <w:r w:rsidRPr="00636D19">
              <w:rPr>
                <w:rFonts w:ascii="Calibri" w:hAnsi="Calibri"/>
                <w:i/>
                <w:sz w:val="24"/>
                <w:szCs w:val="24"/>
              </w:rPr>
              <w:t>Représentation des interactions ions-matière lors de l’impact du faisceau d’ions</w:t>
            </w:r>
          </w:p>
          <w:p w:rsidR="00BD5E54" w:rsidRDefault="00BD5E54" w:rsidP="002905EB">
            <w:pPr>
              <w:rPr>
                <w:b/>
                <w:sz w:val="24"/>
                <w:szCs w:val="24"/>
              </w:rPr>
            </w:pPr>
          </w:p>
          <w:p w:rsidR="002905EB" w:rsidRDefault="00AB7A81" w:rsidP="002905EB">
            <w:pPr>
              <w:rPr>
                <w:b/>
                <w:sz w:val="24"/>
                <w:szCs w:val="24"/>
              </w:rPr>
            </w:pPr>
            <w:r>
              <w:rPr>
                <w:b/>
                <w:sz w:val="24"/>
                <w:szCs w:val="24"/>
              </w:rPr>
              <w:t>3</w:t>
            </w:r>
            <w:r w:rsidR="002905EB" w:rsidRPr="00A65E5A">
              <w:rPr>
                <w:b/>
                <w:sz w:val="24"/>
                <w:szCs w:val="24"/>
              </w:rPr>
              <w:t xml:space="preserve">. </w:t>
            </w:r>
            <w:r w:rsidR="002905EB">
              <w:rPr>
                <w:b/>
                <w:sz w:val="24"/>
                <w:szCs w:val="24"/>
              </w:rPr>
              <w:t>Présenta</w:t>
            </w:r>
            <w:r w:rsidR="002905EB" w:rsidRPr="00A65E5A">
              <w:rPr>
                <w:b/>
                <w:sz w:val="24"/>
                <w:szCs w:val="24"/>
              </w:rPr>
              <w:t>tion</w:t>
            </w:r>
            <w:r w:rsidR="002905EB">
              <w:rPr>
                <w:b/>
                <w:sz w:val="24"/>
                <w:szCs w:val="24"/>
              </w:rPr>
              <w:t xml:space="preserve"> </w:t>
            </w:r>
            <w:r w:rsidR="00BF27A8">
              <w:rPr>
                <w:b/>
                <w:sz w:val="24"/>
                <w:szCs w:val="24"/>
              </w:rPr>
              <w:t xml:space="preserve">générale </w:t>
            </w:r>
            <w:r w:rsidR="002905EB">
              <w:rPr>
                <w:b/>
                <w:sz w:val="24"/>
                <w:szCs w:val="24"/>
              </w:rPr>
              <w:t>de l’équipement</w:t>
            </w:r>
          </w:p>
          <w:p w:rsidR="00C157E1" w:rsidRPr="00E4102D" w:rsidRDefault="00E4102D" w:rsidP="00843B99">
            <w:pPr>
              <w:jc w:val="both"/>
              <w:rPr>
                <w:sz w:val="24"/>
                <w:szCs w:val="24"/>
              </w:rPr>
            </w:pPr>
            <w:r w:rsidRPr="00FE3470">
              <w:rPr>
                <w:sz w:val="24"/>
                <w:szCs w:val="24"/>
                <w:u w:val="single"/>
              </w:rPr>
              <w:t xml:space="preserve">Repérer les </w:t>
            </w:r>
            <w:r w:rsidR="003727AD" w:rsidRPr="00FE3470">
              <w:rPr>
                <w:sz w:val="24"/>
                <w:szCs w:val="24"/>
                <w:u w:val="single"/>
              </w:rPr>
              <w:t xml:space="preserve">différents </w:t>
            </w:r>
            <w:r w:rsidRPr="00FE3470">
              <w:rPr>
                <w:sz w:val="24"/>
                <w:szCs w:val="24"/>
                <w:u w:val="single"/>
              </w:rPr>
              <w:t>éléments de l’équipement</w:t>
            </w:r>
            <w:r w:rsidR="007F3F77">
              <w:rPr>
                <w:sz w:val="24"/>
                <w:szCs w:val="24"/>
              </w:rPr>
              <w:t>,</w:t>
            </w:r>
            <w:r w:rsidRPr="00E4102D">
              <w:rPr>
                <w:sz w:val="24"/>
                <w:szCs w:val="24"/>
              </w:rPr>
              <w:t xml:space="preserve"> visibles de l’extérieur </w:t>
            </w:r>
            <w:r w:rsidR="00A233CE" w:rsidRPr="00E4102D">
              <w:rPr>
                <w:sz w:val="24"/>
                <w:szCs w:val="24"/>
              </w:rPr>
              <w:t>(canons</w:t>
            </w:r>
            <w:r w:rsidRPr="00E4102D">
              <w:rPr>
                <w:sz w:val="24"/>
                <w:szCs w:val="24"/>
              </w:rPr>
              <w:t xml:space="preserve"> et colonnes MEB</w:t>
            </w:r>
            <w:r w:rsidR="00C157E1">
              <w:rPr>
                <w:sz w:val="24"/>
                <w:szCs w:val="24"/>
              </w:rPr>
              <w:t>-FEG</w:t>
            </w:r>
            <w:r w:rsidRPr="00E4102D">
              <w:rPr>
                <w:sz w:val="24"/>
                <w:szCs w:val="24"/>
              </w:rPr>
              <w:t xml:space="preserve"> et FIB, chambre, </w:t>
            </w:r>
            <w:r w:rsidR="003727AD">
              <w:rPr>
                <w:sz w:val="24"/>
                <w:szCs w:val="24"/>
              </w:rPr>
              <w:t xml:space="preserve">sas, </w:t>
            </w:r>
            <w:r w:rsidRPr="00E4102D">
              <w:rPr>
                <w:sz w:val="24"/>
                <w:szCs w:val="24"/>
              </w:rPr>
              <w:t>détecteurs, caméra infra-rouge, moteurs de la plat</w:t>
            </w:r>
            <w:r w:rsidR="003727AD">
              <w:rPr>
                <w:sz w:val="24"/>
                <w:szCs w:val="24"/>
              </w:rPr>
              <w:t xml:space="preserve">ine, système de pompage, système d’injection des gaz, boitiers de contrôle des </w:t>
            </w:r>
            <w:proofErr w:type="spellStart"/>
            <w:r w:rsidR="003727AD">
              <w:rPr>
                <w:sz w:val="24"/>
                <w:szCs w:val="24"/>
              </w:rPr>
              <w:t>micro-manipulateurs</w:t>
            </w:r>
            <w:proofErr w:type="spellEnd"/>
            <w:r w:rsidR="003727AD">
              <w:rPr>
                <w:sz w:val="24"/>
                <w:szCs w:val="24"/>
              </w:rPr>
              <w:t>, autres accessoires</w:t>
            </w:r>
            <w:r w:rsidRPr="00E4102D">
              <w:rPr>
                <w:sz w:val="24"/>
                <w:szCs w:val="24"/>
              </w:rPr>
              <w:t>…)</w:t>
            </w:r>
            <w:r w:rsidR="003F3E4C">
              <w:rPr>
                <w:sz w:val="24"/>
                <w:szCs w:val="24"/>
              </w:rPr>
              <w:t xml:space="preserve"> en précisant </w:t>
            </w:r>
            <w:r w:rsidR="00E3062D">
              <w:rPr>
                <w:sz w:val="24"/>
                <w:szCs w:val="24"/>
              </w:rPr>
              <w:t>leurs</w:t>
            </w:r>
            <w:r w:rsidR="003F3E4C">
              <w:rPr>
                <w:sz w:val="24"/>
                <w:szCs w:val="24"/>
              </w:rPr>
              <w:t xml:space="preserve"> spécificités.</w:t>
            </w:r>
            <w:r w:rsidR="001F6902">
              <w:rPr>
                <w:sz w:val="24"/>
                <w:szCs w:val="24"/>
              </w:rPr>
              <w:t xml:space="preserve"> Situer ces éléments par rapport à la vue intérieure de la chambre.</w:t>
            </w:r>
          </w:p>
          <w:p w:rsidR="000809EC" w:rsidRDefault="00167D16" w:rsidP="000809EC">
            <w:pPr>
              <w:jc w:val="center"/>
              <w:rPr>
                <w:b/>
                <w:sz w:val="24"/>
                <w:szCs w:val="24"/>
              </w:rPr>
            </w:pPr>
            <w:r>
              <w:rPr>
                <w:b/>
                <w:noProof/>
                <w:sz w:val="24"/>
                <w:szCs w:val="24"/>
              </w:rPr>
              <w:lastRenderedPageBreak/>
              <w:drawing>
                <wp:inline distT="0" distB="0" distL="0" distR="0">
                  <wp:extent cx="3063621" cy="2397252"/>
                  <wp:effectExtent l="19050" t="19050" r="22479" b="22098"/>
                  <wp:docPr id="8" name="Image 7" descr="MEB FI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FIB.bmp"/>
                          <pic:cNvPicPr/>
                        </pic:nvPicPr>
                        <pic:blipFill>
                          <a:blip r:embed="rId10" cstate="print"/>
                          <a:stretch>
                            <a:fillRect/>
                          </a:stretch>
                        </pic:blipFill>
                        <pic:spPr>
                          <a:xfrm>
                            <a:off x="0" y="0"/>
                            <a:ext cx="3063621" cy="2397252"/>
                          </a:xfrm>
                          <a:prstGeom prst="rect">
                            <a:avLst/>
                          </a:prstGeom>
                          <a:ln w="3175">
                            <a:solidFill>
                              <a:schemeClr val="tx1"/>
                            </a:solidFill>
                          </a:ln>
                        </pic:spPr>
                      </pic:pic>
                    </a:graphicData>
                  </a:graphic>
                </wp:inline>
              </w:drawing>
            </w:r>
            <w:r>
              <w:rPr>
                <w:b/>
                <w:sz w:val="24"/>
                <w:szCs w:val="24"/>
              </w:rPr>
              <w:t xml:space="preserve">  </w:t>
            </w:r>
            <w:r w:rsidR="000809EC" w:rsidRPr="000809EC">
              <w:rPr>
                <w:b/>
                <w:noProof/>
                <w:sz w:val="24"/>
                <w:szCs w:val="24"/>
              </w:rPr>
              <w:drawing>
                <wp:inline distT="0" distB="0" distL="0" distR="0">
                  <wp:extent cx="3139821" cy="2176177"/>
                  <wp:effectExtent l="19050" t="0" r="3429" b="0"/>
                  <wp:docPr id="7" name="Image 4" descr="PrésentEquipeme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Equipemeny.bmp"/>
                          <pic:cNvPicPr/>
                        </pic:nvPicPr>
                        <pic:blipFill>
                          <a:blip r:embed="rId11" cstate="print"/>
                          <a:stretch>
                            <a:fillRect/>
                          </a:stretch>
                        </pic:blipFill>
                        <pic:spPr>
                          <a:xfrm>
                            <a:off x="0" y="0"/>
                            <a:ext cx="3139821" cy="2176177"/>
                          </a:xfrm>
                          <a:prstGeom prst="rect">
                            <a:avLst/>
                          </a:prstGeom>
                        </pic:spPr>
                      </pic:pic>
                    </a:graphicData>
                  </a:graphic>
                </wp:inline>
              </w:drawing>
            </w:r>
          </w:p>
          <w:p w:rsidR="000809EC" w:rsidRPr="00DB586B" w:rsidRDefault="000809EC" w:rsidP="000809EC">
            <w:pPr>
              <w:pStyle w:val="Lgendefigure"/>
              <w:rPr>
                <w:rFonts w:asciiTheme="minorHAnsi" w:hAnsiTheme="minorHAnsi"/>
                <w:sz w:val="24"/>
                <w:szCs w:val="24"/>
              </w:rPr>
            </w:pPr>
            <w:r w:rsidRPr="00DB586B">
              <w:rPr>
                <w:rFonts w:asciiTheme="minorHAnsi" w:hAnsiTheme="minorHAnsi"/>
                <w:sz w:val="24"/>
                <w:szCs w:val="24"/>
              </w:rPr>
              <w:t>Schéma d'un ME</w:t>
            </w:r>
            <w:r w:rsidR="00D06BD2" w:rsidRPr="00DB586B">
              <w:rPr>
                <w:rFonts w:asciiTheme="minorHAnsi" w:hAnsiTheme="minorHAnsi"/>
                <w:sz w:val="24"/>
                <w:szCs w:val="24"/>
              </w:rPr>
              <w:t xml:space="preserve">B-FIB et vue de l’intérieur de la chambre (Photo </w:t>
            </w:r>
            <w:proofErr w:type="spellStart"/>
            <w:r w:rsidR="00D06BD2" w:rsidRPr="00DB586B">
              <w:rPr>
                <w:rFonts w:asciiTheme="minorHAnsi" w:hAnsiTheme="minorHAnsi"/>
                <w:sz w:val="24"/>
                <w:szCs w:val="24"/>
              </w:rPr>
              <w:t>Kleindiek</w:t>
            </w:r>
            <w:proofErr w:type="spellEnd"/>
            <w:r w:rsidRPr="00DB586B">
              <w:rPr>
                <w:rFonts w:asciiTheme="minorHAnsi" w:hAnsiTheme="minorHAnsi"/>
                <w:sz w:val="24"/>
                <w:szCs w:val="24"/>
              </w:rPr>
              <w:t>)</w:t>
            </w:r>
          </w:p>
          <w:p w:rsidR="000809EC" w:rsidRDefault="000809EC" w:rsidP="002905EB">
            <w:pPr>
              <w:rPr>
                <w:b/>
                <w:sz w:val="24"/>
                <w:szCs w:val="24"/>
              </w:rPr>
            </w:pPr>
          </w:p>
          <w:p w:rsidR="00BF27A8" w:rsidRDefault="00AB7A81" w:rsidP="002905EB">
            <w:pPr>
              <w:rPr>
                <w:b/>
                <w:sz w:val="24"/>
                <w:szCs w:val="24"/>
              </w:rPr>
            </w:pPr>
            <w:r>
              <w:rPr>
                <w:b/>
                <w:sz w:val="24"/>
                <w:szCs w:val="24"/>
              </w:rPr>
              <w:t>4</w:t>
            </w:r>
            <w:r w:rsidR="00BF27A8" w:rsidRPr="00A65E5A">
              <w:rPr>
                <w:b/>
                <w:sz w:val="24"/>
                <w:szCs w:val="24"/>
              </w:rPr>
              <w:t xml:space="preserve">. </w:t>
            </w:r>
            <w:r w:rsidR="00EE2764">
              <w:rPr>
                <w:b/>
                <w:sz w:val="24"/>
                <w:szCs w:val="24"/>
              </w:rPr>
              <w:t>Description du canon et</w:t>
            </w:r>
            <w:r w:rsidR="00BB0640">
              <w:rPr>
                <w:b/>
                <w:sz w:val="24"/>
                <w:szCs w:val="24"/>
              </w:rPr>
              <w:t xml:space="preserve"> </w:t>
            </w:r>
            <w:r w:rsidR="00BF27A8">
              <w:rPr>
                <w:b/>
                <w:sz w:val="24"/>
                <w:szCs w:val="24"/>
              </w:rPr>
              <w:t>de la colonne ionique</w:t>
            </w:r>
            <w:r w:rsidR="00EE2764">
              <w:rPr>
                <w:b/>
                <w:sz w:val="24"/>
                <w:szCs w:val="24"/>
              </w:rPr>
              <w:t>s</w:t>
            </w:r>
            <w:r w:rsidR="00BB0640">
              <w:rPr>
                <w:b/>
                <w:sz w:val="24"/>
                <w:szCs w:val="24"/>
              </w:rPr>
              <w:t xml:space="preserve"> et des détecteurs associés</w:t>
            </w:r>
          </w:p>
          <w:p w:rsidR="00BB0640" w:rsidRPr="0065491D" w:rsidRDefault="00AB7A81" w:rsidP="00BB0640">
            <w:pPr>
              <w:ind w:left="709"/>
              <w:rPr>
                <w:b/>
                <w:sz w:val="24"/>
                <w:szCs w:val="24"/>
              </w:rPr>
            </w:pPr>
            <w:r w:rsidRPr="0065491D">
              <w:rPr>
                <w:b/>
                <w:sz w:val="24"/>
                <w:szCs w:val="24"/>
              </w:rPr>
              <w:t>4</w:t>
            </w:r>
            <w:r w:rsidR="004B72C4" w:rsidRPr="0065491D">
              <w:rPr>
                <w:b/>
                <w:sz w:val="24"/>
                <w:szCs w:val="24"/>
              </w:rPr>
              <w:t>.1</w:t>
            </w:r>
            <w:r w:rsidR="00BB0640" w:rsidRPr="0065491D">
              <w:rPr>
                <w:b/>
                <w:sz w:val="24"/>
                <w:szCs w:val="24"/>
              </w:rPr>
              <w:t xml:space="preserve"> </w:t>
            </w:r>
            <w:r w:rsidR="008D513E" w:rsidRPr="0065491D">
              <w:rPr>
                <w:b/>
                <w:sz w:val="24"/>
                <w:szCs w:val="24"/>
              </w:rPr>
              <w:t>Canon ionique et s</w:t>
            </w:r>
            <w:r w:rsidR="00BB0640" w:rsidRPr="0065491D">
              <w:rPr>
                <w:b/>
                <w:sz w:val="24"/>
                <w:szCs w:val="24"/>
              </w:rPr>
              <w:t>ource d’ions métal liquide (</w:t>
            </w:r>
            <w:proofErr w:type="spellStart"/>
            <w:r w:rsidR="00BB0640" w:rsidRPr="0065491D">
              <w:rPr>
                <w:b/>
                <w:sz w:val="24"/>
                <w:szCs w:val="24"/>
              </w:rPr>
              <w:t>Liquid</w:t>
            </w:r>
            <w:proofErr w:type="spellEnd"/>
            <w:r w:rsidR="00BB0640" w:rsidRPr="0065491D">
              <w:rPr>
                <w:b/>
                <w:sz w:val="24"/>
                <w:szCs w:val="24"/>
              </w:rPr>
              <w:t xml:space="preserve"> </w:t>
            </w:r>
            <w:proofErr w:type="spellStart"/>
            <w:r w:rsidR="00BB0640" w:rsidRPr="0065491D">
              <w:rPr>
                <w:b/>
                <w:sz w:val="24"/>
                <w:szCs w:val="24"/>
              </w:rPr>
              <w:t>Metal</w:t>
            </w:r>
            <w:proofErr w:type="spellEnd"/>
            <w:r w:rsidR="00BB0640" w:rsidRPr="0065491D">
              <w:rPr>
                <w:b/>
                <w:sz w:val="24"/>
                <w:szCs w:val="24"/>
              </w:rPr>
              <w:t xml:space="preserve"> Ion Source </w:t>
            </w:r>
            <w:r w:rsidR="00A53D0E" w:rsidRPr="0065491D">
              <w:rPr>
                <w:b/>
                <w:sz w:val="24"/>
                <w:szCs w:val="24"/>
              </w:rPr>
              <w:t>-</w:t>
            </w:r>
            <w:r w:rsidR="00BB0640" w:rsidRPr="0065491D">
              <w:rPr>
                <w:b/>
                <w:sz w:val="24"/>
                <w:szCs w:val="24"/>
              </w:rPr>
              <w:t xml:space="preserve"> LMIS)</w:t>
            </w:r>
          </w:p>
          <w:p w:rsidR="00D94DC5" w:rsidRPr="0065491D" w:rsidRDefault="00D94DC5" w:rsidP="00D94DC5">
            <w:pPr>
              <w:rPr>
                <w:sz w:val="24"/>
                <w:szCs w:val="24"/>
              </w:rPr>
            </w:pPr>
            <w:r w:rsidRPr="0065491D">
              <w:rPr>
                <w:sz w:val="24"/>
                <w:szCs w:val="24"/>
                <w:u w:val="single"/>
              </w:rPr>
              <w:t>Principe de fonctionnement</w:t>
            </w:r>
            <w:r w:rsidRPr="0065491D">
              <w:rPr>
                <w:sz w:val="24"/>
                <w:szCs w:val="24"/>
              </w:rPr>
              <w:t xml:space="preserve"> :</w:t>
            </w:r>
          </w:p>
          <w:p w:rsidR="00B46DBF" w:rsidRPr="00B46DBF" w:rsidRDefault="00C95400" w:rsidP="00053D84">
            <w:pPr>
              <w:jc w:val="both"/>
              <w:rPr>
                <w:sz w:val="24"/>
                <w:szCs w:val="24"/>
              </w:rPr>
            </w:pPr>
            <w:r w:rsidRPr="00C95400">
              <w:rPr>
                <w:sz w:val="24"/>
                <w:szCs w:val="24"/>
              </w:rPr>
              <w:t>La source d’ions est une source à émiss</w:t>
            </w:r>
            <w:r w:rsidR="00EE2764">
              <w:rPr>
                <w:sz w:val="24"/>
                <w:szCs w:val="24"/>
              </w:rPr>
              <w:t>ion de champ comparable à celle</w:t>
            </w:r>
            <w:r w:rsidRPr="00C95400">
              <w:rPr>
                <w:sz w:val="24"/>
                <w:szCs w:val="24"/>
              </w:rPr>
              <w:t xml:space="preserve"> des canons à électrons FEG.</w:t>
            </w:r>
            <w:r w:rsidR="005C544B">
              <w:rPr>
                <w:sz w:val="24"/>
                <w:szCs w:val="24"/>
              </w:rPr>
              <w:t xml:space="preserve"> </w:t>
            </w:r>
            <w:r w:rsidR="00D94DC5">
              <w:rPr>
                <w:sz w:val="24"/>
                <w:szCs w:val="24"/>
              </w:rPr>
              <w:t>Le g</w:t>
            </w:r>
            <w:r w:rsidR="00D94DC5" w:rsidRPr="00D94DC5">
              <w:rPr>
                <w:sz w:val="24"/>
                <w:szCs w:val="24"/>
              </w:rPr>
              <w:t>a</w:t>
            </w:r>
            <w:r w:rsidR="00D94DC5">
              <w:rPr>
                <w:sz w:val="24"/>
                <w:szCs w:val="24"/>
              </w:rPr>
              <w:t>llium, dans son réservoir, est</w:t>
            </w:r>
            <w:r w:rsidR="00D94DC5" w:rsidRPr="00D94DC5">
              <w:rPr>
                <w:sz w:val="24"/>
                <w:szCs w:val="24"/>
              </w:rPr>
              <w:t xml:space="preserve"> ch</w:t>
            </w:r>
            <w:r w:rsidR="00D94DC5">
              <w:rPr>
                <w:sz w:val="24"/>
                <w:szCs w:val="24"/>
              </w:rPr>
              <w:t xml:space="preserve">auffé au démarrage de la source; il reste liquide à </w:t>
            </w:r>
            <w:proofErr w:type="spellStart"/>
            <w:r w:rsidR="00D94DC5">
              <w:rPr>
                <w:sz w:val="24"/>
                <w:szCs w:val="24"/>
              </w:rPr>
              <w:t>T</w:t>
            </w:r>
            <w:r w:rsidR="00D94DC5" w:rsidRPr="00D94DC5">
              <w:rPr>
                <w:sz w:val="24"/>
                <w:szCs w:val="24"/>
                <w:vertAlign w:val="subscript"/>
              </w:rPr>
              <w:t>ambiante</w:t>
            </w:r>
            <w:proofErr w:type="spellEnd"/>
            <w:r w:rsidR="00D94DC5">
              <w:rPr>
                <w:sz w:val="24"/>
                <w:szCs w:val="24"/>
              </w:rPr>
              <w:t>.</w:t>
            </w:r>
            <w:r w:rsidR="00E01664">
              <w:rPr>
                <w:sz w:val="24"/>
                <w:szCs w:val="24"/>
              </w:rPr>
              <w:t xml:space="preserve"> Le gallium</w:t>
            </w:r>
            <w:r w:rsidR="00E01664" w:rsidRPr="00E01664">
              <w:rPr>
                <w:sz w:val="24"/>
                <w:szCs w:val="24"/>
              </w:rPr>
              <w:t xml:space="preserve"> mouille la pointe de W</w:t>
            </w:r>
            <w:r w:rsidR="00E01664">
              <w:rPr>
                <w:sz w:val="24"/>
                <w:szCs w:val="24"/>
              </w:rPr>
              <w:t>. Un champ électrique est appliqué (</w:t>
            </w:r>
            <w:proofErr w:type="spellStart"/>
            <w:r w:rsidR="00E01664" w:rsidRPr="00E01664">
              <w:rPr>
                <w:sz w:val="24"/>
                <w:szCs w:val="24"/>
              </w:rPr>
              <w:t>E</w:t>
            </w:r>
            <w:r w:rsidR="00E01664" w:rsidRPr="00E01664">
              <w:rPr>
                <w:sz w:val="24"/>
                <w:szCs w:val="24"/>
                <w:vertAlign w:val="subscript"/>
              </w:rPr>
              <w:t>extrémité</w:t>
            </w:r>
            <w:proofErr w:type="spellEnd"/>
            <w:r w:rsidR="00E01664" w:rsidRPr="00E01664">
              <w:rPr>
                <w:sz w:val="24"/>
                <w:szCs w:val="24"/>
                <w:vertAlign w:val="subscript"/>
              </w:rPr>
              <w:t xml:space="preserve"> pointe</w:t>
            </w:r>
            <m:oMath>
              <m:r>
                <w:rPr>
                  <w:rFonts w:ascii="Cambria Math" w:hAnsi="Cambria Math"/>
                  <w:sz w:val="24"/>
                  <w:szCs w:val="24"/>
                </w:rPr>
                <m:t>~</m:t>
              </m:r>
            </m:oMath>
            <w:r w:rsidR="00E01664" w:rsidRPr="00E8420F">
              <w:rPr>
                <w:sz w:val="24"/>
                <w:szCs w:val="24"/>
              </w:rPr>
              <w:t>10</w:t>
            </w:r>
            <w:r w:rsidR="00E01664" w:rsidRPr="00E8420F">
              <w:rPr>
                <w:sz w:val="24"/>
                <w:szCs w:val="24"/>
                <w:vertAlign w:val="superscript"/>
              </w:rPr>
              <w:t>8</w:t>
            </w:r>
            <w:r w:rsidR="00E01664" w:rsidRPr="00E8420F">
              <w:rPr>
                <w:sz w:val="24"/>
                <w:szCs w:val="24"/>
              </w:rPr>
              <w:t xml:space="preserve"> V/cm)</w:t>
            </w:r>
            <w:r w:rsidR="00E01664" w:rsidRPr="00E01664">
              <w:rPr>
                <w:sz w:val="24"/>
                <w:szCs w:val="24"/>
              </w:rPr>
              <w:t xml:space="preserve"> </w:t>
            </w:r>
            <w:r w:rsidR="00E01664">
              <w:rPr>
                <w:sz w:val="24"/>
                <w:szCs w:val="24"/>
              </w:rPr>
              <w:t>permettant l’obtention d’un diamètre de la</w:t>
            </w:r>
            <w:r w:rsidR="00E01664" w:rsidRPr="00E01664">
              <w:rPr>
                <w:sz w:val="24"/>
                <w:szCs w:val="24"/>
              </w:rPr>
              <w:t xml:space="preserve"> source </w:t>
            </w:r>
            <w:proofErr w:type="spellStart"/>
            <w:r w:rsidR="00E01664" w:rsidRPr="00E01664">
              <w:rPr>
                <w:sz w:val="24"/>
                <w:szCs w:val="24"/>
              </w:rPr>
              <w:t>Ga</w:t>
            </w:r>
            <w:r w:rsidR="00E01664" w:rsidRPr="00E01664">
              <w:rPr>
                <w:sz w:val="24"/>
                <w:szCs w:val="24"/>
                <w:vertAlign w:val="subscript"/>
              </w:rPr>
              <w:t>liquide</w:t>
            </w:r>
            <w:proofErr w:type="spellEnd"/>
            <w:r w:rsidR="00E01664" w:rsidRPr="00E01664">
              <w:rPr>
                <w:sz w:val="24"/>
                <w:szCs w:val="24"/>
              </w:rPr>
              <w:t xml:space="preserve"> </w:t>
            </w:r>
            <w:r w:rsidR="00E01664">
              <w:rPr>
                <w:sz w:val="24"/>
                <w:szCs w:val="24"/>
              </w:rPr>
              <w:t>de l’ordre de</w:t>
            </w:r>
            <w:r w:rsidR="00E01664" w:rsidRPr="00E01664">
              <w:rPr>
                <w:sz w:val="24"/>
                <w:szCs w:val="24"/>
              </w:rPr>
              <w:t xml:space="preserve"> 2</w:t>
            </w:r>
            <w:r w:rsidR="00E01664">
              <w:rPr>
                <w:sz w:val="24"/>
                <w:szCs w:val="24"/>
              </w:rPr>
              <w:t xml:space="preserve"> à </w:t>
            </w:r>
            <w:r w:rsidR="00E01664" w:rsidRPr="00E01664">
              <w:rPr>
                <w:sz w:val="24"/>
                <w:szCs w:val="24"/>
              </w:rPr>
              <w:t>5 nm</w:t>
            </w:r>
            <w:r w:rsidR="00A547A6">
              <w:rPr>
                <w:sz w:val="24"/>
                <w:szCs w:val="24"/>
              </w:rPr>
              <w:t xml:space="preserve"> </w:t>
            </w:r>
            <w:r w:rsidR="00E01664">
              <w:rPr>
                <w:sz w:val="24"/>
                <w:szCs w:val="24"/>
              </w:rPr>
              <w:t xml:space="preserve">(formation d’un </w:t>
            </w:r>
            <w:r w:rsidR="00E01664" w:rsidRPr="00E01664">
              <w:rPr>
                <w:sz w:val="24"/>
                <w:szCs w:val="24"/>
              </w:rPr>
              <w:t>cône de Taylor fin</w:t>
            </w:r>
            <w:r w:rsidR="00923DB3">
              <w:rPr>
                <w:sz w:val="24"/>
                <w:szCs w:val="24"/>
              </w:rPr>
              <w:t xml:space="preserve"> et </w:t>
            </w:r>
            <w:r w:rsidR="00923DB3" w:rsidRPr="006C562C">
              <w:rPr>
                <w:sz w:val="24"/>
                <w:szCs w:val="24"/>
              </w:rPr>
              <w:t>d’une protrusion à</w:t>
            </w:r>
            <w:r w:rsidR="00923DB3">
              <w:rPr>
                <w:sz w:val="24"/>
                <w:szCs w:val="24"/>
              </w:rPr>
              <w:t xml:space="preserve"> l’extrémité du cône</w:t>
            </w:r>
            <w:r w:rsidR="00E01664">
              <w:rPr>
                <w:sz w:val="24"/>
                <w:szCs w:val="24"/>
              </w:rPr>
              <w:t>). La t</w:t>
            </w:r>
            <w:r w:rsidR="00E01664" w:rsidRPr="00E01664">
              <w:rPr>
                <w:sz w:val="24"/>
                <w:szCs w:val="24"/>
              </w:rPr>
              <w:t>ension d’extr</w:t>
            </w:r>
            <w:r w:rsidR="00E01664">
              <w:rPr>
                <w:sz w:val="24"/>
                <w:szCs w:val="24"/>
              </w:rPr>
              <w:t xml:space="preserve">action appliquée </w:t>
            </w:r>
            <w:r w:rsidR="0039294D">
              <w:rPr>
                <w:sz w:val="24"/>
                <w:szCs w:val="24"/>
              </w:rPr>
              <w:t>(</w:t>
            </w:r>
            <w:proofErr w:type="spellStart"/>
            <w:r w:rsidR="0039294D">
              <w:t>V</w:t>
            </w:r>
            <w:r w:rsidR="0039294D" w:rsidRPr="0039294D">
              <w:rPr>
                <w:vertAlign w:val="subscript"/>
              </w:rPr>
              <w:t>c</w:t>
            </w:r>
            <w:proofErr w:type="spellEnd"/>
            <w:r w:rsidR="0039294D">
              <w:t xml:space="preserve"> &lt; </w:t>
            </w:r>
            <w:r w:rsidR="005F7C1A">
              <w:t>-</w:t>
            </w:r>
            <w:r w:rsidR="0039294D">
              <w:t>10 kV) </w:t>
            </w:r>
            <w:r w:rsidR="00E01664">
              <w:rPr>
                <w:sz w:val="24"/>
                <w:szCs w:val="24"/>
              </w:rPr>
              <w:t xml:space="preserve">conduit à l’extraction </w:t>
            </w:r>
            <w:r w:rsidR="00945519">
              <w:rPr>
                <w:sz w:val="24"/>
                <w:szCs w:val="24"/>
              </w:rPr>
              <w:t>des atomes</w:t>
            </w:r>
            <w:r w:rsidR="00E01664">
              <w:rPr>
                <w:sz w:val="24"/>
                <w:szCs w:val="24"/>
              </w:rPr>
              <w:t xml:space="preserve"> de </w:t>
            </w:r>
            <w:r w:rsidR="00E01664" w:rsidRPr="00E01664">
              <w:rPr>
                <w:sz w:val="24"/>
                <w:szCs w:val="24"/>
              </w:rPr>
              <w:t xml:space="preserve">Ga de la pointe et </w:t>
            </w:r>
            <w:r w:rsidR="00945519">
              <w:rPr>
                <w:sz w:val="24"/>
                <w:szCs w:val="24"/>
              </w:rPr>
              <w:t>à leur ionisation</w:t>
            </w:r>
            <w:r w:rsidR="00E01664">
              <w:rPr>
                <w:sz w:val="24"/>
                <w:szCs w:val="24"/>
              </w:rPr>
              <w:t xml:space="preserve"> </w:t>
            </w:r>
            <w:r w:rsidR="00E01664" w:rsidRPr="00E01664">
              <w:rPr>
                <w:sz w:val="24"/>
                <w:szCs w:val="24"/>
              </w:rPr>
              <w:t>(évaporation de champ)</w:t>
            </w:r>
            <w:r w:rsidR="008A6A96">
              <w:rPr>
                <w:sz w:val="24"/>
                <w:szCs w:val="24"/>
              </w:rPr>
              <w:t xml:space="preserve">. </w:t>
            </w:r>
            <w:r w:rsidR="00053D84">
              <w:rPr>
                <w:sz w:val="24"/>
                <w:szCs w:val="24"/>
              </w:rPr>
              <w:t>U</w:t>
            </w:r>
            <w:r w:rsidR="00DD2003">
              <w:rPr>
                <w:sz w:val="24"/>
                <w:szCs w:val="24"/>
              </w:rPr>
              <w:t>ne seconde électrode, le suppresseur</w:t>
            </w:r>
            <w:r w:rsidR="00FB46D5">
              <w:rPr>
                <w:sz w:val="24"/>
                <w:szCs w:val="24"/>
              </w:rPr>
              <w:t xml:space="preserve">, </w:t>
            </w:r>
            <w:r w:rsidR="00DD2003">
              <w:rPr>
                <w:sz w:val="24"/>
                <w:szCs w:val="24"/>
              </w:rPr>
              <w:t xml:space="preserve">placé avant l’extracteur, </w:t>
            </w:r>
            <w:r w:rsidR="00B46DBF" w:rsidRPr="00B46DBF">
              <w:rPr>
                <w:sz w:val="24"/>
                <w:szCs w:val="24"/>
              </w:rPr>
              <w:t>permet la régulation du courant d’émission</w:t>
            </w:r>
            <w:r w:rsidR="005B0C3A">
              <w:rPr>
                <w:sz w:val="24"/>
                <w:szCs w:val="24"/>
              </w:rPr>
              <w:t>.</w:t>
            </w:r>
            <w:r w:rsidR="008A326A">
              <w:rPr>
                <w:sz w:val="24"/>
                <w:szCs w:val="24"/>
              </w:rPr>
              <w:t xml:space="preserve"> En raison des effets de charges importants</w:t>
            </w:r>
            <w:r w:rsidR="00A826CF">
              <w:rPr>
                <w:sz w:val="24"/>
                <w:szCs w:val="24"/>
              </w:rPr>
              <w:t xml:space="preserve"> (répulsion entre les ions)</w:t>
            </w:r>
            <w:r w:rsidR="008A326A">
              <w:rPr>
                <w:sz w:val="24"/>
                <w:szCs w:val="24"/>
              </w:rPr>
              <w:t xml:space="preserve">, </w:t>
            </w:r>
            <w:r w:rsidR="00153AB8">
              <w:rPr>
                <w:sz w:val="24"/>
                <w:szCs w:val="24"/>
              </w:rPr>
              <w:t>le diamètre</w:t>
            </w:r>
            <w:r w:rsidR="008A326A">
              <w:rPr>
                <w:sz w:val="24"/>
                <w:szCs w:val="24"/>
              </w:rPr>
              <w:t xml:space="preserve"> de la source est d</w:t>
            </w:r>
            <w:r w:rsidR="00153AB8">
              <w:rPr>
                <w:sz w:val="24"/>
                <w:szCs w:val="24"/>
              </w:rPr>
              <w:t>’</w:t>
            </w:r>
            <w:r w:rsidR="008A326A">
              <w:rPr>
                <w:sz w:val="24"/>
                <w:szCs w:val="24"/>
              </w:rPr>
              <w:t>e</w:t>
            </w:r>
            <w:r w:rsidR="00153AB8">
              <w:rPr>
                <w:sz w:val="24"/>
                <w:szCs w:val="24"/>
              </w:rPr>
              <w:t>nviron</w:t>
            </w:r>
            <w:r w:rsidR="008A326A">
              <w:rPr>
                <w:sz w:val="24"/>
                <w:szCs w:val="24"/>
              </w:rPr>
              <w:t xml:space="preserve"> 50 nm et la densité de </w:t>
            </w:r>
            <w:r w:rsidR="00153AB8">
              <w:rPr>
                <w:sz w:val="24"/>
                <w:szCs w:val="24"/>
              </w:rPr>
              <w:t>courant</w:t>
            </w:r>
            <w:r w:rsidR="008A326A">
              <w:rPr>
                <w:sz w:val="24"/>
                <w:szCs w:val="24"/>
              </w:rPr>
              <w:t xml:space="preserve"> de 10</w:t>
            </w:r>
            <w:r w:rsidR="008A326A" w:rsidRPr="00153AB8">
              <w:rPr>
                <w:sz w:val="24"/>
                <w:szCs w:val="24"/>
                <w:vertAlign w:val="superscript"/>
              </w:rPr>
              <w:t>6</w:t>
            </w:r>
            <w:r w:rsidR="008A326A">
              <w:rPr>
                <w:sz w:val="24"/>
                <w:szCs w:val="24"/>
              </w:rPr>
              <w:t xml:space="preserve"> A</w:t>
            </w:r>
            <w:r w:rsidR="00FD1DCA">
              <w:rPr>
                <w:sz w:val="24"/>
                <w:szCs w:val="24"/>
              </w:rPr>
              <w:t>/</w:t>
            </w:r>
            <w:r w:rsidR="008A326A">
              <w:rPr>
                <w:sz w:val="24"/>
                <w:szCs w:val="24"/>
              </w:rPr>
              <w:t>cm</w:t>
            </w:r>
            <w:r w:rsidR="008A326A" w:rsidRPr="008A326A">
              <w:rPr>
                <w:sz w:val="24"/>
                <w:szCs w:val="24"/>
                <w:vertAlign w:val="superscript"/>
              </w:rPr>
              <w:t>2</w:t>
            </w:r>
            <w:r w:rsidR="008A326A">
              <w:rPr>
                <w:sz w:val="24"/>
                <w:szCs w:val="24"/>
              </w:rPr>
              <w:t>.</w:t>
            </w:r>
          </w:p>
          <w:p w:rsidR="00D94DC5" w:rsidRPr="0065491D" w:rsidRDefault="009A2F47" w:rsidP="00D94DC5">
            <w:pPr>
              <w:rPr>
                <w:b/>
                <w:sz w:val="24"/>
                <w:szCs w:val="24"/>
              </w:rPr>
            </w:pPr>
            <w:r>
              <w:rPr>
                <w:b/>
                <w:noProof/>
                <w:sz w:val="24"/>
                <w:szCs w:val="24"/>
              </w:rPr>
              <w:drawing>
                <wp:inline distT="0" distB="0" distL="0" distR="0">
                  <wp:extent cx="2191893" cy="1844040"/>
                  <wp:effectExtent l="19050" t="19050" r="17907" b="22860"/>
                  <wp:docPr id="16" name="Image 15" descr="photoCanonG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nonGa.bmp"/>
                          <pic:cNvPicPr/>
                        </pic:nvPicPr>
                        <pic:blipFill>
                          <a:blip r:embed="rId12" cstate="print"/>
                          <a:stretch>
                            <a:fillRect/>
                          </a:stretch>
                        </pic:blipFill>
                        <pic:spPr>
                          <a:xfrm>
                            <a:off x="0" y="0"/>
                            <a:ext cx="2191893" cy="1844040"/>
                          </a:xfrm>
                          <a:prstGeom prst="rect">
                            <a:avLst/>
                          </a:prstGeom>
                          <a:ln>
                            <a:solidFill>
                              <a:schemeClr val="tx1"/>
                            </a:solidFill>
                          </a:ln>
                        </pic:spPr>
                      </pic:pic>
                    </a:graphicData>
                  </a:graphic>
                </wp:inline>
              </w:drawing>
            </w:r>
            <w:r w:rsidR="00D56DC2" w:rsidRPr="0065491D">
              <w:rPr>
                <w:b/>
                <w:sz w:val="24"/>
                <w:szCs w:val="24"/>
              </w:rPr>
              <w:t xml:space="preserve"> </w:t>
            </w:r>
            <w:r w:rsidR="00D56DC2">
              <w:rPr>
                <w:b/>
                <w:noProof/>
                <w:sz w:val="24"/>
                <w:szCs w:val="24"/>
              </w:rPr>
              <w:drawing>
                <wp:inline distT="0" distB="0" distL="0" distR="0">
                  <wp:extent cx="2543461" cy="1919097"/>
                  <wp:effectExtent l="19050" t="19050" r="28289" b="24003"/>
                  <wp:docPr id="17" name="Image 16" descr="ConeTay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Taylot.bmp"/>
                          <pic:cNvPicPr/>
                        </pic:nvPicPr>
                        <pic:blipFill>
                          <a:blip r:embed="rId13" cstate="print"/>
                          <a:stretch>
                            <a:fillRect/>
                          </a:stretch>
                        </pic:blipFill>
                        <pic:spPr>
                          <a:xfrm>
                            <a:off x="0" y="0"/>
                            <a:ext cx="2543461" cy="1919097"/>
                          </a:xfrm>
                          <a:prstGeom prst="rect">
                            <a:avLst/>
                          </a:prstGeom>
                          <a:ln>
                            <a:solidFill>
                              <a:schemeClr val="tx1"/>
                            </a:solidFill>
                          </a:ln>
                        </pic:spPr>
                      </pic:pic>
                    </a:graphicData>
                  </a:graphic>
                </wp:inline>
              </w:drawing>
            </w:r>
            <w:r w:rsidR="00F54752">
              <w:rPr>
                <w:b/>
                <w:noProof/>
                <w:sz w:val="24"/>
                <w:szCs w:val="24"/>
              </w:rPr>
              <w:drawing>
                <wp:inline distT="0" distB="0" distL="0" distR="0">
                  <wp:extent cx="1447800" cy="1205294"/>
                  <wp:effectExtent l="19050" t="19050" r="19050" b="13906"/>
                  <wp:docPr id="18" name="Image 17" descr="schéma Can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Canon.bmp"/>
                          <pic:cNvPicPr/>
                        </pic:nvPicPr>
                        <pic:blipFill>
                          <a:blip r:embed="rId14" cstate="print"/>
                          <a:stretch>
                            <a:fillRect/>
                          </a:stretch>
                        </pic:blipFill>
                        <pic:spPr>
                          <a:xfrm>
                            <a:off x="0" y="0"/>
                            <a:ext cx="1447800" cy="1205294"/>
                          </a:xfrm>
                          <a:prstGeom prst="rect">
                            <a:avLst/>
                          </a:prstGeom>
                          <a:ln>
                            <a:solidFill>
                              <a:schemeClr val="tx1"/>
                            </a:solidFill>
                          </a:ln>
                        </pic:spPr>
                      </pic:pic>
                    </a:graphicData>
                  </a:graphic>
                </wp:inline>
              </w:drawing>
            </w:r>
          </w:p>
          <w:p w:rsidR="00965921" w:rsidRPr="0065491D" w:rsidRDefault="00965921" w:rsidP="00965921">
            <w:pPr>
              <w:jc w:val="center"/>
              <w:rPr>
                <w:b/>
                <w:i/>
                <w:sz w:val="24"/>
                <w:szCs w:val="24"/>
              </w:rPr>
            </w:pPr>
            <w:r w:rsidRPr="00DB586B">
              <w:rPr>
                <w:i/>
                <w:sz w:val="24"/>
                <w:szCs w:val="24"/>
              </w:rPr>
              <w:t>Schéma</w:t>
            </w:r>
            <w:r w:rsidR="008F1B66" w:rsidRPr="00DB586B">
              <w:rPr>
                <w:i/>
                <w:sz w:val="24"/>
                <w:szCs w:val="24"/>
              </w:rPr>
              <w:t>s du canon à ions et de son principe d’émission</w:t>
            </w:r>
          </w:p>
          <w:p w:rsidR="00BB0640" w:rsidRPr="0065491D" w:rsidRDefault="00BB0640" w:rsidP="00BB0640">
            <w:pPr>
              <w:rPr>
                <w:sz w:val="24"/>
                <w:szCs w:val="24"/>
              </w:rPr>
            </w:pPr>
            <w:r w:rsidRPr="0065491D">
              <w:rPr>
                <w:sz w:val="24"/>
                <w:szCs w:val="24"/>
                <w:u w:val="single"/>
              </w:rPr>
              <w:t>Intérêt de la source Ga</w:t>
            </w:r>
            <w:r w:rsidRPr="0065491D">
              <w:rPr>
                <w:sz w:val="24"/>
                <w:szCs w:val="24"/>
              </w:rPr>
              <w:t xml:space="preserve"> :</w:t>
            </w:r>
          </w:p>
          <w:p w:rsidR="00BB0640" w:rsidRDefault="00BB0640" w:rsidP="00144A8E">
            <w:pPr>
              <w:spacing w:after="0" w:line="240" w:lineRule="auto"/>
              <w:rPr>
                <w:sz w:val="24"/>
                <w:szCs w:val="24"/>
              </w:rPr>
            </w:pPr>
            <w:r>
              <w:rPr>
                <w:sz w:val="24"/>
                <w:szCs w:val="24"/>
              </w:rPr>
              <w:t xml:space="preserve">- </w:t>
            </w:r>
            <w:r w:rsidR="00214468" w:rsidRPr="00BB0640">
              <w:rPr>
                <w:sz w:val="24"/>
                <w:szCs w:val="24"/>
              </w:rPr>
              <w:t>faible point de fusion (30°C)</w:t>
            </w:r>
            <w:r w:rsidRPr="00BB0640">
              <w:rPr>
                <w:sz w:val="24"/>
                <w:szCs w:val="24"/>
              </w:rPr>
              <w:t xml:space="preserve"> → minimise </w:t>
            </w:r>
            <w:r w:rsidR="00BF03F9">
              <w:rPr>
                <w:sz w:val="24"/>
                <w:szCs w:val="24"/>
              </w:rPr>
              <w:t xml:space="preserve">la </w:t>
            </w:r>
            <w:r w:rsidRPr="00BB0640">
              <w:rPr>
                <w:sz w:val="24"/>
                <w:szCs w:val="24"/>
              </w:rPr>
              <w:t xml:space="preserve">réaction, </w:t>
            </w:r>
            <w:r w:rsidR="00BF03F9">
              <w:rPr>
                <w:sz w:val="24"/>
                <w:szCs w:val="24"/>
              </w:rPr>
              <w:t>l’</w:t>
            </w:r>
            <w:r w:rsidRPr="00BB0640">
              <w:rPr>
                <w:sz w:val="24"/>
                <w:szCs w:val="24"/>
              </w:rPr>
              <w:t>inter</w:t>
            </w:r>
            <w:r w:rsidR="00BF03F9">
              <w:rPr>
                <w:sz w:val="24"/>
                <w:szCs w:val="24"/>
              </w:rPr>
              <w:t>-</w:t>
            </w:r>
            <w:r w:rsidRPr="00BB0640">
              <w:rPr>
                <w:sz w:val="24"/>
                <w:szCs w:val="24"/>
              </w:rPr>
              <w:t xml:space="preserve">diffusion entre </w:t>
            </w:r>
            <w:proofErr w:type="spellStart"/>
            <w:r w:rsidRPr="00BB0640">
              <w:rPr>
                <w:sz w:val="24"/>
                <w:szCs w:val="24"/>
              </w:rPr>
              <w:t>Ga</w:t>
            </w:r>
            <w:r w:rsidRPr="00BB0640">
              <w:rPr>
                <w:sz w:val="24"/>
                <w:szCs w:val="24"/>
                <w:vertAlign w:val="subscript"/>
              </w:rPr>
              <w:t>liquide</w:t>
            </w:r>
            <w:proofErr w:type="spellEnd"/>
            <w:r w:rsidRPr="00BB0640">
              <w:rPr>
                <w:sz w:val="24"/>
                <w:szCs w:val="24"/>
              </w:rPr>
              <w:t xml:space="preserve"> et pointe W</w:t>
            </w:r>
          </w:p>
          <w:p w:rsidR="00BB0640" w:rsidRPr="00BB0640" w:rsidRDefault="00BB0640" w:rsidP="00144A8E">
            <w:pPr>
              <w:spacing w:after="0" w:line="240" w:lineRule="auto"/>
              <w:rPr>
                <w:sz w:val="24"/>
                <w:szCs w:val="24"/>
              </w:rPr>
            </w:pPr>
            <w:r>
              <w:rPr>
                <w:sz w:val="24"/>
                <w:szCs w:val="24"/>
              </w:rPr>
              <w:lastRenderedPageBreak/>
              <w:t xml:space="preserve">- </w:t>
            </w:r>
            <w:r w:rsidR="00214468" w:rsidRPr="00BB0640">
              <w:rPr>
                <w:sz w:val="24"/>
                <w:szCs w:val="24"/>
              </w:rPr>
              <w:t xml:space="preserve">faible volatilité au point de fusion </w:t>
            </w:r>
            <w:r w:rsidRPr="00BB0640">
              <w:rPr>
                <w:sz w:val="24"/>
                <w:szCs w:val="24"/>
              </w:rPr>
              <w:t xml:space="preserve">→ </w:t>
            </w:r>
            <w:r w:rsidR="006B50E1">
              <w:rPr>
                <w:sz w:val="24"/>
                <w:szCs w:val="24"/>
              </w:rPr>
              <w:t>l</w:t>
            </w:r>
            <w:r w:rsidR="005B4F91">
              <w:rPr>
                <w:sz w:val="24"/>
                <w:szCs w:val="24"/>
              </w:rPr>
              <w:t xml:space="preserve">a </w:t>
            </w:r>
            <w:r w:rsidRPr="00BB0640">
              <w:rPr>
                <w:sz w:val="24"/>
                <w:szCs w:val="24"/>
              </w:rPr>
              <w:t xml:space="preserve">durée de vie de la source </w:t>
            </w:r>
            <w:r w:rsidR="005B4F91">
              <w:rPr>
                <w:sz w:val="24"/>
                <w:szCs w:val="24"/>
              </w:rPr>
              <w:t>est typiquement de</w:t>
            </w:r>
            <w:r w:rsidRPr="00BB0640">
              <w:rPr>
                <w:sz w:val="24"/>
                <w:szCs w:val="24"/>
              </w:rPr>
              <w:t xml:space="preserve"> 1500 h</w:t>
            </w:r>
          </w:p>
          <w:p w:rsidR="00214468" w:rsidRPr="00BB0640" w:rsidRDefault="00BB0640" w:rsidP="00144A8E">
            <w:pPr>
              <w:spacing w:after="0" w:line="240" w:lineRule="auto"/>
              <w:rPr>
                <w:sz w:val="24"/>
                <w:szCs w:val="24"/>
              </w:rPr>
            </w:pPr>
            <w:r>
              <w:rPr>
                <w:sz w:val="24"/>
                <w:szCs w:val="24"/>
              </w:rPr>
              <w:t xml:space="preserve">- </w:t>
            </w:r>
            <w:r w:rsidR="00214468" w:rsidRPr="00BB0640">
              <w:rPr>
                <w:sz w:val="24"/>
                <w:szCs w:val="24"/>
              </w:rPr>
              <w:t>très bonne stabilité de l’émission</w:t>
            </w:r>
          </w:p>
          <w:p w:rsidR="00BB0640" w:rsidRPr="009F0463" w:rsidRDefault="00BB0640" w:rsidP="00144A8E">
            <w:pPr>
              <w:spacing w:after="0" w:line="240" w:lineRule="auto"/>
              <w:rPr>
                <w:sz w:val="24"/>
                <w:szCs w:val="24"/>
              </w:rPr>
            </w:pPr>
            <w:r>
              <w:rPr>
                <w:sz w:val="24"/>
                <w:szCs w:val="24"/>
              </w:rPr>
              <w:t xml:space="preserve">- </w:t>
            </w:r>
            <w:r w:rsidR="00214468" w:rsidRPr="009F0463">
              <w:rPr>
                <w:sz w:val="24"/>
                <w:szCs w:val="24"/>
              </w:rPr>
              <w:t>faible énergie libre de surface</w:t>
            </w:r>
            <w:r w:rsidRPr="009F0463">
              <w:rPr>
                <w:sz w:val="24"/>
                <w:szCs w:val="24"/>
              </w:rPr>
              <w:t xml:space="preserve"> → bon</w:t>
            </w:r>
            <w:r w:rsidR="00904D08" w:rsidRPr="009F0463">
              <w:rPr>
                <w:sz w:val="24"/>
                <w:szCs w:val="24"/>
              </w:rPr>
              <w:t>ne mouillabilité de la pointe W</w:t>
            </w:r>
          </w:p>
          <w:p w:rsidR="00904D08" w:rsidRPr="00904D08" w:rsidRDefault="00904D08" w:rsidP="00904D08">
            <w:pPr>
              <w:rPr>
                <w:sz w:val="24"/>
                <w:szCs w:val="24"/>
              </w:rPr>
            </w:pPr>
            <w:r w:rsidRPr="009F0463">
              <w:rPr>
                <w:sz w:val="24"/>
                <w:szCs w:val="24"/>
              </w:rPr>
              <w:t xml:space="preserve">- productions d’ions : </w:t>
            </w:r>
            <w:r w:rsidR="00886979" w:rsidRPr="009F0463">
              <w:rPr>
                <w:sz w:val="24"/>
                <w:szCs w:val="24"/>
              </w:rPr>
              <w:t>essentiellement</w:t>
            </w:r>
            <w:r w:rsidR="00886979">
              <w:rPr>
                <w:sz w:val="24"/>
                <w:szCs w:val="24"/>
              </w:rPr>
              <w:t xml:space="preserve"> des ions</w:t>
            </w:r>
            <w:r w:rsidRPr="00904D08">
              <w:rPr>
                <w:sz w:val="24"/>
                <w:szCs w:val="24"/>
              </w:rPr>
              <w:t xml:space="preserve"> Ga</w:t>
            </w:r>
            <w:r w:rsidRPr="00886979">
              <w:rPr>
                <w:sz w:val="24"/>
                <w:szCs w:val="24"/>
                <w:vertAlign w:val="superscript"/>
              </w:rPr>
              <w:t>+</w:t>
            </w:r>
            <w:r w:rsidR="00886979">
              <w:rPr>
                <w:sz w:val="24"/>
                <w:szCs w:val="24"/>
              </w:rPr>
              <w:t> </w:t>
            </w:r>
            <w:r w:rsidR="0050313F">
              <w:rPr>
                <w:sz w:val="24"/>
                <w:szCs w:val="24"/>
              </w:rPr>
              <w:t xml:space="preserve">: </w:t>
            </w:r>
            <w:r w:rsidR="0050313F" w:rsidRPr="00904D08">
              <w:rPr>
                <w:sz w:val="24"/>
                <w:szCs w:val="24"/>
              </w:rPr>
              <w:t>ions</w:t>
            </w:r>
            <w:r w:rsidRPr="00904D08">
              <w:rPr>
                <w:sz w:val="24"/>
                <w:szCs w:val="24"/>
              </w:rPr>
              <w:t xml:space="preserve"> lourds</w:t>
            </w:r>
            <w:r w:rsidR="001E0BC5">
              <w:rPr>
                <w:sz w:val="24"/>
                <w:szCs w:val="24"/>
              </w:rPr>
              <w:t xml:space="preserve"> </w:t>
            </w:r>
            <w:r w:rsidR="00886979">
              <w:rPr>
                <w:sz w:val="24"/>
                <w:szCs w:val="24"/>
              </w:rPr>
              <w:t xml:space="preserve">de </w:t>
            </w:r>
            <w:r w:rsidR="001E0BC5">
              <w:rPr>
                <w:sz w:val="24"/>
                <w:szCs w:val="24"/>
              </w:rPr>
              <w:t>m</w:t>
            </w:r>
            <w:r w:rsidRPr="00904D08">
              <w:rPr>
                <w:sz w:val="24"/>
                <w:szCs w:val="24"/>
              </w:rPr>
              <w:t>asse atomique 69</w:t>
            </w:r>
            <w:r w:rsidR="00886979">
              <w:rPr>
                <w:sz w:val="24"/>
                <w:szCs w:val="24"/>
              </w:rPr>
              <w:t>,</w:t>
            </w:r>
            <w:r w:rsidRPr="00904D08">
              <w:rPr>
                <w:sz w:val="24"/>
                <w:szCs w:val="24"/>
              </w:rPr>
              <w:t xml:space="preserve"> permettant la </w:t>
            </w:r>
            <w:r w:rsidR="00886979" w:rsidRPr="00904D08">
              <w:rPr>
                <w:sz w:val="24"/>
                <w:szCs w:val="24"/>
              </w:rPr>
              <w:t>pulvérisation</w:t>
            </w:r>
            <w:r w:rsidRPr="00904D08">
              <w:rPr>
                <w:sz w:val="24"/>
                <w:szCs w:val="24"/>
              </w:rPr>
              <w:t xml:space="preserve"> de matière avec un rendement important</w:t>
            </w:r>
          </w:p>
          <w:p w:rsidR="00904D08" w:rsidRPr="00BB0640" w:rsidRDefault="00904D08" w:rsidP="00144A8E">
            <w:pPr>
              <w:spacing w:after="0" w:line="240" w:lineRule="auto"/>
              <w:rPr>
                <w:sz w:val="24"/>
                <w:szCs w:val="24"/>
              </w:rPr>
            </w:pPr>
          </w:p>
          <w:p w:rsidR="00947A91" w:rsidRDefault="00AB7A81" w:rsidP="00947A91">
            <w:pPr>
              <w:ind w:left="709"/>
              <w:rPr>
                <w:sz w:val="24"/>
                <w:szCs w:val="24"/>
              </w:rPr>
            </w:pPr>
            <w:r w:rsidRPr="0065491D">
              <w:rPr>
                <w:b/>
                <w:sz w:val="24"/>
                <w:szCs w:val="24"/>
              </w:rPr>
              <w:t>4</w:t>
            </w:r>
            <w:r w:rsidR="004B72C4" w:rsidRPr="0065491D">
              <w:rPr>
                <w:b/>
                <w:sz w:val="24"/>
                <w:szCs w:val="24"/>
              </w:rPr>
              <w:t>.2</w:t>
            </w:r>
            <w:r w:rsidR="00947A91" w:rsidRPr="0065491D">
              <w:rPr>
                <w:b/>
                <w:sz w:val="24"/>
                <w:szCs w:val="24"/>
              </w:rPr>
              <w:t xml:space="preserve"> </w:t>
            </w:r>
            <w:r w:rsidR="000E3D57" w:rsidRPr="0065491D">
              <w:rPr>
                <w:b/>
                <w:sz w:val="24"/>
                <w:szCs w:val="24"/>
              </w:rPr>
              <w:t>Colonne</w:t>
            </w:r>
            <w:r w:rsidR="00947A91" w:rsidRPr="0065491D">
              <w:rPr>
                <w:b/>
                <w:sz w:val="24"/>
                <w:szCs w:val="24"/>
              </w:rPr>
              <w:t xml:space="preserve"> ionique</w:t>
            </w:r>
          </w:p>
          <w:p w:rsidR="00C32C47" w:rsidRDefault="00C32C47" w:rsidP="00C32C47">
            <w:pPr>
              <w:jc w:val="center"/>
              <w:rPr>
                <w:sz w:val="24"/>
                <w:szCs w:val="24"/>
              </w:rPr>
            </w:pPr>
            <w:r>
              <w:rPr>
                <w:noProof/>
                <w:sz w:val="24"/>
                <w:szCs w:val="24"/>
              </w:rPr>
              <w:drawing>
                <wp:inline distT="0" distB="0" distL="0" distR="0">
                  <wp:extent cx="3468434" cy="2589181"/>
                  <wp:effectExtent l="19050" t="19050" r="17716" b="20669"/>
                  <wp:docPr id="20" name="Image 19" descr="ColonneIoni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neIoniq.bmp"/>
                          <pic:cNvPicPr/>
                        </pic:nvPicPr>
                        <pic:blipFill>
                          <a:blip r:embed="rId15" cstate="print"/>
                          <a:stretch>
                            <a:fillRect/>
                          </a:stretch>
                        </pic:blipFill>
                        <pic:spPr>
                          <a:xfrm>
                            <a:off x="0" y="0"/>
                            <a:ext cx="3468434" cy="2589181"/>
                          </a:xfrm>
                          <a:prstGeom prst="rect">
                            <a:avLst/>
                          </a:prstGeom>
                          <a:ln w="3175">
                            <a:solidFill>
                              <a:schemeClr val="tx1"/>
                            </a:solidFill>
                          </a:ln>
                        </pic:spPr>
                      </pic:pic>
                    </a:graphicData>
                  </a:graphic>
                </wp:inline>
              </w:drawing>
            </w:r>
            <w:r w:rsidR="00F00D0A">
              <w:rPr>
                <w:sz w:val="24"/>
                <w:szCs w:val="24"/>
              </w:rPr>
              <w:t xml:space="preserve">  </w:t>
            </w:r>
            <w:r w:rsidR="004D1723">
              <w:rPr>
                <w:noProof/>
                <w:sz w:val="24"/>
                <w:szCs w:val="24"/>
              </w:rPr>
              <w:drawing>
                <wp:inline distT="0" distB="0" distL="0" distR="0">
                  <wp:extent cx="2668429" cy="3337084"/>
                  <wp:effectExtent l="38100" t="19050" r="17621" b="15716"/>
                  <wp:docPr id="19" name="Image 18" descr="colonne ze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ne zeta.bmp"/>
                          <pic:cNvPicPr/>
                        </pic:nvPicPr>
                        <pic:blipFill>
                          <a:blip r:embed="rId16" cstate="print"/>
                          <a:stretch>
                            <a:fillRect/>
                          </a:stretch>
                        </pic:blipFill>
                        <pic:spPr>
                          <a:xfrm>
                            <a:off x="0" y="0"/>
                            <a:ext cx="2668429" cy="3337084"/>
                          </a:xfrm>
                          <a:prstGeom prst="rect">
                            <a:avLst/>
                          </a:prstGeom>
                          <a:ln w="3175">
                            <a:solidFill>
                              <a:schemeClr val="tx1"/>
                            </a:solidFill>
                          </a:ln>
                        </pic:spPr>
                      </pic:pic>
                    </a:graphicData>
                  </a:graphic>
                </wp:inline>
              </w:drawing>
            </w:r>
          </w:p>
          <w:p w:rsidR="00965921" w:rsidRPr="006F2129" w:rsidRDefault="004617E3" w:rsidP="00C32C47">
            <w:pPr>
              <w:jc w:val="center"/>
              <w:rPr>
                <w:i/>
                <w:sz w:val="24"/>
                <w:szCs w:val="24"/>
              </w:rPr>
            </w:pPr>
            <w:r w:rsidRPr="006F2129">
              <w:rPr>
                <w:i/>
                <w:sz w:val="24"/>
                <w:szCs w:val="24"/>
              </w:rPr>
              <w:t>Schéma</w:t>
            </w:r>
            <w:r w:rsidR="00E2470F">
              <w:rPr>
                <w:i/>
                <w:sz w:val="24"/>
                <w:szCs w:val="24"/>
              </w:rPr>
              <w:t>s</w:t>
            </w:r>
            <w:r w:rsidRPr="006F2129">
              <w:rPr>
                <w:i/>
                <w:sz w:val="24"/>
                <w:szCs w:val="24"/>
              </w:rPr>
              <w:t xml:space="preserve"> de la colonne ionique</w:t>
            </w:r>
          </w:p>
          <w:p w:rsidR="00214468" w:rsidRPr="006E3DAD" w:rsidRDefault="000646B2" w:rsidP="00F34BD0">
            <w:pPr>
              <w:jc w:val="both"/>
              <w:rPr>
                <w:sz w:val="24"/>
                <w:szCs w:val="24"/>
              </w:rPr>
            </w:pPr>
            <w:r w:rsidRPr="006E3DAD">
              <w:rPr>
                <w:sz w:val="24"/>
                <w:szCs w:val="24"/>
              </w:rPr>
              <w:t>L</w:t>
            </w:r>
            <w:r w:rsidR="000E3D57" w:rsidRPr="006E3DAD">
              <w:rPr>
                <w:sz w:val="24"/>
                <w:szCs w:val="24"/>
              </w:rPr>
              <w:t xml:space="preserve">a structure </w:t>
            </w:r>
            <w:r w:rsidRPr="006E3DAD">
              <w:rPr>
                <w:sz w:val="24"/>
                <w:szCs w:val="24"/>
              </w:rPr>
              <w:t xml:space="preserve">de la colonne ionique </w:t>
            </w:r>
            <w:r w:rsidR="000E3D57" w:rsidRPr="006E3DAD">
              <w:rPr>
                <w:sz w:val="24"/>
                <w:szCs w:val="24"/>
              </w:rPr>
              <w:t>s’apparent</w:t>
            </w:r>
            <w:r w:rsidR="005F089D" w:rsidRPr="006E3DAD">
              <w:rPr>
                <w:sz w:val="24"/>
                <w:szCs w:val="24"/>
              </w:rPr>
              <w:t>e</w:t>
            </w:r>
            <w:r w:rsidR="000E3D57" w:rsidRPr="006E3DAD">
              <w:rPr>
                <w:sz w:val="24"/>
                <w:szCs w:val="24"/>
              </w:rPr>
              <w:t xml:space="preserve"> à celle d’un MEB. </w:t>
            </w:r>
            <w:r w:rsidRPr="006E3DAD">
              <w:rPr>
                <w:sz w:val="24"/>
                <w:szCs w:val="24"/>
              </w:rPr>
              <w:t>Elle comprend deux lentilles électrostatiques (condenseur et objectif), des diaphragmes pour ajuster la valeur du courant ionique,</w:t>
            </w:r>
            <w:r w:rsidR="00DD5BBE" w:rsidRPr="006E3DAD">
              <w:rPr>
                <w:sz w:val="24"/>
                <w:szCs w:val="24"/>
              </w:rPr>
              <w:t xml:space="preserve"> </w:t>
            </w:r>
            <w:r w:rsidR="00FA4439" w:rsidRPr="006E3DAD">
              <w:rPr>
                <w:sz w:val="24"/>
                <w:szCs w:val="24"/>
              </w:rPr>
              <w:t xml:space="preserve">un </w:t>
            </w:r>
            <w:r w:rsidR="00FA4439">
              <w:rPr>
                <w:sz w:val="24"/>
                <w:szCs w:val="24"/>
                <w:lang w:val="de-DE"/>
              </w:rPr>
              <w:sym w:font="Symbol" w:char="F0A2"/>
            </w:r>
            <w:proofErr w:type="spellStart"/>
            <w:r w:rsidR="0055627E" w:rsidRPr="006E3DAD">
              <w:rPr>
                <w:sz w:val="24"/>
                <w:szCs w:val="24"/>
              </w:rPr>
              <w:t>masqueur</w:t>
            </w:r>
            <w:proofErr w:type="spellEnd"/>
            <w:r w:rsidR="00FA4439">
              <w:rPr>
                <w:sz w:val="24"/>
                <w:szCs w:val="24"/>
                <w:lang w:val="de-DE"/>
              </w:rPr>
              <w:sym w:font="Symbol" w:char="F0A2"/>
            </w:r>
            <w:r w:rsidR="0055627E" w:rsidRPr="006E3DAD">
              <w:rPr>
                <w:sz w:val="24"/>
                <w:szCs w:val="24"/>
              </w:rPr>
              <w:t xml:space="preserve"> </w:t>
            </w:r>
            <w:r w:rsidR="00DD5BBE" w:rsidRPr="006E3DAD">
              <w:rPr>
                <w:sz w:val="24"/>
                <w:szCs w:val="24"/>
              </w:rPr>
              <w:t>du faisceau</w:t>
            </w:r>
            <w:r w:rsidR="00D361C0" w:rsidRPr="006E3DAD">
              <w:rPr>
                <w:sz w:val="24"/>
                <w:szCs w:val="24"/>
              </w:rPr>
              <w:t xml:space="preserve"> (</w:t>
            </w:r>
            <w:proofErr w:type="spellStart"/>
            <w:r w:rsidR="00D361C0" w:rsidRPr="006E3DAD">
              <w:rPr>
                <w:i/>
                <w:sz w:val="24"/>
                <w:szCs w:val="24"/>
              </w:rPr>
              <w:t>beam</w:t>
            </w:r>
            <w:proofErr w:type="spellEnd"/>
            <w:r w:rsidR="00D361C0" w:rsidRPr="006E3DAD">
              <w:rPr>
                <w:i/>
                <w:sz w:val="24"/>
                <w:szCs w:val="24"/>
              </w:rPr>
              <w:t xml:space="preserve"> </w:t>
            </w:r>
            <w:proofErr w:type="spellStart"/>
            <w:r w:rsidR="00D361C0" w:rsidRPr="006E3DAD">
              <w:rPr>
                <w:i/>
                <w:sz w:val="24"/>
                <w:szCs w:val="24"/>
              </w:rPr>
              <w:t>blanker</w:t>
            </w:r>
            <w:proofErr w:type="spellEnd"/>
            <w:r w:rsidR="00D361C0" w:rsidRPr="006E3DAD">
              <w:rPr>
                <w:sz w:val="24"/>
                <w:szCs w:val="24"/>
              </w:rPr>
              <w:t>)</w:t>
            </w:r>
            <w:r w:rsidR="00DD5BBE" w:rsidRPr="006E3DAD">
              <w:rPr>
                <w:sz w:val="24"/>
                <w:szCs w:val="24"/>
              </w:rPr>
              <w:t>, un correcteur d’astigmatisme, des déflectrices pour assurer le balayage du faisceau.</w:t>
            </w:r>
            <w:r w:rsidRPr="006E3DAD">
              <w:rPr>
                <w:sz w:val="24"/>
                <w:szCs w:val="24"/>
              </w:rPr>
              <w:t xml:space="preserve"> </w:t>
            </w:r>
            <w:r w:rsidR="00087145" w:rsidRPr="006E3DAD">
              <w:rPr>
                <w:sz w:val="24"/>
                <w:szCs w:val="24"/>
              </w:rPr>
              <w:t>La gamme de tension d’accélération des ions est typiquement :</w:t>
            </w:r>
            <w:r w:rsidR="000520CE" w:rsidRPr="006E3DAD">
              <w:rPr>
                <w:sz w:val="24"/>
                <w:szCs w:val="24"/>
              </w:rPr>
              <w:t xml:space="preserve"> </w:t>
            </w:r>
            <w:r w:rsidR="00FB77A5" w:rsidRPr="006E3DAD">
              <w:rPr>
                <w:sz w:val="24"/>
                <w:szCs w:val="24"/>
              </w:rPr>
              <w:t>0,5</w:t>
            </w:r>
            <w:r w:rsidR="009C68B1" w:rsidRPr="006E3DAD">
              <w:rPr>
                <w:sz w:val="24"/>
                <w:szCs w:val="24"/>
              </w:rPr>
              <w:t>-</w:t>
            </w:r>
            <w:r w:rsidR="000520CE" w:rsidRPr="006E3DAD">
              <w:rPr>
                <w:sz w:val="24"/>
                <w:szCs w:val="24"/>
              </w:rPr>
              <w:t xml:space="preserve">30 kV. </w:t>
            </w:r>
            <w:r w:rsidR="00087145" w:rsidRPr="006E3DAD">
              <w:rPr>
                <w:sz w:val="24"/>
                <w:szCs w:val="24"/>
              </w:rPr>
              <w:t xml:space="preserve">Le courant de </w:t>
            </w:r>
            <w:r w:rsidR="00214468" w:rsidRPr="006E3DAD">
              <w:rPr>
                <w:sz w:val="24"/>
                <w:szCs w:val="24"/>
              </w:rPr>
              <w:t>sonde</w:t>
            </w:r>
            <w:r w:rsidR="00087145" w:rsidRPr="006E3DAD">
              <w:rPr>
                <w:sz w:val="24"/>
                <w:szCs w:val="24"/>
              </w:rPr>
              <w:t xml:space="preserve"> ionique varie typiquement entre </w:t>
            </w:r>
            <w:r w:rsidR="00B031F0" w:rsidRPr="006E3DAD">
              <w:rPr>
                <w:sz w:val="24"/>
                <w:szCs w:val="24"/>
              </w:rPr>
              <w:t xml:space="preserve"> </w:t>
            </w:r>
            <w:r w:rsidR="00214468" w:rsidRPr="006E3DAD">
              <w:rPr>
                <w:sz w:val="24"/>
                <w:szCs w:val="24"/>
              </w:rPr>
              <w:t xml:space="preserve">1 </w:t>
            </w:r>
            <w:proofErr w:type="spellStart"/>
            <w:r w:rsidR="00214468" w:rsidRPr="006E3DAD">
              <w:rPr>
                <w:sz w:val="24"/>
                <w:szCs w:val="24"/>
              </w:rPr>
              <w:t>pA</w:t>
            </w:r>
            <w:proofErr w:type="spellEnd"/>
            <w:r w:rsidR="00214468" w:rsidRPr="006E3DAD">
              <w:rPr>
                <w:sz w:val="24"/>
                <w:szCs w:val="24"/>
              </w:rPr>
              <w:t xml:space="preserve"> </w:t>
            </w:r>
            <w:r w:rsidR="00087145" w:rsidRPr="006E3DAD">
              <w:rPr>
                <w:sz w:val="24"/>
                <w:szCs w:val="24"/>
              </w:rPr>
              <w:t>et</w:t>
            </w:r>
            <w:r w:rsidR="00F73036" w:rsidRPr="006E3DAD">
              <w:rPr>
                <w:sz w:val="24"/>
                <w:szCs w:val="24"/>
              </w:rPr>
              <w:t xml:space="preserve"> 50</w:t>
            </w:r>
            <w:r w:rsidR="00214468" w:rsidRPr="006E3DAD">
              <w:rPr>
                <w:sz w:val="24"/>
                <w:szCs w:val="24"/>
              </w:rPr>
              <w:t xml:space="preserve"> </w:t>
            </w:r>
            <w:proofErr w:type="spellStart"/>
            <w:r w:rsidR="00214468" w:rsidRPr="006E3DAD">
              <w:rPr>
                <w:sz w:val="24"/>
                <w:szCs w:val="24"/>
              </w:rPr>
              <w:t>nA</w:t>
            </w:r>
            <w:proofErr w:type="spellEnd"/>
            <w:r w:rsidR="0050313F" w:rsidRPr="006E3DAD">
              <w:rPr>
                <w:sz w:val="24"/>
                <w:szCs w:val="24"/>
              </w:rPr>
              <w:t xml:space="preserve"> (jusqu’à 65 </w:t>
            </w:r>
            <w:proofErr w:type="spellStart"/>
            <w:r w:rsidR="0050313F" w:rsidRPr="006E3DAD">
              <w:rPr>
                <w:sz w:val="24"/>
                <w:szCs w:val="24"/>
              </w:rPr>
              <w:t>nA</w:t>
            </w:r>
            <w:proofErr w:type="spellEnd"/>
            <w:r w:rsidR="0050313F" w:rsidRPr="006E3DAD">
              <w:rPr>
                <w:sz w:val="24"/>
                <w:szCs w:val="24"/>
              </w:rPr>
              <w:t>).</w:t>
            </w:r>
          </w:p>
          <w:p w:rsidR="0052796D" w:rsidRDefault="0052796D" w:rsidP="00F34BD0">
            <w:pPr>
              <w:jc w:val="both"/>
              <w:rPr>
                <w:sz w:val="24"/>
                <w:szCs w:val="24"/>
              </w:rPr>
            </w:pPr>
            <w:r>
              <w:rPr>
                <w:sz w:val="24"/>
                <w:szCs w:val="24"/>
              </w:rPr>
              <w:t xml:space="preserve">Les colonnes ioniques actuellement commercialisées offrent une </w:t>
            </w:r>
            <w:r w:rsidRPr="0052796D">
              <w:rPr>
                <w:sz w:val="24"/>
                <w:szCs w:val="24"/>
              </w:rPr>
              <w:t xml:space="preserve">haute résolution spatiale </w:t>
            </w:r>
            <w:r w:rsidRPr="00C252F3">
              <w:rPr>
                <w:sz w:val="24"/>
                <w:szCs w:val="24"/>
              </w:rPr>
              <w:t xml:space="preserve">à haute tension </w:t>
            </w:r>
            <w:r w:rsidR="00BE3151">
              <w:rPr>
                <w:sz w:val="24"/>
                <w:szCs w:val="24"/>
              </w:rPr>
              <w:t>(résolution en imagerie </w:t>
            </w:r>
            <w:r w:rsidR="00BE3151" w:rsidRPr="00A62B91">
              <w:rPr>
                <w:sz w:val="24"/>
                <w:szCs w:val="24"/>
              </w:rPr>
              <w:t xml:space="preserve">: </w:t>
            </w:r>
            <w:r w:rsidR="00BE3151" w:rsidRPr="00A62B91">
              <w:rPr>
                <w:sz w:val="24"/>
                <w:szCs w:val="24"/>
              </w:rPr>
              <w:sym w:font="Symbol" w:char="F07E"/>
            </w:r>
            <w:r w:rsidR="008C32AE">
              <w:rPr>
                <w:sz w:val="24"/>
                <w:szCs w:val="24"/>
              </w:rPr>
              <w:t>2-</w:t>
            </w:r>
            <w:r w:rsidR="00A62B91" w:rsidRPr="00A62B91">
              <w:rPr>
                <w:sz w:val="24"/>
                <w:szCs w:val="24"/>
              </w:rPr>
              <w:t>3</w:t>
            </w:r>
            <w:r w:rsidR="00BE3151" w:rsidRPr="00A62B91">
              <w:rPr>
                <w:sz w:val="24"/>
                <w:szCs w:val="24"/>
              </w:rPr>
              <w:t xml:space="preserve"> nm. à</w:t>
            </w:r>
            <w:r w:rsidR="00BE3151">
              <w:rPr>
                <w:sz w:val="24"/>
                <w:szCs w:val="24"/>
              </w:rPr>
              <w:t xml:space="preserve"> 30 kV) </w:t>
            </w:r>
            <w:r w:rsidRPr="00C252F3">
              <w:rPr>
                <w:sz w:val="24"/>
                <w:szCs w:val="24"/>
              </w:rPr>
              <w:t>et sont également optimisées pour travailler à basse tension (</w:t>
            </w:r>
            <w:r w:rsidR="00C252F3">
              <w:rPr>
                <w:sz w:val="24"/>
                <w:szCs w:val="24"/>
              </w:rPr>
              <w:t xml:space="preserve">pour la </w:t>
            </w:r>
            <w:r w:rsidRPr="00C252F3">
              <w:rPr>
                <w:sz w:val="24"/>
                <w:szCs w:val="24"/>
              </w:rPr>
              <w:t xml:space="preserve">préparation </w:t>
            </w:r>
            <w:r w:rsidR="00C252F3">
              <w:rPr>
                <w:sz w:val="24"/>
                <w:szCs w:val="24"/>
              </w:rPr>
              <w:t xml:space="preserve">de lames </w:t>
            </w:r>
            <w:r w:rsidRPr="00C252F3">
              <w:rPr>
                <w:sz w:val="24"/>
                <w:szCs w:val="24"/>
              </w:rPr>
              <w:t>TEM</w:t>
            </w:r>
            <w:r w:rsidR="00C252F3">
              <w:rPr>
                <w:sz w:val="24"/>
                <w:szCs w:val="24"/>
              </w:rPr>
              <w:t> :</w:t>
            </w:r>
            <w:r w:rsidRPr="00C252F3">
              <w:rPr>
                <w:sz w:val="24"/>
                <w:szCs w:val="24"/>
              </w:rPr>
              <w:t xml:space="preserve"> </w:t>
            </w:r>
            <w:proofErr w:type="spellStart"/>
            <w:r w:rsidR="00C252F3" w:rsidRPr="00C252F3">
              <w:rPr>
                <w:sz w:val="24"/>
                <w:szCs w:val="24"/>
              </w:rPr>
              <w:t>E</w:t>
            </w:r>
            <w:r w:rsidR="00C252F3" w:rsidRPr="00C252F3">
              <w:rPr>
                <w:sz w:val="24"/>
                <w:szCs w:val="24"/>
                <w:vertAlign w:val="subscript"/>
              </w:rPr>
              <w:t>ions</w:t>
            </w:r>
            <w:proofErr w:type="spellEnd"/>
            <w:r w:rsidR="00C252F3" w:rsidRPr="00C252F3">
              <w:rPr>
                <w:sz w:val="24"/>
                <w:szCs w:val="24"/>
              </w:rPr>
              <w:t xml:space="preserve"> </w:t>
            </w:r>
            <w:r w:rsidRPr="00C252F3">
              <w:rPr>
                <w:sz w:val="24"/>
                <w:szCs w:val="24"/>
              </w:rPr>
              <w:t xml:space="preserve">&lt; </w:t>
            </w:r>
            <w:r w:rsidRPr="0052796D">
              <w:rPr>
                <w:sz w:val="24"/>
                <w:szCs w:val="24"/>
              </w:rPr>
              <w:t>2kV</w:t>
            </w:r>
            <w:r>
              <w:rPr>
                <w:sz w:val="24"/>
                <w:szCs w:val="24"/>
              </w:rPr>
              <w:t xml:space="preserve"> </w:t>
            </w:r>
            <w:r w:rsidR="004273DF">
              <w:rPr>
                <w:sz w:val="24"/>
                <w:szCs w:val="24"/>
              </w:rPr>
              <w:t>afin de</w:t>
            </w:r>
            <w:r>
              <w:rPr>
                <w:sz w:val="24"/>
                <w:szCs w:val="24"/>
              </w:rPr>
              <w:t xml:space="preserve"> </w:t>
            </w:r>
            <w:r w:rsidRPr="0052796D">
              <w:rPr>
                <w:sz w:val="24"/>
                <w:szCs w:val="24"/>
              </w:rPr>
              <w:t xml:space="preserve">limiter </w:t>
            </w:r>
            <w:r>
              <w:rPr>
                <w:sz w:val="24"/>
                <w:szCs w:val="24"/>
              </w:rPr>
              <w:t xml:space="preserve">la </w:t>
            </w:r>
            <w:r w:rsidRPr="0052796D">
              <w:rPr>
                <w:sz w:val="24"/>
                <w:szCs w:val="24"/>
              </w:rPr>
              <w:t>zone amorphe)</w:t>
            </w:r>
            <w:r>
              <w:rPr>
                <w:sz w:val="24"/>
                <w:szCs w:val="24"/>
              </w:rPr>
              <w:t>.</w:t>
            </w:r>
          </w:p>
          <w:p w:rsidR="00D74D76" w:rsidRDefault="00AB7A81" w:rsidP="00D74D76">
            <w:pPr>
              <w:ind w:left="709"/>
              <w:rPr>
                <w:sz w:val="24"/>
                <w:szCs w:val="24"/>
              </w:rPr>
            </w:pPr>
            <w:r w:rsidRPr="0065491D">
              <w:rPr>
                <w:b/>
                <w:sz w:val="24"/>
                <w:szCs w:val="24"/>
              </w:rPr>
              <w:t>4</w:t>
            </w:r>
            <w:r w:rsidR="004B72C4" w:rsidRPr="0065491D">
              <w:rPr>
                <w:b/>
                <w:sz w:val="24"/>
                <w:szCs w:val="24"/>
              </w:rPr>
              <w:t>.3</w:t>
            </w:r>
            <w:r w:rsidR="00D74D76" w:rsidRPr="0065491D">
              <w:rPr>
                <w:b/>
                <w:sz w:val="24"/>
                <w:szCs w:val="24"/>
              </w:rPr>
              <w:t xml:space="preserve"> Détecteur d’ions secondaires</w:t>
            </w:r>
          </w:p>
          <w:p w:rsidR="001E56C0" w:rsidRDefault="002233D4" w:rsidP="00E206B5">
            <w:pPr>
              <w:jc w:val="both"/>
              <w:rPr>
                <w:sz w:val="24"/>
                <w:szCs w:val="24"/>
              </w:rPr>
            </w:pPr>
            <w:r w:rsidRPr="00693556">
              <w:rPr>
                <w:sz w:val="24"/>
                <w:szCs w:val="24"/>
                <w:u w:val="single"/>
              </w:rPr>
              <w:t>Décrire le principe du détecteur d’ions secondaires spécifique au MEB-FIB du TD</w:t>
            </w:r>
            <w:r w:rsidR="001E56C0">
              <w:rPr>
                <w:sz w:val="24"/>
                <w:szCs w:val="24"/>
              </w:rPr>
              <w:t>.</w:t>
            </w:r>
          </w:p>
          <w:p w:rsidR="0052796D" w:rsidRDefault="001E56C0" w:rsidP="00E206B5">
            <w:pPr>
              <w:jc w:val="both"/>
              <w:rPr>
                <w:sz w:val="24"/>
                <w:szCs w:val="24"/>
              </w:rPr>
            </w:pPr>
            <w:r>
              <w:rPr>
                <w:sz w:val="24"/>
                <w:szCs w:val="24"/>
              </w:rPr>
              <w:t>Les détecteurs utilisés dans un FIB sont</w:t>
            </w:r>
            <w:r w:rsidR="00CF2464">
              <w:rPr>
                <w:sz w:val="24"/>
                <w:szCs w:val="24"/>
              </w:rPr>
              <w:t xml:space="preserve"> d</w:t>
            </w:r>
            <w:r w:rsidR="000A5D37">
              <w:rPr>
                <w:sz w:val="24"/>
                <w:szCs w:val="24"/>
              </w:rPr>
              <w:t>es</w:t>
            </w:r>
            <w:r w:rsidR="00CF2464">
              <w:rPr>
                <w:sz w:val="24"/>
                <w:szCs w:val="24"/>
              </w:rPr>
              <w:t xml:space="preserve"> scintillateur</w:t>
            </w:r>
            <w:r w:rsidR="000A5D37">
              <w:rPr>
                <w:sz w:val="24"/>
                <w:szCs w:val="24"/>
              </w:rPr>
              <w:t>s</w:t>
            </w:r>
            <w:r w:rsidR="00CF2464">
              <w:rPr>
                <w:sz w:val="24"/>
                <w:szCs w:val="24"/>
              </w:rPr>
              <w:t xml:space="preserve"> ou des détecteurs à micro-canaux. Dans le </w:t>
            </w:r>
            <w:r w:rsidR="0073386B">
              <w:rPr>
                <w:sz w:val="24"/>
                <w:szCs w:val="24"/>
              </w:rPr>
              <w:t>premier</w:t>
            </w:r>
            <w:r w:rsidR="00CF2464">
              <w:rPr>
                <w:sz w:val="24"/>
                <w:szCs w:val="24"/>
              </w:rPr>
              <w:t xml:space="preserve"> cas, l</w:t>
            </w:r>
            <w:r w:rsidR="00AA5D98">
              <w:rPr>
                <w:sz w:val="24"/>
                <w:szCs w:val="24"/>
              </w:rPr>
              <w:t xml:space="preserve">es ions secondaires sont attirés vers l’entrée du détecteur et </w:t>
            </w:r>
            <w:r w:rsidR="00E206B5">
              <w:rPr>
                <w:sz w:val="24"/>
                <w:szCs w:val="24"/>
              </w:rPr>
              <w:t>focalisé</w:t>
            </w:r>
            <w:r w:rsidR="00693556">
              <w:rPr>
                <w:sz w:val="24"/>
                <w:szCs w:val="24"/>
              </w:rPr>
              <w:t>s</w:t>
            </w:r>
            <w:r w:rsidR="00E206B5">
              <w:rPr>
                <w:sz w:val="24"/>
                <w:szCs w:val="24"/>
              </w:rPr>
              <w:t xml:space="preserve"> sur un convertisseur ions-électrons</w:t>
            </w:r>
            <w:r w:rsidR="003C0723">
              <w:rPr>
                <w:sz w:val="24"/>
                <w:szCs w:val="24"/>
              </w:rPr>
              <w:t xml:space="preserve"> (dynode de conversion)</w:t>
            </w:r>
            <w:r w:rsidR="00E206B5">
              <w:rPr>
                <w:sz w:val="24"/>
                <w:szCs w:val="24"/>
              </w:rPr>
              <w:t>. Le flux d’électrons secondaires</w:t>
            </w:r>
            <w:r w:rsidR="00693556">
              <w:rPr>
                <w:sz w:val="24"/>
                <w:szCs w:val="24"/>
              </w:rPr>
              <w:t xml:space="preserve"> ainsi généré est </w:t>
            </w:r>
            <w:r w:rsidR="00E206B5">
              <w:rPr>
                <w:sz w:val="24"/>
                <w:szCs w:val="24"/>
              </w:rPr>
              <w:t>proportionnel au flux d’ions</w:t>
            </w:r>
            <w:r w:rsidR="00693556">
              <w:rPr>
                <w:sz w:val="24"/>
                <w:szCs w:val="24"/>
              </w:rPr>
              <w:t xml:space="preserve"> ; il </w:t>
            </w:r>
            <w:r w:rsidR="00E206B5">
              <w:rPr>
                <w:sz w:val="24"/>
                <w:szCs w:val="24"/>
              </w:rPr>
              <w:t xml:space="preserve">est détecté par un scintillateur </w:t>
            </w:r>
            <w:r w:rsidR="002233D4">
              <w:rPr>
                <w:sz w:val="24"/>
                <w:szCs w:val="24"/>
              </w:rPr>
              <w:t>couplé à un photomultiplicateur.</w:t>
            </w:r>
          </w:p>
          <w:p w:rsidR="0041068B" w:rsidRDefault="0041068B" w:rsidP="00E206B5">
            <w:pPr>
              <w:jc w:val="both"/>
              <w:rPr>
                <w:sz w:val="24"/>
                <w:szCs w:val="24"/>
              </w:rPr>
            </w:pPr>
            <w:r>
              <w:rPr>
                <w:sz w:val="24"/>
                <w:szCs w:val="24"/>
              </w:rPr>
              <w:lastRenderedPageBreak/>
              <w:t xml:space="preserve">Le détecteur à micro-canaux collecte les ions ou les électrons selon la polarisation de la surface du détecteur </w:t>
            </w:r>
            <w:r w:rsidR="00DD6CD1">
              <w:rPr>
                <w:sz w:val="24"/>
                <w:szCs w:val="24"/>
              </w:rPr>
              <w:t>(</w:t>
            </w:r>
            <w:r w:rsidR="00DD6CD1">
              <w:rPr>
                <w:sz w:val="24"/>
                <w:szCs w:val="24"/>
              </w:rPr>
              <w:sym w:font="Symbol" w:char="F07E"/>
            </w:r>
            <w:r w:rsidR="00DD6CD1">
              <w:rPr>
                <w:sz w:val="24"/>
                <w:szCs w:val="24"/>
              </w:rPr>
              <w:t xml:space="preserve"> + ou -</w:t>
            </w:r>
            <w:r>
              <w:rPr>
                <w:sz w:val="24"/>
                <w:szCs w:val="24"/>
              </w:rPr>
              <w:t xml:space="preserve"> 100 V.</w:t>
            </w:r>
            <w:r w:rsidR="00DD6CD1">
              <w:rPr>
                <w:sz w:val="24"/>
                <w:szCs w:val="24"/>
              </w:rPr>
              <w:t>)</w:t>
            </w:r>
            <w:r>
              <w:rPr>
                <w:sz w:val="24"/>
                <w:szCs w:val="24"/>
              </w:rPr>
              <w:t xml:space="preserve"> (tension de grille &gt; 0 : détection des électrons ; tension de grille &lt; 0 : détection des ions).</w:t>
            </w:r>
            <w:r w:rsidR="000A40AD">
              <w:rPr>
                <w:sz w:val="24"/>
                <w:szCs w:val="24"/>
              </w:rPr>
              <w:t xml:space="preserve"> Les multiples fibres (&gt; 1 million) qui constituent ce détecteur, possèdent une surface interne à fort </w:t>
            </w:r>
            <w:r w:rsidR="005314CB">
              <w:rPr>
                <w:sz w:val="24"/>
                <w:szCs w:val="24"/>
              </w:rPr>
              <w:t>coefficient d’émission secondaire qui assure l’amplification du signal.</w:t>
            </w:r>
          </w:p>
          <w:p w:rsidR="00BF4ED6" w:rsidRDefault="00BF4ED6" w:rsidP="00BF4ED6">
            <w:pPr>
              <w:rPr>
                <w:b/>
                <w:sz w:val="24"/>
                <w:szCs w:val="24"/>
              </w:rPr>
            </w:pPr>
          </w:p>
          <w:p w:rsidR="003E2EA0" w:rsidRDefault="00BF4ED6" w:rsidP="00BF4ED6">
            <w:pPr>
              <w:rPr>
                <w:b/>
                <w:sz w:val="24"/>
                <w:szCs w:val="24"/>
              </w:rPr>
            </w:pPr>
            <w:r>
              <w:rPr>
                <w:b/>
                <w:sz w:val="24"/>
                <w:szCs w:val="24"/>
              </w:rPr>
              <w:t>5</w:t>
            </w:r>
            <w:r w:rsidRPr="00A65E5A">
              <w:rPr>
                <w:b/>
                <w:sz w:val="24"/>
                <w:szCs w:val="24"/>
              </w:rPr>
              <w:t xml:space="preserve">. </w:t>
            </w:r>
            <w:r w:rsidR="00176DF8" w:rsidRPr="00176DF8">
              <w:rPr>
                <w:b/>
                <w:sz w:val="24"/>
                <w:szCs w:val="24"/>
              </w:rPr>
              <w:t>D</w:t>
            </w:r>
            <w:r w:rsidR="00EB6EAB" w:rsidRPr="00176DF8">
              <w:rPr>
                <w:b/>
                <w:sz w:val="24"/>
                <w:szCs w:val="24"/>
              </w:rPr>
              <w:t>éroulement</w:t>
            </w:r>
            <w:r w:rsidR="00D20E3D" w:rsidRPr="00176DF8">
              <w:rPr>
                <w:b/>
                <w:sz w:val="24"/>
                <w:szCs w:val="24"/>
              </w:rPr>
              <w:t xml:space="preserve"> du TD : les</w:t>
            </w:r>
            <w:r w:rsidR="00D20E3D">
              <w:rPr>
                <w:b/>
                <w:sz w:val="24"/>
                <w:szCs w:val="24"/>
              </w:rPr>
              <w:t xml:space="preserve"> d</w:t>
            </w:r>
            <w:r w:rsidR="00AC4E54">
              <w:rPr>
                <w:b/>
                <w:sz w:val="24"/>
                <w:szCs w:val="24"/>
              </w:rPr>
              <w:t xml:space="preserve">ifférentes étapes de </w:t>
            </w:r>
            <w:r w:rsidR="00AC4E54" w:rsidRPr="00BD3B92">
              <w:rPr>
                <w:b/>
                <w:sz w:val="24"/>
                <w:szCs w:val="24"/>
              </w:rPr>
              <w:t xml:space="preserve">préparation </w:t>
            </w:r>
            <w:r w:rsidR="00BD3B92" w:rsidRPr="00BD3B92">
              <w:rPr>
                <w:b/>
                <w:sz w:val="24"/>
                <w:szCs w:val="24"/>
              </w:rPr>
              <w:t>d’une lame pour la microscopie en transmission</w:t>
            </w:r>
          </w:p>
          <w:p w:rsidR="00BD3B92" w:rsidRDefault="00EB6EAB" w:rsidP="000D5617">
            <w:pPr>
              <w:jc w:val="both"/>
              <w:rPr>
                <w:sz w:val="24"/>
                <w:szCs w:val="24"/>
              </w:rPr>
            </w:pPr>
            <w:r w:rsidRPr="009534C9">
              <w:rPr>
                <w:sz w:val="24"/>
                <w:szCs w:val="24"/>
              </w:rPr>
              <w:t>Les étapes de préparation d’une lame TEM</w:t>
            </w:r>
            <w:r w:rsidR="00C20980">
              <w:rPr>
                <w:sz w:val="24"/>
                <w:szCs w:val="24"/>
              </w:rPr>
              <w:t>,</w:t>
            </w:r>
            <w:r w:rsidRPr="009534C9">
              <w:rPr>
                <w:sz w:val="24"/>
                <w:szCs w:val="24"/>
              </w:rPr>
              <w:t xml:space="preserve"> </w:t>
            </w:r>
            <w:r w:rsidR="009534C9" w:rsidRPr="009534C9">
              <w:rPr>
                <w:sz w:val="24"/>
                <w:szCs w:val="24"/>
              </w:rPr>
              <w:t>abordées dans ce TD</w:t>
            </w:r>
            <w:r w:rsidR="00C20980">
              <w:rPr>
                <w:sz w:val="24"/>
                <w:szCs w:val="24"/>
              </w:rPr>
              <w:t>,</w:t>
            </w:r>
            <w:r w:rsidR="009534C9" w:rsidRPr="009534C9">
              <w:rPr>
                <w:sz w:val="24"/>
                <w:szCs w:val="24"/>
              </w:rPr>
              <w:t xml:space="preserve"> </w:t>
            </w:r>
            <w:r w:rsidRPr="009534C9">
              <w:rPr>
                <w:sz w:val="24"/>
                <w:szCs w:val="24"/>
              </w:rPr>
              <w:t>permettr</w:t>
            </w:r>
            <w:r w:rsidR="009534C9" w:rsidRPr="009534C9">
              <w:rPr>
                <w:sz w:val="24"/>
                <w:szCs w:val="24"/>
              </w:rPr>
              <w:t>ont</w:t>
            </w:r>
            <w:r w:rsidRPr="009534C9">
              <w:rPr>
                <w:sz w:val="24"/>
                <w:szCs w:val="24"/>
              </w:rPr>
              <w:t xml:space="preserve"> de</w:t>
            </w:r>
            <w:r w:rsidR="009534C9" w:rsidRPr="009534C9">
              <w:rPr>
                <w:sz w:val="24"/>
                <w:szCs w:val="24"/>
              </w:rPr>
              <w:t xml:space="preserve"> présenter les</w:t>
            </w:r>
            <w:r w:rsidR="00D313E8" w:rsidRPr="009534C9">
              <w:rPr>
                <w:sz w:val="24"/>
                <w:szCs w:val="24"/>
              </w:rPr>
              <w:t xml:space="preserve"> différentes potentialités du MEB-FIB (dépôt, </w:t>
            </w:r>
            <w:r w:rsidR="009534C9" w:rsidRPr="009534C9">
              <w:rPr>
                <w:sz w:val="24"/>
                <w:szCs w:val="24"/>
              </w:rPr>
              <w:t xml:space="preserve">abrasion </w:t>
            </w:r>
            <w:r w:rsidR="008357A3">
              <w:rPr>
                <w:sz w:val="24"/>
                <w:szCs w:val="24"/>
              </w:rPr>
              <w:t xml:space="preserve">ionique </w:t>
            </w:r>
            <w:r w:rsidR="009534C9" w:rsidRPr="009534C9">
              <w:rPr>
                <w:sz w:val="24"/>
                <w:szCs w:val="24"/>
              </w:rPr>
              <w:t xml:space="preserve">grossière et rapide, abrasion fine, </w:t>
            </w:r>
            <w:r w:rsidR="00D313E8" w:rsidRPr="009534C9">
              <w:rPr>
                <w:sz w:val="24"/>
                <w:szCs w:val="24"/>
              </w:rPr>
              <w:t>manipulation d’objets).</w:t>
            </w:r>
          </w:p>
          <w:p w:rsidR="00C20930" w:rsidRDefault="00DA5B9E" w:rsidP="000D5617">
            <w:pPr>
              <w:jc w:val="both"/>
              <w:rPr>
                <w:sz w:val="24"/>
                <w:szCs w:val="24"/>
              </w:rPr>
            </w:pPr>
            <w:r>
              <w:rPr>
                <w:noProof/>
                <w:sz w:val="24"/>
                <w:szCs w:val="24"/>
              </w:rPr>
              <mc:AlternateContent>
                <mc:Choice Requires="wps">
                  <w:drawing>
                    <wp:anchor distT="0" distB="0" distL="114300" distR="114300" simplePos="0" relativeHeight="251693056" behindDoc="0" locked="0" layoutInCell="1" allowOverlap="1">
                      <wp:simplePos x="0" y="0"/>
                      <wp:positionH relativeFrom="column">
                        <wp:posOffset>5715</wp:posOffset>
                      </wp:positionH>
                      <wp:positionV relativeFrom="paragraph">
                        <wp:posOffset>333375</wp:posOffset>
                      </wp:positionV>
                      <wp:extent cx="6355715" cy="0"/>
                      <wp:effectExtent l="13335" t="5715" r="12700" b="13335"/>
                      <wp:wrapNone/>
                      <wp:docPr id="6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5715" cy="0"/>
                              </a:xfrm>
                              <a:prstGeom prst="straightConnector1">
                                <a:avLst/>
                              </a:prstGeom>
                              <a:noFill/>
                              <a:ln w="952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 o:spid="_x0000_s1026" type="#_x0000_t32" style="position:absolute;margin-left:.45pt;margin-top:26.25pt;width:500.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" strokecolor="#5a5a5a [2109]"/>
                  </w:pict>
                </mc:Fallback>
              </mc:AlternateContent>
            </w:r>
          </w:p>
          <w:p w:rsidR="00D313E8" w:rsidRDefault="00C20930" w:rsidP="00932ED5">
            <w:pPr>
              <w:jc w:val="center"/>
            </w:pPr>
            <w:r>
              <w:object w:dxaOrig="14400" w:dyaOrig="10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1pt;height:369.5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Brush" ShapeID="_x0000_i1025" DrawAspect="Content" ObjectID="_1559374422" r:id="rId18"/>
              </w:object>
            </w:r>
          </w:p>
          <w:p w:rsidR="003866FC" w:rsidRDefault="00DA5B9E" w:rsidP="00932ED5">
            <w:pPr>
              <w:jc w:val="center"/>
              <w:rPr>
                <w:sz w:val="24"/>
                <w:szCs w:val="24"/>
              </w:rPr>
            </w:pPr>
            <w:r>
              <w:rPr>
                <w:b/>
                <w:noProof/>
              </w:rPr>
              <w:lastRenderedPageBreak/>
              <mc:AlternateContent>
                <mc:Choice Requires="wps">
                  <w:drawing>
                    <wp:anchor distT="0" distB="0" distL="114300" distR="114300" simplePos="0" relativeHeight="251694080" behindDoc="0" locked="0" layoutInCell="1" allowOverlap="1">
                      <wp:simplePos x="0" y="0"/>
                      <wp:positionH relativeFrom="column">
                        <wp:posOffset>45720</wp:posOffset>
                      </wp:positionH>
                      <wp:positionV relativeFrom="paragraph">
                        <wp:posOffset>-30480</wp:posOffset>
                      </wp:positionV>
                      <wp:extent cx="6355715" cy="0"/>
                      <wp:effectExtent l="5715" t="5715" r="10795" b="13335"/>
                      <wp:wrapNone/>
                      <wp:docPr id="6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5715" cy="0"/>
                              </a:xfrm>
                              <a:prstGeom prst="straightConnector1">
                                <a:avLst/>
                              </a:prstGeom>
                              <a:noFill/>
                              <a:ln w="952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3.6pt;margin-top:-2.4pt;width:500.4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" strokecolor="#5a5a5a [2109]"/>
                  </w:pict>
                </mc:Fallback>
              </mc:AlternateContent>
            </w:r>
            <w:r w:rsidR="003866FC">
              <w:object w:dxaOrig="14790" w:dyaOrig="9330">
                <v:shape id="_x0000_i1026" type="#_x0000_t75" style="width:501.4pt;height:315.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Brush" ShapeID="_x0000_i1026" DrawAspect="Content" ObjectID="_1559374423" r:id="rId20"/>
              </w:object>
            </w:r>
          </w:p>
          <w:p w:rsidR="007D6804" w:rsidRDefault="007D6804" w:rsidP="002905EB">
            <w:pPr>
              <w:rPr>
                <w:b/>
                <w:sz w:val="24"/>
                <w:szCs w:val="24"/>
              </w:rPr>
            </w:pPr>
          </w:p>
          <w:p w:rsidR="001C6A05" w:rsidRDefault="00BF4ED6" w:rsidP="002905EB">
            <w:pPr>
              <w:rPr>
                <w:b/>
                <w:sz w:val="24"/>
                <w:szCs w:val="24"/>
              </w:rPr>
            </w:pPr>
            <w:r>
              <w:rPr>
                <w:b/>
                <w:sz w:val="24"/>
                <w:szCs w:val="24"/>
              </w:rPr>
              <w:t>6</w:t>
            </w:r>
            <w:r w:rsidR="001C6A05" w:rsidRPr="00A65E5A">
              <w:rPr>
                <w:b/>
                <w:sz w:val="24"/>
                <w:szCs w:val="24"/>
              </w:rPr>
              <w:t xml:space="preserve">. </w:t>
            </w:r>
            <w:r w:rsidR="001C6A05">
              <w:rPr>
                <w:b/>
                <w:sz w:val="24"/>
                <w:szCs w:val="24"/>
              </w:rPr>
              <w:t>Mise en œuvre de l’équipement</w:t>
            </w:r>
          </w:p>
          <w:p w:rsidR="004B72C4" w:rsidRPr="0065491D" w:rsidRDefault="00BF4ED6" w:rsidP="00685E97">
            <w:pPr>
              <w:ind w:firstLine="709"/>
              <w:rPr>
                <w:b/>
                <w:sz w:val="24"/>
                <w:szCs w:val="24"/>
              </w:rPr>
            </w:pPr>
            <w:r w:rsidRPr="0065491D">
              <w:rPr>
                <w:b/>
                <w:sz w:val="24"/>
                <w:szCs w:val="24"/>
              </w:rPr>
              <w:t>6</w:t>
            </w:r>
            <w:r w:rsidR="00685E97" w:rsidRPr="0065491D">
              <w:rPr>
                <w:b/>
                <w:sz w:val="24"/>
                <w:szCs w:val="24"/>
              </w:rPr>
              <w:t>.1</w:t>
            </w:r>
            <w:r w:rsidR="00E07891" w:rsidRPr="0065491D">
              <w:rPr>
                <w:b/>
                <w:sz w:val="24"/>
                <w:szCs w:val="24"/>
              </w:rPr>
              <w:t xml:space="preserve"> Mise en route du canon à électrons</w:t>
            </w:r>
          </w:p>
          <w:p w:rsidR="00E07891" w:rsidRDefault="00E07891" w:rsidP="00E07891">
            <w:pPr>
              <w:pStyle w:val="En-tte"/>
              <w:tabs>
                <w:tab w:val="clear" w:pos="4536"/>
                <w:tab w:val="clear" w:pos="9072"/>
              </w:tabs>
              <w:ind w:firstLine="0"/>
              <w:rPr>
                <w:rFonts w:asciiTheme="minorHAnsi" w:hAnsiTheme="minorHAnsi"/>
                <w:szCs w:val="24"/>
              </w:rPr>
            </w:pPr>
            <w:r w:rsidRPr="0022774D">
              <w:rPr>
                <w:rFonts w:asciiTheme="minorHAnsi" w:hAnsiTheme="minorHAnsi"/>
                <w:szCs w:val="24"/>
              </w:rPr>
              <w:t>Décrire rapidement l'émission spécifique liée à ce type de canon à émission de champ (</w:t>
            </w:r>
            <w:r w:rsidR="006E3C08" w:rsidRPr="0022774D">
              <w:rPr>
                <w:rFonts w:asciiTheme="minorHAnsi" w:hAnsiTheme="minorHAnsi"/>
                <w:szCs w:val="24"/>
              </w:rPr>
              <w:t>é</w:t>
            </w:r>
            <w:r w:rsidRPr="0022774D">
              <w:rPr>
                <w:rFonts w:asciiTheme="minorHAnsi" w:hAnsiTheme="minorHAnsi"/>
                <w:szCs w:val="24"/>
              </w:rPr>
              <w:t>voquer le courant de filament, la tension d'extraction, le courant d'émission…</w:t>
            </w:r>
            <w:r w:rsidR="006E3C08" w:rsidRPr="0022774D">
              <w:rPr>
                <w:rFonts w:asciiTheme="minorHAnsi" w:hAnsiTheme="minorHAnsi"/>
                <w:szCs w:val="24"/>
              </w:rPr>
              <w:t>). Ces notions seront abordées en détail dans le TD ‘MEB-FEG’.</w:t>
            </w:r>
          </w:p>
          <w:p w:rsidR="006A283E" w:rsidRDefault="006A283E" w:rsidP="00E07891">
            <w:pPr>
              <w:pStyle w:val="En-tte"/>
              <w:tabs>
                <w:tab w:val="clear" w:pos="4536"/>
                <w:tab w:val="clear" w:pos="9072"/>
              </w:tabs>
              <w:ind w:firstLine="0"/>
              <w:rPr>
                <w:rFonts w:asciiTheme="minorHAnsi" w:hAnsiTheme="minorHAnsi"/>
                <w:szCs w:val="24"/>
              </w:rPr>
            </w:pPr>
          </w:p>
          <w:p w:rsidR="006A283E" w:rsidRPr="006A283E" w:rsidRDefault="006A283E" w:rsidP="006A283E">
            <w:pPr>
              <w:pStyle w:val="En-tte"/>
              <w:tabs>
                <w:tab w:val="clear" w:pos="4536"/>
                <w:tab w:val="clear" w:pos="9072"/>
              </w:tabs>
              <w:spacing w:after="200"/>
              <w:rPr>
                <w:rFonts w:asciiTheme="minorHAnsi" w:hAnsiTheme="minorHAnsi"/>
                <w:szCs w:val="24"/>
              </w:rPr>
            </w:pPr>
            <w:r w:rsidRPr="0065491D">
              <w:rPr>
                <w:rFonts w:asciiTheme="minorHAnsi" w:hAnsiTheme="minorHAnsi"/>
                <w:b/>
                <w:szCs w:val="24"/>
              </w:rPr>
              <w:t xml:space="preserve">6.2 </w:t>
            </w:r>
            <w:r w:rsidRPr="006A283E">
              <w:rPr>
                <w:rFonts w:asciiTheme="minorHAnsi" w:hAnsiTheme="minorHAnsi"/>
                <w:b/>
                <w:szCs w:val="24"/>
              </w:rPr>
              <w:t>Réglage d’</w:t>
            </w:r>
            <w:proofErr w:type="spellStart"/>
            <w:r w:rsidRPr="006A283E">
              <w:rPr>
                <w:rFonts w:asciiTheme="minorHAnsi" w:hAnsiTheme="minorHAnsi"/>
                <w:b/>
                <w:szCs w:val="24"/>
              </w:rPr>
              <w:t>eucentricité</w:t>
            </w:r>
            <w:proofErr w:type="spellEnd"/>
          </w:p>
          <w:p w:rsidR="00C157E1" w:rsidRDefault="008E3581" w:rsidP="00301ABA">
            <w:pPr>
              <w:jc w:val="both"/>
              <w:rPr>
                <w:sz w:val="24"/>
                <w:szCs w:val="24"/>
              </w:rPr>
            </w:pPr>
            <w:r w:rsidRPr="001C79F0">
              <w:rPr>
                <w:sz w:val="24"/>
                <w:szCs w:val="24"/>
              </w:rPr>
              <w:t xml:space="preserve">Effectuer le </w:t>
            </w:r>
            <w:r w:rsidRPr="001C79F0">
              <w:rPr>
                <w:sz w:val="24"/>
                <w:szCs w:val="24"/>
                <w:u w:val="single"/>
              </w:rPr>
              <w:t>réglage d’</w:t>
            </w:r>
            <w:proofErr w:type="spellStart"/>
            <w:r w:rsidR="001C79F0" w:rsidRPr="001C79F0">
              <w:rPr>
                <w:sz w:val="24"/>
                <w:szCs w:val="24"/>
                <w:u w:val="single"/>
              </w:rPr>
              <w:t>eucentricité</w:t>
            </w:r>
            <w:proofErr w:type="spellEnd"/>
            <w:r w:rsidR="007A00AD">
              <w:rPr>
                <w:sz w:val="24"/>
                <w:szCs w:val="24"/>
              </w:rPr>
              <w:t xml:space="preserve"> </w:t>
            </w:r>
            <w:r w:rsidR="00EC332B">
              <w:rPr>
                <w:sz w:val="24"/>
                <w:szCs w:val="24"/>
              </w:rPr>
              <w:t xml:space="preserve">de l’échantillon avec </w:t>
            </w:r>
            <w:r w:rsidR="00427580">
              <w:rPr>
                <w:sz w:val="24"/>
                <w:szCs w:val="24"/>
              </w:rPr>
              <w:t xml:space="preserve">Z’ </w:t>
            </w:r>
            <w:r w:rsidR="0019258C">
              <w:rPr>
                <w:sz w:val="24"/>
                <w:szCs w:val="24"/>
              </w:rPr>
              <w:t xml:space="preserve">-platine </w:t>
            </w:r>
            <w:proofErr w:type="spellStart"/>
            <w:r w:rsidR="0019258C">
              <w:rPr>
                <w:sz w:val="24"/>
                <w:szCs w:val="24"/>
              </w:rPr>
              <w:t>eucentrique</w:t>
            </w:r>
            <w:proofErr w:type="spellEnd"/>
            <w:r w:rsidR="0019258C">
              <w:rPr>
                <w:sz w:val="24"/>
                <w:szCs w:val="24"/>
              </w:rPr>
              <w:t xml:space="preserve">- ou </w:t>
            </w:r>
            <w:r w:rsidR="00EC332B">
              <w:rPr>
                <w:sz w:val="24"/>
                <w:szCs w:val="24"/>
              </w:rPr>
              <w:t xml:space="preserve">par </w:t>
            </w:r>
            <w:r w:rsidR="00F73C6A">
              <w:rPr>
                <w:sz w:val="24"/>
                <w:szCs w:val="24"/>
              </w:rPr>
              <w:t>calcul trigonométrique de</w:t>
            </w:r>
            <w:r w:rsidR="0019258C">
              <w:rPr>
                <w:sz w:val="24"/>
                <w:szCs w:val="24"/>
              </w:rPr>
              <w:t xml:space="preserve"> logiciel </w:t>
            </w:r>
            <w:r w:rsidR="007A00AD">
              <w:rPr>
                <w:sz w:val="24"/>
                <w:szCs w:val="24"/>
              </w:rPr>
              <w:t>(</w:t>
            </w:r>
            <w:r w:rsidR="00301ABA">
              <w:rPr>
                <w:sz w:val="24"/>
                <w:szCs w:val="24"/>
              </w:rPr>
              <w:t xml:space="preserve">ainsi, </w:t>
            </w:r>
            <w:r w:rsidR="002E511C">
              <w:rPr>
                <w:sz w:val="24"/>
                <w:szCs w:val="24"/>
              </w:rPr>
              <w:t xml:space="preserve">l’axe d’inclinaison de la platine est situé dans le plan de </w:t>
            </w:r>
            <w:r w:rsidR="00301ABA">
              <w:rPr>
                <w:sz w:val="24"/>
                <w:szCs w:val="24"/>
              </w:rPr>
              <w:t xml:space="preserve">la surface de l’échantillon </w:t>
            </w:r>
            <w:r w:rsidR="00614F12">
              <w:rPr>
                <w:sz w:val="24"/>
                <w:szCs w:val="24"/>
              </w:rPr>
              <w:t>et la zone d’intérêt</w:t>
            </w:r>
            <w:r w:rsidR="00301ABA">
              <w:rPr>
                <w:sz w:val="24"/>
                <w:szCs w:val="24"/>
              </w:rPr>
              <w:t xml:space="preserve"> visualisé</w:t>
            </w:r>
            <w:r w:rsidR="00614F12">
              <w:rPr>
                <w:sz w:val="24"/>
                <w:szCs w:val="24"/>
              </w:rPr>
              <w:t>e</w:t>
            </w:r>
            <w:r w:rsidR="00301ABA">
              <w:rPr>
                <w:sz w:val="24"/>
                <w:szCs w:val="24"/>
              </w:rPr>
              <w:t xml:space="preserve"> en image MEB </w:t>
            </w:r>
            <w:r w:rsidR="00A02EF4">
              <w:rPr>
                <w:sz w:val="24"/>
                <w:szCs w:val="24"/>
              </w:rPr>
              <w:t>est conservée</w:t>
            </w:r>
            <w:r w:rsidR="00301ABA">
              <w:rPr>
                <w:sz w:val="24"/>
                <w:szCs w:val="24"/>
              </w:rPr>
              <w:t xml:space="preserve"> </w:t>
            </w:r>
            <w:proofErr w:type="spellStart"/>
            <w:r w:rsidR="00301ABA">
              <w:rPr>
                <w:sz w:val="24"/>
                <w:szCs w:val="24"/>
              </w:rPr>
              <w:t>quelque</w:t>
            </w:r>
            <w:proofErr w:type="spellEnd"/>
            <w:r w:rsidR="00301ABA">
              <w:rPr>
                <w:sz w:val="24"/>
                <w:szCs w:val="24"/>
              </w:rPr>
              <w:t xml:space="preserve"> soit l’angle de tilt</w:t>
            </w:r>
            <w:r w:rsidR="007A00AD">
              <w:rPr>
                <w:sz w:val="24"/>
                <w:szCs w:val="24"/>
              </w:rPr>
              <w:t>).</w:t>
            </w:r>
          </w:p>
          <w:p w:rsidR="006A283E" w:rsidRDefault="006A283E" w:rsidP="006A283E">
            <w:pPr>
              <w:ind w:firstLine="709"/>
              <w:jc w:val="both"/>
              <w:rPr>
                <w:sz w:val="24"/>
                <w:szCs w:val="24"/>
              </w:rPr>
            </w:pPr>
            <w:r w:rsidRPr="0065491D">
              <w:rPr>
                <w:b/>
                <w:sz w:val="24"/>
                <w:szCs w:val="24"/>
              </w:rPr>
              <w:t>6.</w:t>
            </w:r>
            <w:r w:rsidR="00002A2E" w:rsidRPr="0065491D">
              <w:rPr>
                <w:b/>
                <w:sz w:val="24"/>
                <w:szCs w:val="24"/>
              </w:rPr>
              <w:t>3</w:t>
            </w:r>
            <w:r w:rsidRPr="0065491D">
              <w:rPr>
                <w:b/>
                <w:sz w:val="24"/>
                <w:szCs w:val="24"/>
              </w:rPr>
              <w:t xml:space="preserve"> </w:t>
            </w:r>
            <w:r w:rsidRPr="006A283E">
              <w:rPr>
                <w:b/>
                <w:sz w:val="24"/>
                <w:szCs w:val="24"/>
              </w:rPr>
              <w:t>Réglage de la coïncidence</w:t>
            </w:r>
            <w:r>
              <w:rPr>
                <w:b/>
                <w:sz w:val="24"/>
                <w:szCs w:val="24"/>
              </w:rPr>
              <w:t xml:space="preserve"> des faisceaux d’électrons et d’ions</w:t>
            </w:r>
          </w:p>
          <w:p w:rsidR="007B4543" w:rsidRDefault="00850B24" w:rsidP="00301ABA">
            <w:pPr>
              <w:jc w:val="both"/>
              <w:rPr>
                <w:sz w:val="24"/>
                <w:szCs w:val="24"/>
              </w:rPr>
            </w:pPr>
            <w:r w:rsidRPr="00AF6AC0">
              <w:rPr>
                <w:sz w:val="24"/>
                <w:szCs w:val="24"/>
                <w:u w:val="single"/>
              </w:rPr>
              <w:t>Positionn</w:t>
            </w:r>
            <w:r w:rsidR="007B4543" w:rsidRPr="00AF6AC0">
              <w:rPr>
                <w:sz w:val="24"/>
                <w:szCs w:val="24"/>
                <w:u w:val="single"/>
              </w:rPr>
              <w:t>er l’échantillon</w:t>
            </w:r>
            <w:r w:rsidRPr="00AF6AC0">
              <w:rPr>
                <w:sz w:val="24"/>
                <w:szCs w:val="24"/>
                <w:u w:val="single"/>
              </w:rPr>
              <w:t xml:space="preserve"> à l’angle d’inclinaison et à la distance de travail </w:t>
            </w:r>
            <w:r w:rsidR="009750D2" w:rsidRPr="00AF6AC0">
              <w:rPr>
                <w:sz w:val="24"/>
                <w:szCs w:val="24"/>
                <w:u w:val="single"/>
              </w:rPr>
              <w:t xml:space="preserve">spécifiques au MEB-FIB </w:t>
            </w:r>
            <w:r w:rsidR="008A287F" w:rsidRPr="00AF6AC0">
              <w:rPr>
                <w:sz w:val="24"/>
                <w:szCs w:val="24"/>
                <w:u w:val="single"/>
              </w:rPr>
              <w:t>utilisé</w:t>
            </w:r>
            <w:r w:rsidR="008A287F">
              <w:rPr>
                <w:sz w:val="24"/>
                <w:szCs w:val="24"/>
              </w:rPr>
              <w:t xml:space="preserve"> pour le </w:t>
            </w:r>
            <w:r w:rsidR="009750D2">
              <w:rPr>
                <w:sz w:val="24"/>
                <w:szCs w:val="24"/>
              </w:rPr>
              <w:t>TD</w:t>
            </w:r>
            <w:r>
              <w:rPr>
                <w:sz w:val="24"/>
                <w:szCs w:val="24"/>
              </w:rPr>
              <w:t xml:space="preserve"> </w:t>
            </w:r>
            <w:r w:rsidR="008A287F">
              <w:rPr>
                <w:sz w:val="24"/>
                <w:szCs w:val="24"/>
              </w:rPr>
              <w:t>en vue de</w:t>
            </w:r>
            <w:r>
              <w:rPr>
                <w:sz w:val="24"/>
                <w:szCs w:val="24"/>
              </w:rPr>
              <w:t xml:space="preserve"> la mise en œuvre </w:t>
            </w:r>
            <w:r w:rsidR="009750D2">
              <w:rPr>
                <w:sz w:val="24"/>
                <w:szCs w:val="24"/>
              </w:rPr>
              <w:t xml:space="preserve">simultanée </w:t>
            </w:r>
            <w:r>
              <w:rPr>
                <w:sz w:val="24"/>
                <w:szCs w:val="24"/>
              </w:rPr>
              <w:t>des faisceaux d’électrons et d’ions (le réglage fin sera effectué au §</w:t>
            </w:r>
            <w:r w:rsidR="00A4372F">
              <w:rPr>
                <w:sz w:val="24"/>
                <w:szCs w:val="24"/>
              </w:rPr>
              <w:t>6.4</w:t>
            </w:r>
            <w:r w:rsidR="00E75DE1">
              <w:rPr>
                <w:sz w:val="24"/>
                <w:szCs w:val="24"/>
              </w:rPr>
              <w:t>)</w:t>
            </w:r>
            <w:r>
              <w:rPr>
                <w:sz w:val="24"/>
                <w:szCs w:val="24"/>
              </w:rPr>
              <w:t>.</w:t>
            </w:r>
          </w:p>
          <w:p w:rsidR="007A00AD" w:rsidRDefault="007A00AD" w:rsidP="007A00AD">
            <w:pPr>
              <w:jc w:val="center"/>
              <w:rPr>
                <w:sz w:val="24"/>
                <w:szCs w:val="24"/>
              </w:rPr>
            </w:pPr>
            <w:r>
              <w:rPr>
                <w:noProof/>
                <w:sz w:val="24"/>
                <w:szCs w:val="24"/>
              </w:rPr>
              <w:lastRenderedPageBreak/>
              <w:drawing>
                <wp:inline distT="0" distB="0" distL="0" distR="0">
                  <wp:extent cx="4023360" cy="2889504"/>
                  <wp:effectExtent l="19050" t="0" r="0" b="0"/>
                  <wp:docPr id="14" name="Image 13" descr="eucentr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entric.bmp"/>
                          <pic:cNvPicPr/>
                        </pic:nvPicPr>
                        <pic:blipFill>
                          <a:blip r:embed="rId21" cstate="print"/>
                          <a:stretch>
                            <a:fillRect/>
                          </a:stretch>
                        </pic:blipFill>
                        <pic:spPr>
                          <a:xfrm>
                            <a:off x="0" y="0"/>
                            <a:ext cx="4023360" cy="2889504"/>
                          </a:xfrm>
                          <a:prstGeom prst="rect">
                            <a:avLst/>
                          </a:prstGeom>
                        </pic:spPr>
                      </pic:pic>
                    </a:graphicData>
                  </a:graphic>
                </wp:inline>
              </w:drawing>
            </w:r>
          </w:p>
          <w:p w:rsidR="00CF1D59" w:rsidRDefault="000972C4" w:rsidP="007A00AD">
            <w:pPr>
              <w:jc w:val="center"/>
              <w:rPr>
                <w:i/>
                <w:sz w:val="24"/>
                <w:szCs w:val="24"/>
              </w:rPr>
            </w:pPr>
            <w:r w:rsidRPr="00911E13">
              <w:rPr>
                <w:i/>
                <w:sz w:val="24"/>
                <w:szCs w:val="24"/>
              </w:rPr>
              <w:t xml:space="preserve">Réglage </w:t>
            </w:r>
            <w:r w:rsidR="00CF1D59" w:rsidRPr="00911E13">
              <w:rPr>
                <w:i/>
                <w:sz w:val="24"/>
                <w:szCs w:val="24"/>
              </w:rPr>
              <w:t>de l</w:t>
            </w:r>
            <w:r w:rsidR="00895E4F" w:rsidRPr="00911E13">
              <w:rPr>
                <w:i/>
                <w:sz w:val="24"/>
                <w:szCs w:val="24"/>
              </w:rPr>
              <w:t>a surface de l’</w:t>
            </w:r>
            <w:r w:rsidR="00CF1D59" w:rsidRPr="00911E13">
              <w:rPr>
                <w:i/>
                <w:sz w:val="24"/>
                <w:szCs w:val="24"/>
              </w:rPr>
              <w:t>échantillon</w:t>
            </w:r>
            <w:r w:rsidRPr="00911E13">
              <w:rPr>
                <w:i/>
                <w:sz w:val="24"/>
                <w:szCs w:val="24"/>
              </w:rPr>
              <w:t xml:space="preserve"> à la position </w:t>
            </w:r>
            <w:proofErr w:type="spellStart"/>
            <w:r w:rsidRPr="00911E13">
              <w:rPr>
                <w:i/>
                <w:sz w:val="24"/>
                <w:szCs w:val="24"/>
              </w:rPr>
              <w:t>eucentrique</w:t>
            </w:r>
            <w:proofErr w:type="spellEnd"/>
          </w:p>
          <w:p w:rsidR="00C7262E" w:rsidRPr="00911E13" w:rsidRDefault="00C7262E" w:rsidP="007A00AD">
            <w:pPr>
              <w:jc w:val="center"/>
              <w:rPr>
                <w:sz w:val="24"/>
                <w:szCs w:val="24"/>
              </w:rPr>
            </w:pPr>
          </w:p>
          <w:p w:rsidR="008E3581" w:rsidRPr="0065491D" w:rsidRDefault="00BF4ED6" w:rsidP="008E3581">
            <w:pPr>
              <w:ind w:firstLine="709"/>
              <w:rPr>
                <w:b/>
                <w:sz w:val="24"/>
                <w:szCs w:val="24"/>
              </w:rPr>
            </w:pPr>
            <w:r w:rsidRPr="0065491D">
              <w:rPr>
                <w:b/>
                <w:sz w:val="24"/>
                <w:szCs w:val="24"/>
              </w:rPr>
              <w:t>6</w:t>
            </w:r>
            <w:r w:rsidR="00384BDB" w:rsidRPr="0065491D">
              <w:rPr>
                <w:b/>
                <w:sz w:val="24"/>
                <w:szCs w:val="24"/>
              </w:rPr>
              <w:t>.</w:t>
            </w:r>
            <w:r w:rsidR="007A71CE" w:rsidRPr="0065491D">
              <w:rPr>
                <w:b/>
                <w:sz w:val="24"/>
                <w:szCs w:val="24"/>
              </w:rPr>
              <w:t>4</w:t>
            </w:r>
            <w:r w:rsidR="008E3581" w:rsidRPr="0065491D">
              <w:rPr>
                <w:b/>
                <w:sz w:val="24"/>
                <w:szCs w:val="24"/>
              </w:rPr>
              <w:t xml:space="preserve"> Mise en route du canon à ions</w:t>
            </w:r>
          </w:p>
          <w:p w:rsidR="008E3581" w:rsidRDefault="008E3581" w:rsidP="00762907">
            <w:pPr>
              <w:jc w:val="both"/>
              <w:rPr>
                <w:sz w:val="24"/>
                <w:szCs w:val="24"/>
              </w:rPr>
            </w:pPr>
            <w:r w:rsidRPr="00762907">
              <w:rPr>
                <w:sz w:val="24"/>
                <w:szCs w:val="24"/>
              </w:rPr>
              <w:t xml:space="preserve">Evoquer </w:t>
            </w:r>
            <w:r w:rsidR="00762907" w:rsidRPr="00762907">
              <w:rPr>
                <w:sz w:val="24"/>
                <w:szCs w:val="24"/>
              </w:rPr>
              <w:t xml:space="preserve">la </w:t>
            </w:r>
            <w:r w:rsidR="00762907" w:rsidRPr="00762907">
              <w:rPr>
                <w:sz w:val="24"/>
                <w:szCs w:val="24"/>
                <w:u w:val="single"/>
              </w:rPr>
              <w:t>tension d’extraction</w:t>
            </w:r>
            <w:r w:rsidR="00762907" w:rsidRPr="00762907">
              <w:rPr>
                <w:sz w:val="24"/>
                <w:szCs w:val="24"/>
              </w:rPr>
              <w:t xml:space="preserve">, la </w:t>
            </w:r>
            <w:r w:rsidR="00762907" w:rsidRPr="00762907">
              <w:rPr>
                <w:sz w:val="24"/>
                <w:szCs w:val="24"/>
                <w:u w:val="single"/>
              </w:rPr>
              <w:t>tension du suppresseur</w:t>
            </w:r>
            <w:r w:rsidR="00762907" w:rsidRPr="00762907">
              <w:rPr>
                <w:sz w:val="24"/>
                <w:szCs w:val="24"/>
              </w:rPr>
              <w:t xml:space="preserve"> et le</w:t>
            </w:r>
            <w:r w:rsidR="00E628C9" w:rsidRPr="00762907">
              <w:rPr>
                <w:sz w:val="24"/>
                <w:szCs w:val="24"/>
              </w:rPr>
              <w:t xml:space="preserve"> </w:t>
            </w:r>
            <w:r w:rsidR="00E628C9" w:rsidRPr="00762907">
              <w:rPr>
                <w:sz w:val="24"/>
                <w:szCs w:val="24"/>
                <w:u w:val="single"/>
              </w:rPr>
              <w:t xml:space="preserve">courant d’émission </w:t>
            </w:r>
            <w:r w:rsidR="00762907" w:rsidRPr="00762907">
              <w:rPr>
                <w:sz w:val="24"/>
                <w:szCs w:val="24"/>
                <w:u w:val="single"/>
              </w:rPr>
              <w:t>ionique</w:t>
            </w:r>
            <w:r w:rsidR="00762907" w:rsidRPr="00762907">
              <w:rPr>
                <w:sz w:val="24"/>
                <w:szCs w:val="24"/>
              </w:rPr>
              <w:t xml:space="preserve"> </w:t>
            </w:r>
            <w:r w:rsidR="00E628C9" w:rsidRPr="00762907">
              <w:rPr>
                <w:sz w:val="24"/>
                <w:szCs w:val="24"/>
              </w:rPr>
              <w:t xml:space="preserve">et sa </w:t>
            </w:r>
            <w:r w:rsidR="00E628C9" w:rsidRPr="005B21E9">
              <w:rPr>
                <w:sz w:val="24"/>
                <w:szCs w:val="24"/>
              </w:rPr>
              <w:t>stabilité (</w:t>
            </w:r>
            <w:r w:rsidR="00E628C9" w:rsidRPr="005B21E9">
              <w:rPr>
                <w:sz w:val="24"/>
                <w:szCs w:val="24"/>
              </w:rPr>
              <w:sym w:font="Symbol" w:char="F07E"/>
            </w:r>
            <w:r w:rsidR="00E628C9" w:rsidRPr="005B21E9">
              <w:rPr>
                <w:sz w:val="24"/>
                <w:szCs w:val="24"/>
              </w:rPr>
              <w:t>2 µA</w:t>
            </w:r>
            <w:r w:rsidR="00DE66EE">
              <w:rPr>
                <w:sz w:val="24"/>
                <w:szCs w:val="24"/>
              </w:rPr>
              <w:t xml:space="preserve"> </w:t>
            </w:r>
            <w:r w:rsidR="00E628C9" w:rsidRPr="005B21E9">
              <w:rPr>
                <w:rFonts w:ascii="Arial" w:hAnsi="Arial" w:cs="Arial"/>
                <w:sz w:val="24"/>
                <w:szCs w:val="24"/>
              </w:rPr>
              <w:t>± </w:t>
            </w:r>
            <w:r w:rsidR="005B21E9" w:rsidRPr="005B21E9">
              <w:rPr>
                <w:sz w:val="24"/>
                <w:szCs w:val="24"/>
              </w:rPr>
              <w:t>0,1 µA</w:t>
            </w:r>
            <w:r w:rsidR="00E628C9" w:rsidRPr="005B21E9">
              <w:rPr>
                <w:sz w:val="24"/>
                <w:szCs w:val="24"/>
              </w:rPr>
              <w:t>)</w:t>
            </w:r>
            <w:r w:rsidR="00762907" w:rsidRPr="005B21E9">
              <w:rPr>
                <w:sz w:val="24"/>
                <w:szCs w:val="24"/>
              </w:rPr>
              <w:t>,</w:t>
            </w:r>
            <w:r w:rsidR="00762907" w:rsidRPr="00762907">
              <w:rPr>
                <w:sz w:val="24"/>
                <w:szCs w:val="24"/>
              </w:rPr>
              <w:t xml:space="preserve"> la nécessité de régénérer </w:t>
            </w:r>
            <w:r w:rsidR="005F0FEA">
              <w:rPr>
                <w:sz w:val="24"/>
                <w:szCs w:val="24"/>
              </w:rPr>
              <w:t xml:space="preserve">parfois </w:t>
            </w:r>
            <w:r w:rsidR="00762907" w:rsidRPr="00762907">
              <w:rPr>
                <w:sz w:val="24"/>
                <w:szCs w:val="24"/>
              </w:rPr>
              <w:t xml:space="preserve">la source d’ions par chauffage (pour éliminer la couche d’oxyde de gallium </w:t>
            </w:r>
            <w:r w:rsidR="00911E13">
              <w:rPr>
                <w:sz w:val="24"/>
                <w:szCs w:val="24"/>
              </w:rPr>
              <w:t xml:space="preserve">et de contamination </w:t>
            </w:r>
            <w:r w:rsidR="005F0FEA">
              <w:rPr>
                <w:sz w:val="24"/>
                <w:szCs w:val="24"/>
              </w:rPr>
              <w:t xml:space="preserve">qui a pour conséquence de diminuer </w:t>
            </w:r>
            <w:proofErr w:type="spellStart"/>
            <w:r w:rsidR="00762907" w:rsidRPr="00762907">
              <w:rPr>
                <w:sz w:val="24"/>
                <w:szCs w:val="24"/>
              </w:rPr>
              <w:t>I</w:t>
            </w:r>
            <w:r w:rsidR="00762907" w:rsidRPr="00762907">
              <w:rPr>
                <w:sz w:val="24"/>
                <w:szCs w:val="24"/>
                <w:vertAlign w:val="subscript"/>
              </w:rPr>
              <w:t>émission</w:t>
            </w:r>
            <w:proofErr w:type="spellEnd"/>
            <w:r w:rsidR="005E3B55">
              <w:rPr>
                <w:sz w:val="24"/>
                <w:szCs w:val="24"/>
              </w:rPr>
              <w:t>).</w:t>
            </w:r>
          </w:p>
          <w:p w:rsidR="0095771F" w:rsidRPr="0022774D" w:rsidRDefault="000A7648" w:rsidP="000A7648">
            <w:pPr>
              <w:jc w:val="both"/>
              <w:rPr>
                <w:sz w:val="24"/>
                <w:szCs w:val="24"/>
              </w:rPr>
            </w:pPr>
            <w:r>
              <w:rPr>
                <w:sz w:val="24"/>
                <w:szCs w:val="24"/>
              </w:rPr>
              <w:t xml:space="preserve">Préciser que le faisceau d’ions usine le matériau avec une incidence normale. </w:t>
            </w:r>
            <w:r w:rsidR="00ED490B">
              <w:rPr>
                <w:sz w:val="24"/>
                <w:szCs w:val="24"/>
              </w:rPr>
              <w:t>Montr</w:t>
            </w:r>
            <w:r>
              <w:rPr>
                <w:sz w:val="24"/>
                <w:szCs w:val="24"/>
              </w:rPr>
              <w:t xml:space="preserve">er sur l’image MEB la direction du faisceau d’ions. </w:t>
            </w:r>
            <w:r w:rsidR="008E3581" w:rsidRPr="00B26DC4">
              <w:rPr>
                <w:sz w:val="24"/>
                <w:szCs w:val="24"/>
              </w:rPr>
              <w:t xml:space="preserve">Effectuer </w:t>
            </w:r>
            <w:r w:rsidR="00E628C9">
              <w:rPr>
                <w:sz w:val="24"/>
                <w:szCs w:val="24"/>
              </w:rPr>
              <w:t>le réglage du</w:t>
            </w:r>
            <w:r w:rsidR="00625563">
              <w:rPr>
                <w:sz w:val="24"/>
                <w:szCs w:val="24"/>
              </w:rPr>
              <w:t xml:space="preserve"> </w:t>
            </w:r>
            <w:r w:rsidR="0095771F" w:rsidRPr="00625563">
              <w:rPr>
                <w:sz w:val="24"/>
                <w:szCs w:val="24"/>
                <w:u w:val="single"/>
              </w:rPr>
              <w:t xml:space="preserve">point de coïncidence </w:t>
            </w:r>
            <w:r w:rsidR="0022774D" w:rsidRPr="00625563">
              <w:rPr>
                <w:sz w:val="24"/>
                <w:szCs w:val="24"/>
                <w:u w:val="single"/>
              </w:rPr>
              <w:t xml:space="preserve">des </w:t>
            </w:r>
            <w:r w:rsidR="0022774D" w:rsidRPr="008F45CE">
              <w:rPr>
                <w:sz w:val="24"/>
                <w:szCs w:val="24"/>
                <w:u w:val="single"/>
              </w:rPr>
              <w:t>faisceaux MEB et FIB</w:t>
            </w:r>
            <w:r w:rsidR="00C47175">
              <w:rPr>
                <w:sz w:val="24"/>
                <w:szCs w:val="24"/>
              </w:rPr>
              <w:t xml:space="preserve"> afin que la zone d’intérêt soit visualisée simultanément en images MEB et </w:t>
            </w:r>
            <w:r w:rsidR="000B6C8A">
              <w:rPr>
                <w:sz w:val="24"/>
                <w:szCs w:val="24"/>
              </w:rPr>
              <w:t xml:space="preserve">FIB (tilt échantillon : 52° </w:t>
            </w:r>
            <w:r w:rsidR="005737CD">
              <w:rPr>
                <w:sz w:val="24"/>
                <w:szCs w:val="24"/>
              </w:rPr>
              <w:t>-</w:t>
            </w:r>
            <w:r w:rsidR="000B6C8A">
              <w:rPr>
                <w:sz w:val="24"/>
                <w:szCs w:val="24"/>
              </w:rPr>
              <w:t xml:space="preserve">FEI </w:t>
            </w:r>
            <w:proofErr w:type="spellStart"/>
            <w:r w:rsidR="000B6C8A">
              <w:rPr>
                <w:sz w:val="24"/>
                <w:szCs w:val="24"/>
              </w:rPr>
              <w:t>Strata</w:t>
            </w:r>
            <w:proofErr w:type="spellEnd"/>
            <w:r w:rsidR="005737CD">
              <w:rPr>
                <w:sz w:val="24"/>
                <w:szCs w:val="24"/>
              </w:rPr>
              <w:t>-</w:t>
            </w:r>
            <w:r w:rsidR="000B6C8A">
              <w:rPr>
                <w:sz w:val="24"/>
                <w:szCs w:val="24"/>
              </w:rPr>
              <w:t xml:space="preserve">, 55° </w:t>
            </w:r>
            <w:r w:rsidR="005737CD">
              <w:rPr>
                <w:sz w:val="24"/>
                <w:szCs w:val="24"/>
              </w:rPr>
              <w:t>-</w:t>
            </w:r>
            <w:proofErr w:type="spellStart"/>
            <w:r w:rsidR="000B6C8A">
              <w:rPr>
                <w:sz w:val="24"/>
                <w:szCs w:val="24"/>
              </w:rPr>
              <w:t>Tescan</w:t>
            </w:r>
            <w:proofErr w:type="spellEnd"/>
            <w:r w:rsidR="000B6C8A">
              <w:rPr>
                <w:sz w:val="24"/>
                <w:szCs w:val="24"/>
              </w:rPr>
              <w:t xml:space="preserve"> </w:t>
            </w:r>
            <w:proofErr w:type="spellStart"/>
            <w:r w:rsidR="000B6C8A">
              <w:rPr>
                <w:sz w:val="24"/>
                <w:szCs w:val="24"/>
              </w:rPr>
              <w:t>Lyra</w:t>
            </w:r>
            <w:proofErr w:type="spellEnd"/>
            <w:r w:rsidR="005737CD">
              <w:rPr>
                <w:sz w:val="24"/>
                <w:szCs w:val="24"/>
              </w:rPr>
              <w:t>-</w:t>
            </w:r>
            <w:r w:rsidR="000B6C8A">
              <w:rPr>
                <w:sz w:val="24"/>
                <w:szCs w:val="24"/>
              </w:rPr>
              <w:t> ; WD SEM : </w:t>
            </w:r>
            <w:r w:rsidR="004A37B4">
              <w:rPr>
                <w:sz w:val="24"/>
                <w:szCs w:val="24"/>
              </w:rPr>
              <w:t xml:space="preserve">5,3 </w:t>
            </w:r>
            <w:proofErr w:type="spellStart"/>
            <w:r w:rsidR="004A37B4">
              <w:rPr>
                <w:sz w:val="24"/>
                <w:szCs w:val="24"/>
              </w:rPr>
              <w:t>mm.</w:t>
            </w:r>
            <w:proofErr w:type="spellEnd"/>
            <w:r w:rsidR="000B6C8A">
              <w:rPr>
                <w:sz w:val="24"/>
                <w:szCs w:val="24"/>
              </w:rPr>
              <w:t xml:space="preserve"> </w:t>
            </w:r>
            <w:r w:rsidR="005737CD">
              <w:rPr>
                <w:sz w:val="24"/>
                <w:szCs w:val="24"/>
              </w:rPr>
              <w:t xml:space="preserve">-FEI </w:t>
            </w:r>
            <w:proofErr w:type="spellStart"/>
            <w:r w:rsidR="005737CD">
              <w:rPr>
                <w:sz w:val="24"/>
                <w:szCs w:val="24"/>
              </w:rPr>
              <w:t>Strata</w:t>
            </w:r>
            <w:proofErr w:type="spellEnd"/>
            <w:r w:rsidR="005737CD">
              <w:rPr>
                <w:sz w:val="24"/>
                <w:szCs w:val="24"/>
              </w:rPr>
              <w:t xml:space="preserve">-, 9 </w:t>
            </w:r>
            <w:proofErr w:type="spellStart"/>
            <w:r w:rsidR="005737CD">
              <w:rPr>
                <w:sz w:val="24"/>
                <w:szCs w:val="24"/>
              </w:rPr>
              <w:t>mm</w:t>
            </w:r>
            <w:r w:rsidR="004A37B4">
              <w:rPr>
                <w:sz w:val="24"/>
                <w:szCs w:val="24"/>
              </w:rPr>
              <w:t>.</w:t>
            </w:r>
            <w:proofErr w:type="spellEnd"/>
            <w:r w:rsidR="000B6C8A">
              <w:rPr>
                <w:sz w:val="24"/>
                <w:szCs w:val="24"/>
              </w:rPr>
              <w:t xml:space="preserve"> </w:t>
            </w:r>
            <w:r w:rsidR="005737CD">
              <w:rPr>
                <w:sz w:val="24"/>
                <w:szCs w:val="24"/>
              </w:rPr>
              <w:t>-</w:t>
            </w:r>
            <w:proofErr w:type="spellStart"/>
            <w:r w:rsidR="000B6C8A">
              <w:rPr>
                <w:sz w:val="24"/>
                <w:szCs w:val="24"/>
              </w:rPr>
              <w:t>Tescan</w:t>
            </w:r>
            <w:proofErr w:type="spellEnd"/>
            <w:r w:rsidR="000B6C8A">
              <w:rPr>
                <w:sz w:val="24"/>
                <w:szCs w:val="24"/>
              </w:rPr>
              <w:t xml:space="preserve"> </w:t>
            </w:r>
            <w:proofErr w:type="spellStart"/>
            <w:r w:rsidR="000B6C8A">
              <w:rPr>
                <w:sz w:val="24"/>
                <w:szCs w:val="24"/>
              </w:rPr>
              <w:t>Lyra</w:t>
            </w:r>
            <w:proofErr w:type="spellEnd"/>
            <w:r w:rsidR="005737CD">
              <w:rPr>
                <w:sz w:val="24"/>
                <w:szCs w:val="24"/>
              </w:rPr>
              <w:t>-</w:t>
            </w:r>
            <w:r w:rsidR="000B6C8A">
              <w:rPr>
                <w:sz w:val="24"/>
                <w:szCs w:val="24"/>
              </w:rPr>
              <w:t>).</w:t>
            </w:r>
          </w:p>
          <w:p w:rsidR="00D420FA" w:rsidRDefault="00D420FA" w:rsidP="002905EB">
            <w:r>
              <w:rPr>
                <w:noProof/>
              </w:rPr>
              <w:drawing>
                <wp:inline distT="0" distB="0" distL="0" distR="0">
                  <wp:extent cx="3630359" cy="2028730"/>
                  <wp:effectExtent l="19050" t="19050" r="27241" b="9620"/>
                  <wp:docPr id="12" name="Image 11" descr="52_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_54°.bmp"/>
                          <pic:cNvPicPr/>
                        </pic:nvPicPr>
                        <pic:blipFill>
                          <a:blip r:embed="rId22" cstate="print"/>
                          <a:stretch>
                            <a:fillRect/>
                          </a:stretch>
                        </pic:blipFill>
                        <pic:spPr>
                          <a:xfrm>
                            <a:off x="0" y="0"/>
                            <a:ext cx="3630359" cy="2028730"/>
                          </a:xfrm>
                          <a:prstGeom prst="rect">
                            <a:avLst/>
                          </a:prstGeom>
                          <a:ln w="3175">
                            <a:solidFill>
                              <a:schemeClr val="tx1"/>
                            </a:solidFill>
                          </a:ln>
                        </pic:spPr>
                      </pic:pic>
                    </a:graphicData>
                  </a:graphic>
                </wp:inline>
              </w:drawing>
            </w:r>
            <w:r w:rsidR="00CD1129">
              <w:t xml:space="preserve">     </w:t>
            </w:r>
            <w:r w:rsidR="004617E3">
              <w:rPr>
                <w:noProof/>
              </w:rPr>
              <w:drawing>
                <wp:inline distT="0" distB="0" distL="0" distR="0">
                  <wp:extent cx="2185440" cy="2016000"/>
                  <wp:effectExtent l="19050" t="19050" r="24360" b="22350"/>
                  <wp:docPr id="1" name="Image 0" descr="faiscMEBFI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scMEBFIB.bmp"/>
                          <pic:cNvPicPr/>
                        </pic:nvPicPr>
                        <pic:blipFill>
                          <a:blip r:embed="rId23" cstate="print"/>
                          <a:stretch>
                            <a:fillRect/>
                          </a:stretch>
                        </pic:blipFill>
                        <pic:spPr>
                          <a:xfrm>
                            <a:off x="0" y="0"/>
                            <a:ext cx="2185440" cy="2016000"/>
                          </a:xfrm>
                          <a:prstGeom prst="rect">
                            <a:avLst/>
                          </a:prstGeom>
                          <a:ln w="3175">
                            <a:solidFill>
                              <a:schemeClr val="tx1"/>
                            </a:solidFill>
                          </a:ln>
                        </pic:spPr>
                      </pic:pic>
                    </a:graphicData>
                  </a:graphic>
                </wp:inline>
              </w:drawing>
            </w:r>
          </w:p>
          <w:p w:rsidR="00965921" w:rsidRPr="003D00CB" w:rsidRDefault="003D00CB" w:rsidP="00965921">
            <w:pPr>
              <w:jc w:val="center"/>
              <w:rPr>
                <w:b/>
                <w:i/>
                <w:sz w:val="24"/>
                <w:szCs w:val="24"/>
              </w:rPr>
            </w:pPr>
            <w:r w:rsidRPr="00CD1129">
              <w:rPr>
                <w:i/>
                <w:sz w:val="24"/>
                <w:szCs w:val="24"/>
              </w:rPr>
              <w:t>Représentation</w:t>
            </w:r>
            <w:r w:rsidR="00935B06">
              <w:rPr>
                <w:i/>
                <w:sz w:val="24"/>
                <w:szCs w:val="24"/>
              </w:rPr>
              <w:t>s</w:t>
            </w:r>
            <w:r w:rsidRPr="00CD1129">
              <w:rPr>
                <w:i/>
                <w:sz w:val="24"/>
                <w:szCs w:val="24"/>
              </w:rPr>
              <w:t xml:space="preserve"> du point de coïncidence des faisceaux MEB et FIB</w:t>
            </w:r>
          </w:p>
          <w:p w:rsidR="003D00CB" w:rsidRDefault="003362A5" w:rsidP="007C75F1">
            <w:pPr>
              <w:jc w:val="both"/>
              <w:rPr>
                <w:sz w:val="24"/>
                <w:szCs w:val="24"/>
              </w:rPr>
            </w:pPr>
            <w:r w:rsidRPr="00161828">
              <w:rPr>
                <w:sz w:val="24"/>
                <w:szCs w:val="24"/>
              </w:rPr>
              <w:t>Réaliser des images avec la source ioni</w:t>
            </w:r>
            <w:r w:rsidR="001364B2">
              <w:rPr>
                <w:sz w:val="24"/>
                <w:szCs w:val="24"/>
              </w:rPr>
              <w:t xml:space="preserve">que en collectant les électrons </w:t>
            </w:r>
            <w:r w:rsidRPr="001364B2">
              <w:rPr>
                <w:sz w:val="24"/>
                <w:szCs w:val="24"/>
              </w:rPr>
              <w:t>secondaires  et</w:t>
            </w:r>
            <w:r w:rsidRPr="009F27AD">
              <w:rPr>
                <w:sz w:val="24"/>
                <w:szCs w:val="24"/>
              </w:rPr>
              <w:t xml:space="preserve"> en collectant les ions secondaires (</w:t>
            </w:r>
            <w:r w:rsidR="001516D4" w:rsidRPr="009F27AD">
              <w:rPr>
                <w:sz w:val="24"/>
                <w:szCs w:val="24"/>
              </w:rPr>
              <w:t xml:space="preserve">expliquer le </w:t>
            </w:r>
            <w:r w:rsidRPr="009F27AD">
              <w:rPr>
                <w:sz w:val="24"/>
                <w:szCs w:val="24"/>
              </w:rPr>
              <w:t>contraste de canalisation</w:t>
            </w:r>
            <w:r w:rsidR="00201482" w:rsidRPr="009F27AD">
              <w:rPr>
                <w:sz w:val="24"/>
                <w:szCs w:val="24"/>
              </w:rPr>
              <w:t xml:space="preserve"> </w:t>
            </w:r>
            <w:r w:rsidR="001516D4" w:rsidRPr="009F27AD">
              <w:rPr>
                <w:sz w:val="24"/>
                <w:szCs w:val="24"/>
              </w:rPr>
              <w:t xml:space="preserve">observé </w:t>
            </w:r>
            <w:r w:rsidR="00201482" w:rsidRPr="009F27AD">
              <w:rPr>
                <w:sz w:val="24"/>
                <w:szCs w:val="24"/>
              </w:rPr>
              <w:t xml:space="preserve">et les spécificités du </w:t>
            </w:r>
            <w:r w:rsidRPr="009F27AD">
              <w:rPr>
                <w:sz w:val="24"/>
                <w:szCs w:val="24"/>
              </w:rPr>
              <w:t xml:space="preserve">détecteur). </w:t>
            </w:r>
            <w:r w:rsidRPr="00AA33CA">
              <w:rPr>
                <w:sz w:val="24"/>
                <w:szCs w:val="24"/>
              </w:rPr>
              <w:t>Mentionner l</w:t>
            </w:r>
            <w:r w:rsidR="00960BF7">
              <w:rPr>
                <w:sz w:val="24"/>
                <w:szCs w:val="24"/>
              </w:rPr>
              <w:t>es variations de diamètre du faisceau d’ions en fonction des conditions opératoires et l</w:t>
            </w:r>
            <w:r w:rsidRPr="00AA33CA">
              <w:rPr>
                <w:sz w:val="24"/>
                <w:szCs w:val="24"/>
              </w:rPr>
              <w:t xml:space="preserve">a </w:t>
            </w:r>
            <w:r w:rsidRPr="00AA33CA">
              <w:rPr>
                <w:sz w:val="24"/>
                <w:szCs w:val="24"/>
              </w:rPr>
              <w:lastRenderedPageBreak/>
              <w:t xml:space="preserve">résolution optimale en image ionique </w:t>
            </w:r>
            <w:r w:rsidR="00D75D68">
              <w:rPr>
                <w:sz w:val="24"/>
                <w:szCs w:val="24"/>
              </w:rPr>
              <w:t>qui en découle.</w:t>
            </w:r>
          </w:p>
          <w:p w:rsidR="00960BF7" w:rsidRDefault="00125B28" w:rsidP="00125B28">
            <w:pPr>
              <w:jc w:val="center"/>
              <w:rPr>
                <w:sz w:val="24"/>
                <w:szCs w:val="24"/>
              </w:rPr>
            </w:pPr>
            <w:r>
              <w:rPr>
                <w:noProof/>
                <w:sz w:val="24"/>
                <w:szCs w:val="24"/>
              </w:rPr>
              <w:drawing>
                <wp:inline distT="0" distB="0" distL="0" distR="0">
                  <wp:extent cx="6048375" cy="3686175"/>
                  <wp:effectExtent l="19050" t="0" r="9525" b="0"/>
                  <wp:docPr id="13" name="Image 12"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24" cstate="print"/>
                          <a:stretch>
                            <a:fillRect/>
                          </a:stretch>
                        </pic:blipFill>
                        <pic:spPr>
                          <a:xfrm>
                            <a:off x="0" y="0"/>
                            <a:ext cx="6048375" cy="3686175"/>
                          </a:xfrm>
                          <a:prstGeom prst="rect">
                            <a:avLst/>
                          </a:prstGeom>
                        </pic:spPr>
                      </pic:pic>
                    </a:graphicData>
                  </a:graphic>
                </wp:inline>
              </w:drawing>
            </w:r>
          </w:p>
          <w:p w:rsidR="00960BF7" w:rsidRDefault="00972D8C" w:rsidP="00960BF7">
            <w:pPr>
              <w:jc w:val="center"/>
              <w:rPr>
                <w:i/>
                <w:sz w:val="24"/>
                <w:szCs w:val="24"/>
              </w:rPr>
            </w:pPr>
            <w:r>
              <w:rPr>
                <w:i/>
                <w:sz w:val="24"/>
                <w:szCs w:val="24"/>
              </w:rPr>
              <w:t>Valeurs de diamètre de sonde ionique à 30 kV en fonction du courant – données Zeiss</w:t>
            </w:r>
          </w:p>
          <w:p w:rsidR="006F2929" w:rsidRDefault="006F2929" w:rsidP="00B57615">
            <w:pPr>
              <w:jc w:val="both"/>
              <w:rPr>
                <w:b/>
                <w:sz w:val="24"/>
                <w:szCs w:val="24"/>
              </w:rPr>
            </w:pPr>
          </w:p>
          <w:p w:rsidR="001F445E" w:rsidRDefault="00BF4ED6" w:rsidP="00B57615">
            <w:pPr>
              <w:jc w:val="both"/>
              <w:rPr>
                <w:b/>
                <w:sz w:val="24"/>
                <w:szCs w:val="24"/>
              </w:rPr>
            </w:pPr>
            <w:r>
              <w:rPr>
                <w:b/>
                <w:sz w:val="24"/>
                <w:szCs w:val="24"/>
              </w:rPr>
              <w:t>7</w:t>
            </w:r>
            <w:r w:rsidR="0095771F" w:rsidRPr="00A65E5A">
              <w:rPr>
                <w:b/>
                <w:sz w:val="24"/>
                <w:szCs w:val="24"/>
              </w:rPr>
              <w:t xml:space="preserve">. </w:t>
            </w:r>
            <w:r w:rsidR="00825DF4" w:rsidRPr="00825DF4">
              <w:rPr>
                <w:b/>
                <w:sz w:val="24"/>
                <w:szCs w:val="24"/>
              </w:rPr>
              <w:t>Couche de protection de la zone d’intérêt : d</w:t>
            </w:r>
            <w:r w:rsidR="0095771F" w:rsidRPr="00825DF4">
              <w:rPr>
                <w:b/>
                <w:sz w:val="24"/>
                <w:szCs w:val="24"/>
              </w:rPr>
              <w:t>épôt</w:t>
            </w:r>
            <w:r w:rsidR="0095771F">
              <w:rPr>
                <w:b/>
                <w:sz w:val="24"/>
                <w:szCs w:val="24"/>
              </w:rPr>
              <w:t xml:space="preserve"> </w:t>
            </w:r>
            <w:r w:rsidR="00736C68">
              <w:rPr>
                <w:b/>
                <w:sz w:val="24"/>
                <w:szCs w:val="24"/>
              </w:rPr>
              <w:t xml:space="preserve">assisté </w:t>
            </w:r>
            <w:r w:rsidR="0095771F">
              <w:rPr>
                <w:b/>
                <w:sz w:val="24"/>
                <w:szCs w:val="24"/>
              </w:rPr>
              <w:t xml:space="preserve">par faisceau </w:t>
            </w:r>
            <w:r w:rsidR="00825DF4">
              <w:rPr>
                <w:b/>
                <w:sz w:val="24"/>
                <w:szCs w:val="24"/>
              </w:rPr>
              <w:t>d’électrons et faisceau d’ions</w:t>
            </w:r>
          </w:p>
          <w:p w:rsidR="001F445E" w:rsidRPr="000D2B15" w:rsidRDefault="001F445E" w:rsidP="001F445E">
            <w:pPr>
              <w:ind w:left="709"/>
            </w:pPr>
            <w:r w:rsidRPr="0065491D">
              <w:rPr>
                <w:b/>
                <w:sz w:val="24"/>
                <w:szCs w:val="24"/>
              </w:rPr>
              <w:t>7.1 Principe physique du dépôt assisté par faisceau d’ions</w:t>
            </w:r>
          </w:p>
          <w:p w:rsidR="0096290B" w:rsidRDefault="0096290B" w:rsidP="00825DF4">
            <w:pPr>
              <w:autoSpaceDE w:val="0"/>
              <w:autoSpaceDN w:val="0"/>
              <w:adjustRightInd w:val="0"/>
              <w:jc w:val="both"/>
              <w:rPr>
                <w:rFonts w:cs="ArialMT"/>
                <w:sz w:val="24"/>
                <w:szCs w:val="24"/>
              </w:rPr>
            </w:pPr>
            <w:r>
              <w:rPr>
                <w:sz w:val="24"/>
                <w:szCs w:val="24"/>
              </w:rPr>
              <w:t xml:space="preserve">Le précurseur </w:t>
            </w:r>
            <w:r w:rsidR="005375FB">
              <w:rPr>
                <w:sz w:val="24"/>
                <w:szCs w:val="24"/>
              </w:rPr>
              <w:t xml:space="preserve">chimique est obtenu à partir d’une source gazeuse, liquide ou solide </w:t>
            </w:r>
            <w:r>
              <w:rPr>
                <w:sz w:val="24"/>
                <w:szCs w:val="24"/>
              </w:rPr>
              <w:t>chauffé</w:t>
            </w:r>
            <w:r w:rsidR="00B17C5B">
              <w:rPr>
                <w:sz w:val="24"/>
                <w:szCs w:val="24"/>
              </w:rPr>
              <w:t>e</w:t>
            </w:r>
            <w:r>
              <w:rPr>
                <w:sz w:val="24"/>
                <w:szCs w:val="24"/>
              </w:rPr>
              <w:t xml:space="preserve"> </w:t>
            </w:r>
            <w:r w:rsidR="005375FB">
              <w:rPr>
                <w:sz w:val="24"/>
                <w:szCs w:val="24"/>
              </w:rPr>
              <w:t>pour obtenir la pression de vapeur désirée</w:t>
            </w:r>
            <w:r w:rsidR="00A72392">
              <w:rPr>
                <w:sz w:val="24"/>
                <w:szCs w:val="24"/>
              </w:rPr>
              <w:t xml:space="preserve">. Les molécules organométalliques </w:t>
            </w:r>
            <w:r w:rsidR="00B17C5B">
              <w:rPr>
                <w:sz w:val="24"/>
                <w:szCs w:val="24"/>
              </w:rPr>
              <w:t xml:space="preserve">ainsi obtenues </w:t>
            </w:r>
            <w:r w:rsidR="00C10512">
              <w:rPr>
                <w:sz w:val="24"/>
                <w:szCs w:val="24"/>
              </w:rPr>
              <w:t>[</w:t>
            </w:r>
            <w:r w:rsidR="00C10512" w:rsidRPr="00C10512">
              <w:rPr>
                <w:i/>
                <w:sz w:val="24"/>
                <w:szCs w:val="24"/>
              </w:rPr>
              <w:t>W(CO</w:t>
            </w:r>
            <w:proofErr w:type="gramStart"/>
            <w:r w:rsidR="00C10512" w:rsidRPr="00C10512">
              <w:rPr>
                <w:i/>
                <w:sz w:val="24"/>
                <w:szCs w:val="24"/>
              </w:rPr>
              <w:t>)</w:t>
            </w:r>
            <w:r w:rsidR="00C10512" w:rsidRPr="00C10512">
              <w:rPr>
                <w:i/>
                <w:sz w:val="24"/>
                <w:szCs w:val="24"/>
                <w:vertAlign w:val="subscript"/>
              </w:rPr>
              <w:t>6</w:t>
            </w:r>
            <w:proofErr w:type="gramEnd"/>
            <w:r w:rsidR="00C10512" w:rsidRPr="00C10512">
              <w:rPr>
                <w:i/>
                <w:sz w:val="24"/>
                <w:szCs w:val="24"/>
              </w:rPr>
              <w:t xml:space="preserve"> par exemple pour le dépôt de W</w:t>
            </w:r>
            <w:r w:rsidR="00C10512">
              <w:rPr>
                <w:sz w:val="24"/>
                <w:szCs w:val="24"/>
              </w:rPr>
              <w:t xml:space="preserve">] </w:t>
            </w:r>
            <w:r w:rsidR="00A72392">
              <w:rPr>
                <w:sz w:val="24"/>
                <w:szCs w:val="24"/>
              </w:rPr>
              <w:t xml:space="preserve">sont guidées par l’injecteur de gaz vers </w:t>
            </w:r>
            <w:r w:rsidR="00543ACD">
              <w:rPr>
                <w:sz w:val="24"/>
                <w:szCs w:val="24"/>
              </w:rPr>
              <w:t>la surface de l’échantillon où elles sont adsorbées</w:t>
            </w:r>
            <w:r>
              <w:rPr>
                <w:sz w:val="24"/>
                <w:szCs w:val="24"/>
              </w:rPr>
              <w:t>.</w:t>
            </w:r>
            <w:r w:rsidR="00020D38">
              <w:rPr>
                <w:sz w:val="24"/>
                <w:szCs w:val="24"/>
              </w:rPr>
              <w:t xml:space="preserve"> </w:t>
            </w:r>
            <w:r w:rsidR="00EB3920">
              <w:rPr>
                <w:sz w:val="24"/>
                <w:szCs w:val="24"/>
              </w:rPr>
              <w:t>Le</w:t>
            </w:r>
            <w:r w:rsidR="003E4FBF">
              <w:rPr>
                <w:sz w:val="24"/>
                <w:szCs w:val="24"/>
              </w:rPr>
              <w:t>s molécules</w:t>
            </w:r>
            <w:r w:rsidR="00EB3920">
              <w:rPr>
                <w:sz w:val="24"/>
                <w:szCs w:val="24"/>
              </w:rPr>
              <w:t xml:space="preserve"> se </w:t>
            </w:r>
            <w:r w:rsidR="00EB3920" w:rsidRPr="00A26152">
              <w:rPr>
                <w:sz w:val="24"/>
                <w:szCs w:val="24"/>
              </w:rPr>
              <w:t>décompose</w:t>
            </w:r>
            <w:r w:rsidR="003E4FBF" w:rsidRPr="00A26152">
              <w:rPr>
                <w:sz w:val="24"/>
                <w:szCs w:val="24"/>
              </w:rPr>
              <w:t>nt</w:t>
            </w:r>
            <w:r w:rsidR="00EB3920" w:rsidRPr="00A26152">
              <w:rPr>
                <w:sz w:val="24"/>
                <w:szCs w:val="24"/>
              </w:rPr>
              <w:t xml:space="preserve"> sous l’effet direct du faisceau d’ions, mais aussi sous l’effet des électrons secondaires dus à </w:t>
            </w:r>
            <w:r w:rsidR="003E4FBF" w:rsidRPr="00A26152">
              <w:rPr>
                <w:sz w:val="24"/>
                <w:szCs w:val="24"/>
              </w:rPr>
              <w:t>l’interaction</w:t>
            </w:r>
            <w:r w:rsidR="00EB3920" w:rsidRPr="00A26152">
              <w:rPr>
                <w:sz w:val="24"/>
                <w:szCs w:val="24"/>
              </w:rPr>
              <w:t xml:space="preserve"> ion</w:t>
            </w:r>
            <w:r w:rsidR="00A26152" w:rsidRPr="00A26152">
              <w:rPr>
                <w:sz w:val="24"/>
                <w:szCs w:val="24"/>
              </w:rPr>
              <w:t>s-matière</w:t>
            </w:r>
            <w:r w:rsidR="00EB3920" w:rsidRPr="00A26152">
              <w:rPr>
                <w:sz w:val="24"/>
                <w:szCs w:val="24"/>
              </w:rPr>
              <w:t xml:space="preserve"> et de l’échauffement local qui active la réaction chimique.</w:t>
            </w:r>
            <w:r w:rsidR="00A26152" w:rsidRPr="00A26152">
              <w:rPr>
                <w:sz w:val="24"/>
                <w:szCs w:val="24"/>
              </w:rPr>
              <w:t xml:space="preserve"> </w:t>
            </w:r>
            <w:r w:rsidR="00A26152" w:rsidRPr="00A26152">
              <w:rPr>
                <w:rFonts w:cs="ArialMT"/>
                <w:sz w:val="24"/>
                <w:szCs w:val="24"/>
              </w:rPr>
              <w:t>La partie m</w:t>
            </w:r>
            <w:r w:rsidR="00A26152">
              <w:rPr>
                <w:rFonts w:cs="ArialMT"/>
                <w:sz w:val="24"/>
                <w:szCs w:val="24"/>
              </w:rPr>
              <w:t>é</w:t>
            </w:r>
            <w:r w:rsidR="00A26152" w:rsidRPr="00A26152">
              <w:rPr>
                <w:rFonts w:cs="ArialMT"/>
                <w:sz w:val="24"/>
                <w:szCs w:val="24"/>
              </w:rPr>
              <w:t xml:space="preserve">tallique non volatile </w:t>
            </w:r>
            <w:r w:rsidR="00A26152">
              <w:rPr>
                <w:rFonts w:cs="ArialMT"/>
                <w:sz w:val="24"/>
                <w:szCs w:val="24"/>
              </w:rPr>
              <w:t>reste à</w:t>
            </w:r>
            <w:r w:rsidR="00A26152" w:rsidRPr="00A26152">
              <w:rPr>
                <w:rFonts w:cs="ArialMT"/>
                <w:sz w:val="24"/>
                <w:szCs w:val="24"/>
              </w:rPr>
              <w:t xml:space="preserve"> la surface</w:t>
            </w:r>
            <w:r w:rsidR="00A26152">
              <w:rPr>
                <w:rFonts w:cs="ArialMT"/>
                <w:sz w:val="24"/>
                <w:szCs w:val="24"/>
              </w:rPr>
              <w:t xml:space="preserve"> et forme un dépôt</w:t>
            </w:r>
            <w:r w:rsidR="00A26152" w:rsidRPr="00A26152">
              <w:rPr>
                <w:rFonts w:cs="ArialMT"/>
                <w:sz w:val="24"/>
                <w:szCs w:val="24"/>
              </w:rPr>
              <w:t xml:space="preserve">, la partie volatile </w:t>
            </w:r>
            <w:r w:rsidR="00A26152">
              <w:rPr>
                <w:rFonts w:cs="ArialMT"/>
                <w:sz w:val="24"/>
                <w:szCs w:val="24"/>
              </w:rPr>
              <w:t xml:space="preserve">légère </w:t>
            </w:r>
            <w:r w:rsidR="00A26152" w:rsidRPr="00A26152">
              <w:rPr>
                <w:rFonts w:cs="ArialMT"/>
                <w:sz w:val="24"/>
                <w:szCs w:val="24"/>
              </w:rPr>
              <w:t xml:space="preserve">est rapidement </w:t>
            </w:r>
            <w:proofErr w:type="spellStart"/>
            <w:r w:rsidR="00A26152" w:rsidRPr="00A26152">
              <w:rPr>
                <w:rFonts w:cs="ArialMT"/>
                <w:sz w:val="24"/>
                <w:szCs w:val="24"/>
              </w:rPr>
              <w:t>d</w:t>
            </w:r>
            <w:r w:rsidR="00A26152">
              <w:rPr>
                <w:rFonts w:cs="ArialMT"/>
                <w:sz w:val="24"/>
                <w:szCs w:val="24"/>
              </w:rPr>
              <w:t>ésorbé</w:t>
            </w:r>
            <w:r w:rsidR="00A26152" w:rsidRPr="00A26152">
              <w:rPr>
                <w:rFonts w:cs="ArialMT"/>
                <w:sz w:val="24"/>
                <w:szCs w:val="24"/>
              </w:rPr>
              <w:t>e</w:t>
            </w:r>
            <w:proofErr w:type="spellEnd"/>
            <w:r w:rsidR="00A26152">
              <w:rPr>
                <w:rFonts w:cs="ArialMT"/>
                <w:sz w:val="24"/>
                <w:szCs w:val="24"/>
              </w:rPr>
              <w:t>.</w:t>
            </w:r>
            <w:r w:rsidR="00E34D9D">
              <w:rPr>
                <w:rFonts w:cs="ArialMT"/>
                <w:sz w:val="24"/>
                <w:szCs w:val="24"/>
              </w:rPr>
              <w:t xml:space="preserve"> Le processus de dépôt par faisceau d’ions est en compétition avec le phénomène de gravure (nombre d’’atomes déposés par rapport au nombre d’atomes pulvérisés).</w:t>
            </w:r>
          </w:p>
          <w:p w:rsidR="00A131B9" w:rsidRDefault="00235582" w:rsidP="00BD5824">
            <w:pPr>
              <w:spacing w:after="0"/>
              <w:jc w:val="center"/>
              <w:rPr>
                <w:sz w:val="24"/>
                <w:szCs w:val="24"/>
              </w:rPr>
            </w:pPr>
            <w:r>
              <w:rPr>
                <w:noProof/>
                <w:sz w:val="24"/>
                <w:szCs w:val="24"/>
              </w:rPr>
              <w:lastRenderedPageBreak/>
              <w:drawing>
                <wp:inline distT="0" distB="0" distL="0" distR="0">
                  <wp:extent cx="3590544" cy="2237232"/>
                  <wp:effectExtent l="19050" t="0" r="0" b="0"/>
                  <wp:docPr id="4" name="Image 3" descr="processus Dépô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us Dépôt.JPG"/>
                          <pic:cNvPicPr/>
                        </pic:nvPicPr>
                        <pic:blipFill>
                          <a:blip r:embed="rId25" cstate="print"/>
                          <a:stretch>
                            <a:fillRect/>
                          </a:stretch>
                        </pic:blipFill>
                        <pic:spPr>
                          <a:xfrm>
                            <a:off x="0" y="0"/>
                            <a:ext cx="3590544" cy="2237232"/>
                          </a:xfrm>
                          <a:prstGeom prst="rect">
                            <a:avLst/>
                          </a:prstGeom>
                        </pic:spPr>
                      </pic:pic>
                    </a:graphicData>
                  </a:graphic>
                </wp:inline>
              </w:drawing>
            </w:r>
          </w:p>
          <w:p w:rsidR="00BD5824" w:rsidRPr="009F7BBC" w:rsidRDefault="00A131B9" w:rsidP="00BD5824">
            <w:pPr>
              <w:spacing w:after="0"/>
              <w:jc w:val="center"/>
              <w:rPr>
                <w:i/>
                <w:sz w:val="24"/>
                <w:szCs w:val="24"/>
              </w:rPr>
            </w:pPr>
            <w:r w:rsidRPr="009F7BBC">
              <w:rPr>
                <w:i/>
                <w:sz w:val="24"/>
                <w:szCs w:val="24"/>
              </w:rPr>
              <w:t xml:space="preserve">Principe physique du dépôt CVD </w:t>
            </w:r>
            <w:r w:rsidR="00ED0CE3" w:rsidRPr="009F7BBC">
              <w:rPr>
                <w:i/>
                <w:sz w:val="24"/>
                <w:szCs w:val="24"/>
              </w:rPr>
              <w:t>assisté</w:t>
            </w:r>
            <w:r w:rsidRPr="009F7BBC">
              <w:rPr>
                <w:i/>
                <w:sz w:val="24"/>
                <w:szCs w:val="24"/>
              </w:rPr>
              <w:t xml:space="preserve"> par faisceau d’électrons et d’ions</w:t>
            </w:r>
          </w:p>
          <w:p w:rsidR="00BD5824" w:rsidRDefault="00BD5824" w:rsidP="00BD5824">
            <w:pPr>
              <w:spacing w:after="0"/>
              <w:jc w:val="center"/>
              <w:rPr>
                <w:i/>
              </w:rPr>
            </w:pPr>
          </w:p>
          <w:p w:rsidR="0096290B" w:rsidRDefault="00A131B9" w:rsidP="00BD5824">
            <w:pPr>
              <w:spacing w:after="0"/>
              <w:jc w:val="center"/>
              <w:rPr>
                <w:sz w:val="24"/>
                <w:szCs w:val="24"/>
              </w:rPr>
            </w:pPr>
            <w:r>
              <w:rPr>
                <w:i/>
              </w:rPr>
              <w:t> </w:t>
            </w:r>
            <w:r>
              <w:rPr>
                <w:noProof/>
                <w:sz w:val="24"/>
                <w:szCs w:val="24"/>
              </w:rPr>
              <w:t xml:space="preserve"> </w:t>
            </w:r>
            <w:r w:rsidR="00D708EF">
              <w:rPr>
                <w:noProof/>
                <w:sz w:val="24"/>
                <w:szCs w:val="24"/>
              </w:rPr>
              <w:drawing>
                <wp:inline distT="0" distB="0" distL="0" distR="0">
                  <wp:extent cx="4752975" cy="3567113"/>
                  <wp:effectExtent l="19050" t="19050" r="28575" b="14287"/>
                  <wp:docPr id="10" name="Image 9" descr="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JPG"/>
                          <pic:cNvPicPr/>
                        </pic:nvPicPr>
                        <pic:blipFill>
                          <a:blip r:embed="rId26" cstate="print"/>
                          <a:stretch>
                            <a:fillRect/>
                          </a:stretch>
                        </pic:blipFill>
                        <pic:spPr>
                          <a:xfrm>
                            <a:off x="0" y="0"/>
                            <a:ext cx="4752975" cy="3567113"/>
                          </a:xfrm>
                          <a:prstGeom prst="rect">
                            <a:avLst/>
                          </a:prstGeom>
                          <a:ln>
                            <a:solidFill>
                              <a:schemeClr val="tx1">
                                <a:lumMod val="50000"/>
                                <a:lumOff val="50000"/>
                              </a:schemeClr>
                            </a:solidFill>
                          </a:ln>
                        </pic:spPr>
                      </pic:pic>
                    </a:graphicData>
                  </a:graphic>
                </wp:inline>
              </w:drawing>
            </w:r>
          </w:p>
          <w:p w:rsidR="00A131B9" w:rsidRDefault="00A131B9" w:rsidP="00BD5824">
            <w:pPr>
              <w:spacing w:after="0"/>
              <w:jc w:val="center"/>
              <w:rPr>
                <w:i/>
                <w:sz w:val="24"/>
                <w:szCs w:val="24"/>
              </w:rPr>
            </w:pPr>
            <w:r w:rsidRPr="00636B74">
              <w:rPr>
                <w:i/>
                <w:sz w:val="24"/>
                <w:szCs w:val="24"/>
              </w:rPr>
              <w:t>Représentation du système d’injection des gaz</w:t>
            </w:r>
          </w:p>
          <w:p w:rsidR="00C7262E" w:rsidRDefault="00C7262E" w:rsidP="00BD5824">
            <w:pPr>
              <w:spacing w:after="0"/>
              <w:jc w:val="center"/>
              <w:rPr>
                <w:i/>
                <w:sz w:val="24"/>
                <w:szCs w:val="24"/>
              </w:rPr>
            </w:pPr>
          </w:p>
          <w:p w:rsidR="00C7262E" w:rsidRPr="00636B74" w:rsidRDefault="00C7262E" w:rsidP="00BD5824">
            <w:pPr>
              <w:spacing w:after="0"/>
              <w:jc w:val="center"/>
              <w:rPr>
                <w:i/>
                <w:sz w:val="24"/>
                <w:szCs w:val="24"/>
              </w:rPr>
            </w:pPr>
          </w:p>
          <w:p w:rsidR="00A33272" w:rsidRDefault="00C46C5A" w:rsidP="00D23B24">
            <w:pPr>
              <w:jc w:val="both"/>
              <w:rPr>
                <w:sz w:val="24"/>
                <w:szCs w:val="24"/>
              </w:rPr>
            </w:pPr>
            <w:r>
              <w:rPr>
                <w:sz w:val="24"/>
                <w:szCs w:val="24"/>
              </w:rPr>
              <w:t>Après avoir décrit</w:t>
            </w:r>
            <w:r w:rsidR="00A33272" w:rsidRPr="00A33272">
              <w:rPr>
                <w:sz w:val="24"/>
                <w:szCs w:val="24"/>
              </w:rPr>
              <w:t xml:space="preserve"> le </w:t>
            </w:r>
            <w:r w:rsidR="00A33272" w:rsidRPr="005A737A">
              <w:rPr>
                <w:sz w:val="24"/>
                <w:szCs w:val="24"/>
                <w:u w:val="single"/>
              </w:rPr>
              <w:t xml:space="preserve">principe </w:t>
            </w:r>
            <w:r w:rsidR="005A737A" w:rsidRPr="005A737A">
              <w:rPr>
                <w:sz w:val="24"/>
                <w:szCs w:val="24"/>
                <w:u w:val="single"/>
              </w:rPr>
              <w:t xml:space="preserve">physique </w:t>
            </w:r>
            <w:r w:rsidR="00A33272" w:rsidRPr="005A737A">
              <w:rPr>
                <w:sz w:val="24"/>
                <w:szCs w:val="24"/>
                <w:u w:val="single"/>
              </w:rPr>
              <w:t xml:space="preserve">du dépôt CVD assisté par faisceau d’électrons et </w:t>
            </w:r>
            <w:r w:rsidR="005A737A" w:rsidRPr="005A737A">
              <w:rPr>
                <w:sz w:val="24"/>
                <w:szCs w:val="24"/>
                <w:u w:val="single"/>
              </w:rPr>
              <w:t>faisceau</w:t>
            </w:r>
            <w:r w:rsidR="00A33272" w:rsidRPr="005A737A">
              <w:rPr>
                <w:sz w:val="24"/>
                <w:szCs w:val="24"/>
                <w:u w:val="single"/>
              </w:rPr>
              <w:t xml:space="preserve"> d’ions</w:t>
            </w:r>
            <w:r w:rsidR="00A33272" w:rsidRPr="00A33272">
              <w:rPr>
                <w:sz w:val="24"/>
                <w:szCs w:val="24"/>
              </w:rPr>
              <w:t xml:space="preserve">, </w:t>
            </w:r>
            <w:r w:rsidR="005A737A">
              <w:rPr>
                <w:sz w:val="24"/>
                <w:szCs w:val="24"/>
              </w:rPr>
              <w:t>présenter l’équipement utilisé</w:t>
            </w:r>
            <w:r w:rsidR="00B569AF">
              <w:rPr>
                <w:sz w:val="24"/>
                <w:szCs w:val="24"/>
              </w:rPr>
              <w:t xml:space="preserve"> -buse unique ou multiple, configuration des </w:t>
            </w:r>
            <w:proofErr w:type="gramStart"/>
            <w:r w:rsidR="00B569AF">
              <w:rPr>
                <w:sz w:val="24"/>
                <w:szCs w:val="24"/>
              </w:rPr>
              <w:t>gaz,..</w:t>
            </w:r>
            <w:proofErr w:type="gramEnd"/>
            <w:r w:rsidR="00B569AF">
              <w:rPr>
                <w:sz w:val="24"/>
                <w:szCs w:val="24"/>
              </w:rPr>
              <w:t>-</w:t>
            </w:r>
            <w:r w:rsidR="005A737A">
              <w:rPr>
                <w:sz w:val="24"/>
                <w:szCs w:val="24"/>
              </w:rPr>
              <w:t xml:space="preserve">, puis introduire la buse d’injection et </w:t>
            </w:r>
            <w:r w:rsidR="005202C2">
              <w:rPr>
                <w:sz w:val="24"/>
                <w:szCs w:val="24"/>
                <w:u w:val="single"/>
              </w:rPr>
              <w:t xml:space="preserve">effectuer </w:t>
            </w:r>
            <w:r w:rsidR="005A737A" w:rsidRPr="005A737A">
              <w:rPr>
                <w:sz w:val="24"/>
                <w:szCs w:val="24"/>
                <w:u w:val="single"/>
              </w:rPr>
              <w:t>un dépôt de protection</w:t>
            </w:r>
            <w:r w:rsidR="005A737A">
              <w:rPr>
                <w:sz w:val="24"/>
                <w:szCs w:val="24"/>
              </w:rPr>
              <w:t xml:space="preserve"> (par exemple : dépôt C assisté par les électrons et dépôt Pt ou W par faisceau d’ions) sur la zone d’intérêt de l’échantillon.</w:t>
            </w:r>
            <w:r w:rsidR="00CD6956">
              <w:rPr>
                <w:sz w:val="24"/>
                <w:szCs w:val="24"/>
              </w:rPr>
              <w:t xml:space="preserve"> Le dépôt </w:t>
            </w:r>
            <w:r w:rsidR="00D23B24">
              <w:rPr>
                <w:sz w:val="24"/>
                <w:szCs w:val="24"/>
              </w:rPr>
              <w:t xml:space="preserve">initial </w:t>
            </w:r>
            <w:r w:rsidR="00CD6956">
              <w:rPr>
                <w:sz w:val="24"/>
                <w:szCs w:val="24"/>
              </w:rPr>
              <w:t>assisté par électrons permet de limiter l’endommagement de la surface du matériau.</w:t>
            </w:r>
          </w:p>
          <w:p w:rsidR="00D8200D" w:rsidRDefault="00D8200D" w:rsidP="002905EB">
            <w:pPr>
              <w:rPr>
                <w:b/>
                <w:sz w:val="24"/>
                <w:szCs w:val="24"/>
              </w:rPr>
            </w:pPr>
            <w:r>
              <w:rPr>
                <w:b/>
                <w:noProof/>
                <w:sz w:val="24"/>
                <w:szCs w:val="24"/>
              </w:rPr>
              <w:lastRenderedPageBreak/>
              <w:drawing>
                <wp:inline distT="0" distB="0" distL="0" distR="0">
                  <wp:extent cx="6356350" cy="4563745"/>
                  <wp:effectExtent l="19050" t="0" r="6350" b="0"/>
                  <wp:docPr id="6" name="Image 5" descr="presentationBu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Buse.bmp"/>
                          <pic:cNvPicPr/>
                        </pic:nvPicPr>
                        <pic:blipFill>
                          <a:blip r:embed="rId27" cstate="print"/>
                          <a:stretch>
                            <a:fillRect/>
                          </a:stretch>
                        </pic:blipFill>
                        <pic:spPr>
                          <a:xfrm>
                            <a:off x="0" y="0"/>
                            <a:ext cx="6356350" cy="4563745"/>
                          </a:xfrm>
                          <a:prstGeom prst="rect">
                            <a:avLst/>
                          </a:prstGeom>
                        </pic:spPr>
                      </pic:pic>
                    </a:graphicData>
                  </a:graphic>
                </wp:inline>
              </w:drawing>
            </w:r>
          </w:p>
          <w:p w:rsidR="000D2B15" w:rsidRDefault="00072CB0" w:rsidP="00CB0E2E">
            <w:pPr>
              <w:pStyle w:val="Lgendefigure"/>
              <w:rPr>
                <w:rFonts w:asciiTheme="minorHAnsi" w:hAnsiTheme="minorHAnsi"/>
                <w:sz w:val="24"/>
                <w:szCs w:val="24"/>
              </w:rPr>
            </w:pPr>
            <w:r>
              <w:rPr>
                <w:rFonts w:asciiTheme="minorHAnsi" w:hAnsiTheme="minorHAnsi"/>
                <w:sz w:val="24"/>
                <w:szCs w:val="24"/>
              </w:rPr>
              <w:t>Localisation et images</w:t>
            </w:r>
            <w:r w:rsidR="000718E0" w:rsidRPr="00CB0E2E">
              <w:rPr>
                <w:rFonts w:asciiTheme="minorHAnsi" w:hAnsiTheme="minorHAnsi"/>
                <w:sz w:val="24"/>
                <w:szCs w:val="24"/>
              </w:rPr>
              <w:t xml:space="preserve"> </w:t>
            </w:r>
            <w:r w:rsidR="00CB0E2E" w:rsidRPr="00CB0E2E">
              <w:rPr>
                <w:rFonts w:asciiTheme="minorHAnsi" w:hAnsiTheme="minorHAnsi"/>
                <w:sz w:val="24"/>
                <w:szCs w:val="24"/>
              </w:rPr>
              <w:t xml:space="preserve">de la buse d’injection des gaz </w:t>
            </w:r>
          </w:p>
          <w:p w:rsidR="00CB0E2E" w:rsidRPr="00CB0E2E" w:rsidRDefault="00CB0E2E" w:rsidP="00CB0E2E"/>
          <w:p w:rsidR="000D2B15" w:rsidRPr="000D2B15" w:rsidRDefault="00BF4ED6" w:rsidP="000D2B15">
            <w:pPr>
              <w:ind w:left="709"/>
            </w:pPr>
            <w:r w:rsidRPr="0065491D">
              <w:rPr>
                <w:b/>
                <w:sz w:val="24"/>
                <w:szCs w:val="24"/>
              </w:rPr>
              <w:t>7</w:t>
            </w:r>
            <w:r w:rsidR="001F445E" w:rsidRPr="0065491D">
              <w:rPr>
                <w:b/>
                <w:sz w:val="24"/>
                <w:szCs w:val="24"/>
              </w:rPr>
              <w:t>.2</w:t>
            </w:r>
            <w:r w:rsidR="000D2B15" w:rsidRPr="0065491D">
              <w:rPr>
                <w:b/>
                <w:sz w:val="24"/>
                <w:szCs w:val="24"/>
              </w:rPr>
              <w:t xml:space="preserve"> </w:t>
            </w:r>
            <w:r w:rsidR="00D34A2C" w:rsidRPr="0065491D">
              <w:rPr>
                <w:b/>
                <w:sz w:val="24"/>
                <w:szCs w:val="24"/>
              </w:rPr>
              <w:t>Paramètres opératoires</w:t>
            </w:r>
          </w:p>
          <w:p w:rsidR="000D2B15" w:rsidRDefault="000D2B15" w:rsidP="000D2B15">
            <w:pPr>
              <w:jc w:val="both"/>
              <w:rPr>
                <w:sz w:val="24"/>
                <w:szCs w:val="24"/>
              </w:rPr>
            </w:pPr>
            <w:r w:rsidRPr="00B24349">
              <w:rPr>
                <w:sz w:val="24"/>
                <w:szCs w:val="24"/>
                <w:u w:val="single"/>
              </w:rPr>
              <w:t>Expliquer le choix du courant de sonde ionique</w:t>
            </w:r>
            <w:r>
              <w:rPr>
                <w:sz w:val="24"/>
                <w:szCs w:val="24"/>
              </w:rPr>
              <w:t xml:space="preserve"> (</w:t>
            </w:r>
            <w:r w:rsidR="00553AC5" w:rsidRPr="00553AC5">
              <w:rPr>
                <w:sz w:val="24"/>
                <w:szCs w:val="24"/>
              </w:rPr>
              <w:t xml:space="preserve">Dépôt C et Pt : </w:t>
            </w:r>
            <w:proofErr w:type="spellStart"/>
            <w:r w:rsidRPr="00553AC5">
              <w:rPr>
                <w:sz w:val="24"/>
                <w:szCs w:val="24"/>
              </w:rPr>
              <w:t>I</w:t>
            </w:r>
            <w:r w:rsidRPr="00553AC5">
              <w:rPr>
                <w:sz w:val="24"/>
                <w:szCs w:val="24"/>
                <w:vertAlign w:val="subscript"/>
              </w:rPr>
              <w:t>ionique</w:t>
            </w:r>
            <w:proofErr w:type="spellEnd"/>
            <w:r w:rsidR="007D690C">
              <w:rPr>
                <w:sz w:val="24"/>
                <w:szCs w:val="24"/>
              </w:rPr>
              <w:sym w:font="Symbol" w:char="F07E"/>
            </w:r>
            <w:r w:rsidR="00FA2AD1" w:rsidRPr="00553AC5">
              <w:rPr>
                <w:sz w:val="24"/>
                <w:szCs w:val="24"/>
              </w:rPr>
              <w:t>Surface de dépôt</w:t>
            </w:r>
            <w:r w:rsidRPr="00553AC5">
              <w:rPr>
                <w:sz w:val="24"/>
                <w:szCs w:val="24"/>
              </w:rPr>
              <w:t xml:space="preserve"> x 5 </w:t>
            </w:r>
            <w:proofErr w:type="spellStart"/>
            <w:r w:rsidRPr="00553AC5">
              <w:rPr>
                <w:sz w:val="24"/>
                <w:szCs w:val="24"/>
              </w:rPr>
              <w:t>pA</w:t>
            </w:r>
            <w:proofErr w:type="spellEnd"/>
            <w:r w:rsidRPr="00553AC5">
              <w:rPr>
                <w:sz w:val="24"/>
                <w:szCs w:val="24"/>
              </w:rPr>
              <w:t>/µm</w:t>
            </w:r>
            <w:r w:rsidRPr="00553AC5">
              <w:rPr>
                <w:sz w:val="24"/>
                <w:szCs w:val="24"/>
                <w:vertAlign w:val="superscript"/>
              </w:rPr>
              <w:t>2</w:t>
            </w:r>
            <w:r w:rsidRPr="00553AC5">
              <w:rPr>
                <w:sz w:val="24"/>
                <w:szCs w:val="24"/>
              </w:rPr>
              <w:t>),</w:t>
            </w:r>
            <w:r>
              <w:rPr>
                <w:sz w:val="24"/>
                <w:szCs w:val="24"/>
              </w:rPr>
              <w:t xml:space="preserve"> </w:t>
            </w:r>
            <w:r w:rsidRPr="00B24349">
              <w:rPr>
                <w:sz w:val="24"/>
                <w:szCs w:val="24"/>
                <w:u w:val="single"/>
              </w:rPr>
              <w:t>les notions de </w:t>
            </w:r>
            <w:proofErr w:type="spellStart"/>
            <w:r w:rsidRPr="00B24349">
              <w:rPr>
                <w:sz w:val="24"/>
                <w:szCs w:val="24"/>
                <w:u w:val="single"/>
              </w:rPr>
              <w:t>dwell</w:t>
            </w:r>
            <w:proofErr w:type="spellEnd"/>
            <w:r w:rsidRPr="00B24349">
              <w:rPr>
                <w:sz w:val="24"/>
                <w:szCs w:val="24"/>
                <w:u w:val="single"/>
              </w:rPr>
              <w:t xml:space="preserve"> time</w:t>
            </w:r>
            <w:r w:rsidR="005C722F">
              <w:rPr>
                <w:sz w:val="24"/>
                <w:szCs w:val="24"/>
              </w:rPr>
              <w:t xml:space="preserve">, </w:t>
            </w:r>
            <w:r w:rsidRPr="00B24349">
              <w:rPr>
                <w:sz w:val="24"/>
                <w:szCs w:val="24"/>
                <w:u w:val="single"/>
              </w:rPr>
              <w:t xml:space="preserve">de Pixel </w:t>
            </w:r>
            <w:proofErr w:type="spellStart"/>
            <w:r w:rsidRPr="00B24349">
              <w:rPr>
                <w:sz w:val="24"/>
                <w:szCs w:val="24"/>
                <w:u w:val="single"/>
              </w:rPr>
              <w:t>Fill</w:t>
            </w:r>
            <w:proofErr w:type="spellEnd"/>
            <w:r w:rsidRPr="00B24349">
              <w:rPr>
                <w:sz w:val="24"/>
                <w:szCs w:val="24"/>
                <w:u w:val="single"/>
              </w:rPr>
              <w:t xml:space="preserve"> Factor </w:t>
            </w:r>
            <w:r w:rsidR="007C04EF">
              <w:rPr>
                <w:sz w:val="24"/>
                <w:szCs w:val="24"/>
                <w:u w:val="single"/>
              </w:rPr>
              <w:t>et</w:t>
            </w:r>
            <w:r w:rsidR="00B24349" w:rsidRPr="00B24349">
              <w:rPr>
                <w:sz w:val="24"/>
                <w:szCs w:val="24"/>
                <w:u w:val="single"/>
              </w:rPr>
              <w:t xml:space="preserve"> </w:t>
            </w:r>
            <w:proofErr w:type="spellStart"/>
            <w:r w:rsidR="005906CC">
              <w:rPr>
                <w:sz w:val="24"/>
                <w:szCs w:val="24"/>
                <w:u w:val="single"/>
              </w:rPr>
              <w:t>Beam</w:t>
            </w:r>
            <w:proofErr w:type="spellEnd"/>
            <w:r w:rsidR="005906CC">
              <w:rPr>
                <w:sz w:val="24"/>
                <w:szCs w:val="24"/>
                <w:u w:val="single"/>
              </w:rPr>
              <w:t xml:space="preserve"> </w:t>
            </w:r>
            <w:proofErr w:type="spellStart"/>
            <w:r w:rsidR="00B24349" w:rsidRPr="00B24349">
              <w:rPr>
                <w:sz w:val="24"/>
                <w:szCs w:val="24"/>
                <w:u w:val="single"/>
              </w:rPr>
              <w:t>Overlap</w:t>
            </w:r>
            <w:proofErr w:type="spellEnd"/>
            <w:r w:rsidR="00B24349">
              <w:rPr>
                <w:sz w:val="24"/>
                <w:szCs w:val="24"/>
              </w:rPr>
              <w:t xml:space="preserve"> </w:t>
            </w:r>
            <w:r>
              <w:rPr>
                <w:sz w:val="24"/>
                <w:szCs w:val="24"/>
              </w:rPr>
              <w:t>(il varie en fonction de la résolution de l’usinage ionique et du grandissement de l’image FIB).</w:t>
            </w:r>
          </w:p>
          <w:tbl>
            <w:tblPr>
              <w:tblStyle w:val="Grilledutableau"/>
              <w:tblW w:w="7933" w:type="dxa"/>
              <w:tblLayout w:type="fixed"/>
              <w:tblLook w:val="04A0" w:firstRow="1" w:lastRow="0" w:firstColumn="1" w:lastColumn="0" w:noHBand="0" w:noVBand="1"/>
            </w:tblPr>
            <w:tblGrid>
              <w:gridCol w:w="1271"/>
              <w:gridCol w:w="2126"/>
              <w:gridCol w:w="1418"/>
              <w:gridCol w:w="1276"/>
              <w:gridCol w:w="1842"/>
            </w:tblGrid>
            <w:tr w:rsidR="00570F84" w:rsidTr="00CF011A">
              <w:tc>
                <w:tcPr>
                  <w:tcW w:w="1271" w:type="dxa"/>
                  <w:tcBorders>
                    <w:bottom w:val="single" w:sz="4" w:space="0" w:color="auto"/>
                  </w:tcBorders>
                </w:tcPr>
                <w:p w:rsidR="00570F84" w:rsidRDefault="00570F84" w:rsidP="000D2B15">
                  <w:pPr>
                    <w:jc w:val="both"/>
                    <w:rPr>
                      <w:sz w:val="24"/>
                      <w:szCs w:val="24"/>
                    </w:rPr>
                  </w:pPr>
                </w:p>
              </w:tc>
              <w:tc>
                <w:tcPr>
                  <w:tcW w:w="2126" w:type="dxa"/>
                </w:tcPr>
                <w:p w:rsidR="00CF011A" w:rsidRDefault="00570F84" w:rsidP="0052757C">
                  <w:pPr>
                    <w:jc w:val="center"/>
                    <w:rPr>
                      <w:b/>
                      <w:sz w:val="24"/>
                      <w:szCs w:val="24"/>
                    </w:rPr>
                  </w:pPr>
                  <w:r w:rsidRPr="0052757C">
                    <w:rPr>
                      <w:b/>
                      <w:sz w:val="24"/>
                      <w:szCs w:val="24"/>
                    </w:rPr>
                    <w:t>Courant ionique</w:t>
                  </w:r>
                </w:p>
                <w:p w:rsidR="00570F84" w:rsidRPr="0052757C" w:rsidRDefault="00CF011A" w:rsidP="0052757C">
                  <w:pPr>
                    <w:jc w:val="center"/>
                    <w:rPr>
                      <w:b/>
                      <w:sz w:val="24"/>
                      <w:szCs w:val="24"/>
                    </w:rPr>
                  </w:pPr>
                  <w:r w:rsidRPr="00CF011A">
                    <w:rPr>
                      <w:b/>
                    </w:rPr>
                    <w:t>par unité de surface</w:t>
                  </w:r>
                  <w:r w:rsidR="00570F84">
                    <w:rPr>
                      <w:b/>
                      <w:sz w:val="24"/>
                      <w:szCs w:val="24"/>
                    </w:rPr>
                    <w:t xml:space="preserve"> (</w:t>
                  </w:r>
                  <w:proofErr w:type="spellStart"/>
                  <w:r w:rsidR="00570F84">
                    <w:rPr>
                      <w:b/>
                      <w:sz w:val="24"/>
                      <w:szCs w:val="24"/>
                    </w:rPr>
                    <w:t>pA</w:t>
                  </w:r>
                  <w:proofErr w:type="spellEnd"/>
                  <w:r w:rsidR="00570F84">
                    <w:rPr>
                      <w:b/>
                      <w:sz w:val="24"/>
                      <w:szCs w:val="24"/>
                    </w:rPr>
                    <w:t>/µm</w:t>
                  </w:r>
                  <w:r w:rsidR="00570F84" w:rsidRPr="00570F84">
                    <w:rPr>
                      <w:b/>
                      <w:sz w:val="24"/>
                      <w:szCs w:val="24"/>
                      <w:vertAlign w:val="superscript"/>
                    </w:rPr>
                    <w:t>2</w:t>
                  </w:r>
                  <w:r w:rsidR="00570F84">
                    <w:rPr>
                      <w:b/>
                      <w:sz w:val="24"/>
                      <w:szCs w:val="24"/>
                    </w:rPr>
                    <w:t>)</w:t>
                  </w:r>
                </w:p>
              </w:tc>
              <w:tc>
                <w:tcPr>
                  <w:tcW w:w="1418" w:type="dxa"/>
                </w:tcPr>
                <w:p w:rsidR="00570F84" w:rsidRPr="0052757C" w:rsidRDefault="00570F84" w:rsidP="00570F84">
                  <w:pPr>
                    <w:jc w:val="center"/>
                    <w:rPr>
                      <w:b/>
                      <w:sz w:val="24"/>
                      <w:szCs w:val="24"/>
                    </w:rPr>
                  </w:pPr>
                  <w:proofErr w:type="spellStart"/>
                  <w:r w:rsidRPr="0052757C">
                    <w:rPr>
                      <w:b/>
                      <w:sz w:val="24"/>
                      <w:szCs w:val="24"/>
                    </w:rPr>
                    <w:t>Dwell</w:t>
                  </w:r>
                  <w:proofErr w:type="spellEnd"/>
                  <w:r w:rsidRPr="0052757C">
                    <w:rPr>
                      <w:b/>
                      <w:sz w:val="24"/>
                      <w:szCs w:val="24"/>
                    </w:rPr>
                    <w:t xml:space="preserve"> time</w:t>
                  </w:r>
                  <w:r>
                    <w:rPr>
                      <w:b/>
                      <w:sz w:val="24"/>
                      <w:szCs w:val="24"/>
                    </w:rPr>
                    <w:t xml:space="preserve"> (µs)</w:t>
                  </w:r>
                </w:p>
              </w:tc>
              <w:tc>
                <w:tcPr>
                  <w:tcW w:w="1276" w:type="dxa"/>
                </w:tcPr>
                <w:p w:rsidR="00570F84" w:rsidRPr="00570F84" w:rsidRDefault="00570F84" w:rsidP="00570F84">
                  <w:pPr>
                    <w:jc w:val="center"/>
                    <w:rPr>
                      <w:b/>
                      <w:sz w:val="24"/>
                      <w:szCs w:val="24"/>
                    </w:rPr>
                  </w:pPr>
                  <w:proofErr w:type="spellStart"/>
                  <w:r w:rsidRPr="00570F84">
                    <w:rPr>
                      <w:b/>
                      <w:sz w:val="24"/>
                      <w:szCs w:val="24"/>
                    </w:rPr>
                    <w:t>Overlap</w:t>
                  </w:r>
                  <w:proofErr w:type="spellEnd"/>
                  <w:r w:rsidRPr="00570F84">
                    <w:rPr>
                      <w:b/>
                      <w:sz w:val="24"/>
                      <w:szCs w:val="24"/>
                    </w:rPr>
                    <w:t xml:space="preserve"> </w:t>
                  </w:r>
                  <w:r w:rsidR="00BB0F20">
                    <w:rPr>
                      <w:b/>
                      <w:sz w:val="24"/>
                      <w:szCs w:val="24"/>
                    </w:rPr>
                    <w:t xml:space="preserve">    </w:t>
                  </w:r>
                  <w:r w:rsidRPr="00570F84">
                    <w:rPr>
                      <w:b/>
                      <w:sz w:val="24"/>
                      <w:szCs w:val="24"/>
                    </w:rPr>
                    <w:t>(%)</w:t>
                  </w:r>
                </w:p>
              </w:tc>
              <w:tc>
                <w:tcPr>
                  <w:tcW w:w="1842" w:type="dxa"/>
                </w:tcPr>
                <w:p w:rsidR="00570F84" w:rsidRPr="00570F84" w:rsidRDefault="00570F84" w:rsidP="00570F84">
                  <w:pPr>
                    <w:jc w:val="center"/>
                    <w:rPr>
                      <w:b/>
                      <w:sz w:val="24"/>
                      <w:szCs w:val="24"/>
                    </w:rPr>
                  </w:pPr>
                  <w:r>
                    <w:rPr>
                      <w:b/>
                      <w:sz w:val="24"/>
                      <w:szCs w:val="24"/>
                    </w:rPr>
                    <w:t xml:space="preserve">Pixel </w:t>
                  </w:r>
                  <w:proofErr w:type="spellStart"/>
                  <w:r>
                    <w:rPr>
                      <w:b/>
                      <w:sz w:val="24"/>
                      <w:szCs w:val="24"/>
                    </w:rPr>
                    <w:t>Fill</w:t>
                  </w:r>
                  <w:proofErr w:type="spellEnd"/>
                  <w:r>
                    <w:rPr>
                      <w:b/>
                      <w:sz w:val="24"/>
                      <w:szCs w:val="24"/>
                    </w:rPr>
                    <w:t xml:space="preserve"> Factor</w:t>
                  </w:r>
                  <w:r w:rsidR="00F40B9E">
                    <w:rPr>
                      <w:b/>
                      <w:sz w:val="24"/>
                      <w:szCs w:val="24"/>
                    </w:rPr>
                    <w:t xml:space="preserve"> </w:t>
                  </w:r>
                  <w:r w:rsidR="00BB0F20">
                    <w:rPr>
                      <w:b/>
                      <w:sz w:val="24"/>
                      <w:szCs w:val="24"/>
                    </w:rPr>
                    <w:t xml:space="preserve"> (%)</w:t>
                  </w:r>
                </w:p>
              </w:tc>
            </w:tr>
            <w:tr w:rsidR="00570F84" w:rsidTr="00CF011A">
              <w:tc>
                <w:tcPr>
                  <w:tcW w:w="1271" w:type="dxa"/>
                  <w:vMerge w:val="restart"/>
                  <w:tcBorders>
                    <w:bottom w:val="single" w:sz="12" w:space="0" w:color="auto"/>
                  </w:tcBorders>
                </w:tcPr>
                <w:p w:rsidR="00570F84" w:rsidRDefault="00570F84" w:rsidP="000D2B15">
                  <w:pPr>
                    <w:jc w:val="both"/>
                    <w:rPr>
                      <w:sz w:val="24"/>
                      <w:szCs w:val="24"/>
                    </w:rPr>
                  </w:pPr>
                  <w:r>
                    <w:rPr>
                      <w:sz w:val="24"/>
                      <w:szCs w:val="24"/>
                    </w:rPr>
                    <w:t>Carbone</w:t>
                  </w:r>
                </w:p>
              </w:tc>
              <w:tc>
                <w:tcPr>
                  <w:tcW w:w="2126" w:type="dxa"/>
                  <w:tcBorders>
                    <w:bottom w:val="single" w:sz="4" w:space="0" w:color="auto"/>
                  </w:tcBorders>
                </w:tcPr>
                <w:p w:rsidR="00570F84" w:rsidRDefault="00570F84" w:rsidP="00570F84">
                  <w:pPr>
                    <w:jc w:val="right"/>
                    <w:rPr>
                      <w:sz w:val="24"/>
                      <w:szCs w:val="24"/>
                    </w:rPr>
                  </w:pPr>
                  <w:r>
                    <w:rPr>
                      <w:sz w:val="24"/>
                      <w:szCs w:val="24"/>
                    </w:rPr>
                    <w:sym w:font="Symbol" w:char="F07E"/>
                  </w:r>
                  <w:r>
                    <w:rPr>
                      <w:sz w:val="24"/>
                      <w:szCs w:val="24"/>
                    </w:rPr>
                    <w:t xml:space="preserve"> </w:t>
                  </w:r>
                  <w:r w:rsidRPr="00553AC5">
                    <w:rPr>
                      <w:sz w:val="24"/>
                      <w:szCs w:val="24"/>
                    </w:rPr>
                    <w:t>5</w:t>
                  </w:r>
                </w:p>
              </w:tc>
              <w:tc>
                <w:tcPr>
                  <w:tcW w:w="1418" w:type="dxa"/>
                  <w:tcBorders>
                    <w:bottom w:val="single" w:sz="4" w:space="0" w:color="auto"/>
                  </w:tcBorders>
                </w:tcPr>
                <w:p w:rsidR="00570F84" w:rsidRDefault="00B779BE" w:rsidP="00B779BE">
                  <w:pPr>
                    <w:jc w:val="right"/>
                    <w:rPr>
                      <w:sz w:val="24"/>
                      <w:szCs w:val="24"/>
                    </w:rPr>
                  </w:pPr>
                  <w:r>
                    <w:rPr>
                      <w:sz w:val="24"/>
                      <w:szCs w:val="24"/>
                    </w:rPr>
                    <w:t>0,2</w:t>
                  </w:r>
                </w:p>
              </w:tc>
              <w:tc>
                <w:tcPr>
                  <w:tcW w:w="1276" w:type="dxa"/>
                  <w:tcBorders>
                    <w:bottom w:val="single" w:sz="4" w:space="0" w:color="auto"/>
                  </w:tcBorders>
                </w:tcPr>
                <w:p w:rsidR="00570F84" w:rsidRDefault="004D71D5" w:rsidP="00770317">
                  <w:pPr>
                    <w:jc w:val="right"/>
                    <w:rPr>
                      <w:sz w:val="24"/>
                      <w:szCs w:val="24"/>
                    </w:rPr>
                  </w:pPr>
                  <w:r>
                    <w:rPr>
                      <w:sz w:val="24"/>
                      <w:szCs w:val="24"/>
                    </w:rPr>
                    <w:t>-50</w:t>
                  </w:r>
                </w:p>
              </w:tc>
              <w:tc>
                <w:tcPr>
                  <w:tcW w:w="1842" w:type="dxa"/>
                  <w:tcBorders>
                    <w:bottom w:val="single" w:sz="4" w:space="0" w:color="auto"/>
                  </w:tcBorders>
                </w:tcPr>
                <w:p w:rsidR="00570F84" w:rsidRDefault="00570F84" w:rsidP="00770317">
                  <w:pPr>
                    <w:jc w:val="right"/>
                    <w:rPr>
                      <w:sz w:val="24"/>
                      <w:szCs w:val="24"/>
                    </w:rPr>
                  </w:pPr>
                </w:p>
              </w:tc>
            </w:tr>
            <w:tr w:rsidR="00570F84" w:rsidTr="00CF011A">
              <w:tc>
                <w:tcPr>
                  <w:tcW w:w="1271" w:type="dxa"/>
                  <w:vMerge/>
                  <w:tcBorders>
                    <w:bottom w:val="single" w:sz="12" w:space="0" w:color="auto"/>
                  </w:tcBorders>
                </w:tcPr>
                <w:p w:rsidR="00570F84" w:rsidRDefault="00570F84" w:rsidP="000D2B15">
                  <w:pPr>
                    <w:jc w:val="both"/>
                    <w:rPr>
                      <w:sz w:val="24"/>
                      <w:szCs w:val="24"/>
                    </w:rPr>
                  </w:pPr>
                </w:p>
              </w:tc>
              <w:tc>
                <w:tcPr>
                  <w:tcW w:w="2126" w:type="dxa"/>
                  <w:tcBorders>
                    <w:bottom w:val="single" w:sz="12" w:space="0" w:color="auto"/>
                  </w:tcBorders>
                </w:tcPr>
                <w:p w:rsidR="00570F84" w:rsidRDefault="00570F84" w:rsidP="00570F84">
                  <w:pPr>
                    <w:jc w:val="right"/>
                    <w:rPr>
                      <w:sz w:val="24"/>
                      <w:szCs w:val="24"/>
                    </w:rPr>
                  </w:pPr>
                  <w:r>
                    <w:rPr>
                      <w:sz w:val="24"/>
                      <w:szCs w:val="24"/>
                    </w:rPr>
                    <w:sym w:font="Symbol" w:char="F07E"/>
                  </w:r>
                  <w:r>
                    <w:rPr>
                      <w:sz w:val="24"/>
                      <w:szCs w:val="24"/>
                    </w:rPr>
                    <w:t xml:space="preserve"> </w:t>
                  </w:r>
                  <w:r w:rsidRPr="00553AC5">
                    <w:rPr>
                      <w:sz w:val="24"/>
                      <w:szCs w:val="24"/>
                    </w:rPr>
                    <w:t>5</w:t>
                  </w:r>
                </w:p>
              </w:tc>
              <w:tc>
                <w:tcPr>
                  <w:tcW w:w="1418" w:type="dxa"/>
                  <w:tcBorders>
                    <w:bottom w:val="single" w:sz="12" w:space="0" w:color="auto"/>
                  </w:tcBorders>
                </w:tcPr>
                <w:p w:rsidR="00570F84" w:rsidRDefault="00334ECA" w:rsidP="00B779BE">
                  <w:pPr>
                    <w:jc w:val="right"/>
                    <w:rPr>
                      <w:sz w:val="24"/>
                      <w:szCs w:val="24"/>
                    </w:rPr>
                  </w:pPr>
                  <w:r>
                    <w:rPr>
                      <w:sz w:val="24"/>
                      <w:szCs w:val="24"/>
                    </w:rPr>
                    <w:t>0,4</w:t>
                  </w:r>
                </w:p>
              </w:tc>
              <w:tc>
                <w:tcPr>
                  <w:tcW w:w="1276" w:type="dxa"/>
                  <w:tcBorders>
                    <w:bottom w:val="single" w:sz="12" w:space="0" w:color="auto"/>
                  </w:tcBorders>
                </w:tcPr>
                <w:p w:rsidR="00570F84" w:rsidRDefault="00570F84" w:rsidP="00770317">
                  <w:pPr>
                    <w:jc w:val="right"/>
                    <w:rPr>
                      <w:sz w:val="24"/>
                      <w:szCs w:val="24"/>
                    </w:rPr>
                  </w:pPr>
                </w:p>
              </w:tc>
              <w:tc>
                <w:tcPr>
                  <w:tcW w:w="1842" w:type="dxa"/>
                  <w:tcBorders>
                    <w:bottom w:val="single" w:sz="12" w:space="0" w:color="auto"/>
                  </w:tcBorders>
                </w:tcPr>
                <w:p w:rsidR="00570F84" w:rsidRDefault="006629EE" w:rsidP="00770317">
                  <w:pPr>
                    <w:jc w:val="right"/>
                    <w:rPr>
                      <w:sz w:val="24"/>
                      <w:szCs w:val="24"/>
                    </w:rPr>
                  </w:pPr>
                  <w:r>
                    <w:rPr>
                      <w:sz w:val="24"/>
                      <w:szCs w:val="24"/>
                    </w:rPr>
                    <w:t>7</w:t>
                  </w:r>
                  <w:r w:rsidR="00BB0F20">
                    <w:rPr>
                      <w:sz w:val="24"/>
                      <w:szCs w:val="24"/>
                    </w:rPr>
                    <w:t>0</w:t>
                  </w:r>
                  <w:r>
                    <w:rPr>
                      <w:sz w:val="24"/>
                      <w:szCs w:val="24"/>
                    </w:rPr>
                    <w:t>-90</w:t>
                  </w:r>
                </w:p>
              </w:tc>
            </w:tr>
            <w:tr w:rsidR="00570F84" w:rsidTr="00CF011A">
              <w:tc>
                <w:tcPr>
                  <w:tcW w:w="1271" w:type="dxa"/>
                  <w:vMerge w:val="restart"/>
                  <w:tcBorders>
                    <w:top w:val="single" w:sz="12" w:space="0" w:color="auto"/>
                    <w:bottom w:val="single" w:sz="12" w:space="0" w:color="auto"/>
                  </w:tcBorders>
                </w:tcPr>
                <w:p w:rsidR="00570F84" w:rsidRDefault="00570F84" w:rsidP="000D2B15">
                  <w:pPr>
                    <w:jc w:val="both"/>
                    <w:rPr>
                      <w:sz w:val="24"/>
                      <w:szCs w:val="24"/>
                    </w:rPr>
                  </w:pPr>
                  <w:r>
                    <w:rPr>
                      <w:sz w:val="24"/>
                      <w:szCs w:val="24"/>
                    </w:rPr>
                    <w:t>Platine</w:t>
                  </w:r>
                </w:p>
              </w:tc>
              <w:tc>
                <w:tcPr>
                  <w:tcW w:w="2126" w:type="dxa"/>
                  <w:tcBorders>
                    <w:top w:val="single" w:sz="12" w:space="0" w:color="auto"/>
                    <w:bottom w:val="single" w:sz="4" w:space="0" w:color="auto"/>
                  </w:tcBorders>
                </w:tcPr>
                <w:p w:rsidR="00570F84" w:rsidRDefault="00570F84" w:rsidP="00570F84">
                  <w:pPr>
                    <w:jc w:val="right"/>
                    <w:rPr>
                      <w:sz w:val="24"/>
                      <w:szCs w:val="24"/>
                    </w:rPr>
                  </w:pPr>
                  <w:r>
                    <w:rPr>
                      <w:sz w:val="24"/>
                      <w:szCs w:val="24"/>
                    </w:rPr>
                    <w:sym w:font="Symbol" w:char="F07E"/>
                  </w:r>
                  <w:r>
                    <w:rPr>
                      <w:sz w:val="24"/>
                      <w:szCs w:val="24"/>
                    </w:rPr>
                    <w:t xml:space="preserve"> </w:t>
                  </w:r>
                  <w:r w:rsidRPr="00553AC5">
                    <w:rPr>
                      <w:sz w:val="24"/>
                      <w:szCs w:val="24"/>
                    </w:rPr>
                    <w:t>5</w:t>
                  </w:r>
                </w:p>
              </w:tc>
              <w:tc>
                <w:tcPr>
                  <w:tcW w:w="1418" w:type="dxa"/>
                  <w:tcBorders>
                    <w:top w:val="single" w:sz="12" w:space="0" w:color="auto"/>
                    <w:bottom w:val="single" w:sz="4" w:space="0" w:color="auto"/>
                  </w:tcBorders>
                </w:tcPr>
                <w:p w:rsidR="00570F84" w:rsidRDefault="00B779BE" w:rsidP="00B779BE">
                  <w:pPr>
                    <w:jc w:val="right"/>
                    <w:rPr>
                      <w:sz w:val="24"/>
                      <w:szCs w:val="24"/>
                    </w:rPr>
                  </w:pPr>
                  <w:r>
                    <w:rPr>
                      <w:sz w:val="24"/>
                      <w:szCs w:val="24"/>
                    </w:rPr>
                    <w:t>0,2</w:t>
                  </w:r>
                </w:p>
              </w:tc>
              <w:tc>
                <w:tcPr>
                  <w:tcW w:w="1276" w:type="dxa"/>
                  <w:tcBorders>
                    <w:top w:val="single" w:sz="12" w:space="0" w:color="auto"/>
                    <w:bottom w:val="single" w:sz="4" w:space="0" w:color="auto"/>
                  </w:tcBorders>
                </w:tcPr>
                <w:p w:rsidR="00570F84" w:rsidRDefault="004D71D5" w:rsidP="00770317">
                  <w:pPr>
                    <w:jc w:val="right"/>
                    <w:rPr>
                      <w:sz w:val="24"/>
                      <w:szCs w:val="24"/>
                    </w:rPr>
                  </w:pPr>
                  <w:r>
                    <w:rPr>
                      <w:sz w:val="24"/>
                      <w:szCs w:val="24"/>
                    </w:rPr>
                    <w:t>-150</w:t>
                  </w:r>
                </w:p>
              </w:tc>
              <w:tc>
                <w:tcPr>
                  <w:tcW w:w="1842" w:type="dxa"/>
                  <w:tcBorders>
                    <w:top w:val="single" w:sz="12" w:space="0" w:color="auto"/>
                    <w:bottom w:val="single" w:sz="4" w:space="0" w:color="auto"/>
                  </w:tcBorders>
                </w:tcPr>
                <w:p w:rsidR="00570F84" w:rsidRDefault="00570F84" w:rsidP="00770317">
                  <w:pPr>
                    <w:jc w:val="right"/>
                    <w:rPr>
                      <w:sz w:val="24"/>
                      <w:szCs w:val="24"/>
                    </w:rPr>
                  </w:pPr>
                </w:p>
              </w:tc>
            </w:tr>
            <w:tr w:rsidR="00570F84" w:rsidTr="00CF011A">
              <w:tc>
                <w:tcPr>
                  <w:tcW w:w="1271" w:type="dxa"/>
                  <w:vMerge/>
                  <w:tcBorders>
                    <w:bottom w:val="single" w:sz="12" w:space="0" w:color="auto"/>
                  </w:tcBorders>
                </w:tcPr>
                <w:p w:rsidR="00570F84" w:rsidRDefault="00570F84" w:rsidP="000D2B15">
                  <w:pPr>
                    <w:jc w:val="both"/>
                    <w:rPr>
                      <w:sz w:val="24"/>
                      <w:szCs w:val="24"/>
                    </w:rPr>
                  </w:pPr>
                </w:p>
              </w:tc>
              <w:tc>
                <w:tcPr>
                  <w:tcW w:w="2126" w:type="dxa"/>
                  <w:tcBorders>
                    <w:bottom w:val="single" w:sz="12" w:space="0" w:color="auto"/>
                  </w:tcBorders>
                </w:tcPr>
                <w:p w:rsidR="00570F84" w:rsidRDefault="00570F84" w:rsidP="00570F84">
                  <w:pPr>
                    <w:jc w:val="right"/>
                    <w:rPr>
                      <w:sz w:val="24"/>
                      <w:szCs w:val="24"/>
                    </w:rPr>
                  </w:pPr>
                  <w:r>
                    <w:rPr>
                      <w:sz w:val="24"/>
                      <w:szCs w:val="24"/>
                    </w:rPr>
                    <w:sym w:font="Symbol" w:char="F07E"/>
                  </w:r>
                  <w:r>
                    <w:rPr>
                      <w:sz w:val="24"/>
                      <w:szCs w:val="24"/>
                    </w:rPr>
                    <w:t xml:space="preserve"> </w:t>
                  </w:r>
                  <w:r w:rsidRPr="00553AC5">
                    <w:rPr>
                      <w:sz w:val="24"/>
                      <w:szCs w:val="24"/>
                    </w:rPr>
                    <w:t>5</w:t>
                  </w:r>
                </w:p>
              </w:tc>
              <w:tc>
                <w:tcPr>
                  <w:tcW w:w="1418" w:type="dxa"/>
                  <w:tcBorders>
                    <w:bottom w:val="single" w:sz="12" w:space="0" w:color="auto"/>
                  </w:tcBorders>
                </w:tcPr>
                <w:p w:rsidR="00570F84" w:rsidRDefault="00334ECA" w:rsidP="00B779BE">
                  <w:pPr>
                    <w:jc w:val="right"/>
                    <w:rPr>
                      <w:sz w:val="24"/>
                      <w:szCs w:val="24"/>
                    </w:rPr>
                  </w:pPr>
                  <w:r>
                    <w:rPr>
                      <w:sz w:val="24"/>
                      <w:szCs w:val="24"/>
                    </w:rPr>
                    <w:t>0,2</w:t>
                  </w:r>
                </w:p>
              </w:tc>
              <w:tc>
                <w:tcPr>
                  <w:tcW w:w="1276" w:type="dxa"/>
                  <w:tcBorders>
                    <w:bottom w:val="single" w:sz="12" w:space="0" w:color="auto"/>
                  </w:tcBorders>
                </w:tcPr>
                <w:p w:rsidR="00570F84" w:rsidRDefault="00570F84" w:rsidP="00770317">
                  <w:pPr>
                    <w:jc w:val="right"/>
                    <w:rPr>
                      <w:sz w:val="24"/>
                      <w:szCs w:val="24"/>
                    </w:rPr>
                  </w:pPr>
                </w:p>
              </w:tc>
              <w:tc>
                <w:tcPr>
                  <w:tcW w:w="1842" w:type="dxa"/>
                  <w:tcBorders>
                    <w:bottom w:val="single" w:sz="12" w:space="0" w:color="auto"/>
                  </w:tcBorders>
                </w:tcPr>
                <w:p w:rsidR="00570F84" w:rsidRDefault="006629EE" w:rsidP="00770317">
                  <w:pPr>
                    <w:jc w:val="right"/>
                    <w:rPr>
                      <w:sz w:val="24"/>
                      <w:szCs w:val="24"/>
                    </w:rPr>
                  </w:pPr>
                  <w:r>
                    <w:rPr>
                      <w:sz w:val="24"/>
                      <w:szCs w:val="24"/>
                    </w:rPr>
                    <w:t>70-90</w:t>
                  </w:r>
                </w:p>
              </w:tc>
            </w:tr>
            <w:tr w:rsidR="00570F84" w:rsidTr="00CF011A">
              <w:tc>
                <w:tcPr>
                  <w:tcW w:w="1271" w:type="dxa"/>
                  <w:tcBorders>
                    <w:top w:val="single" w:sz="12" w:space="0" w:color="auto"/>
                  </w:tcBorders>
                </w:tcPr>
                <w:p w:rsidR="00570F84" w:rsidRDefault="00570F84" w:rsidP="000D2B15">
                  <w:pPr>
                    <w:jc w:val="both"/>
                    <w:rPr>
                      <w:sz w:val="24"/>
                      <w:szCs w:val="24"/>
                    </w:rPr>
                  </w:pPr>
                  <w:r>
                    <w:rPr>
                      <w:sz w:val="24"/>
                      <w:szCs w:val="24"/>
                    </w:rPr>
                    <w:t>Tungstène</w:t>
                  </w:r>
                </w:p>
              </w:tc>
              <w:tc>
                <w:tcPr>
                  <w:tcW w:w="2126" w:type="dxa"/>
                  <w:tcBorders>
                    <w:top w:val="single" w:sz="12" w:space="0" w:color="auto"/>
                  </w:tcBorders>
                </w:tcPr>
                <w:p w:rsidR="00570F84" w:rsidRDefault="00570F84" w:rsidP="00570F84">
                  <w:pPr>
                    <w:jc w:val="right"/>
                    <w:rPr>
                      <w:sz w:val="24"/>
                      <w:szCs w:val="24"/>
                    </w:rPr>
                  </w:pPr>
                  <w:r>
                    <w:rPr>
                      <w:sz w:val="24"/>
                      <w:szCs w:val="24"/>
                    </w:rPr>
                    <w:t>100 à 150</w:t>
                  </w:r>
                </w:p>
              </w:tc>
              <w:tc>
                <w:tcPr>
                  <w:tcW w:w="1418" w:type="dxa"/>
                  <w:tcBorders>
                    <w:top w:val="single" w:sz="12" w:space="0" w:color="auto"/>
                  </w:tcBorders>
                </w:tcPr>
                <w:p w:rsidR="00570F84" w:rsidRDefault="00B779BE" w:rsidP="00B779BE">
                  <w:pPr>
                    <w:jc w:val="right"/>
                    <w:rPr>
                      <w:sz w:val="24"/>
                      <w:szCs w:val="24"/>
                    </w:rPr>
                  </w:pPr>
                  <w:r>
                    <w:rPr>
                      <w:sz w:val="24"/>
                      <w:szCs w:val="24"/>
                    </w:rPr>
                    <w:t>0,2</w:t>
                  </w:r>
                </w:p>
              </w:tc>
              <w:tc>
                <w:tcPr>
                  <w:tcW w:w="1276" w:type="dxa"/>
                  <w:tcBorders>
                    <w:top w:val="single" w:sz="12" w:space="0" w:color="auto"/>
                  </w:tcBorders>
                </w:tcPr>
                <w:p w:rsidR="00570F84" w:rsidRDefault="004D71D5" w:rsidP="00770317">
                  <w:pPr>
                    <w:jc w:val="right"/>
                    <w:rPr>
                      <w:sz w:val="24"/>
                      <w:szCs w:val="24"/>
                    </w:rPr>
                  </w:pPr>
                  <w:r>
                    <w:rPr>
                      <w:sz w:val="24"/>
                      <w:szCs w:val="24"/>
                    </w:rPr>
                    <w:t>-50</w:t>
                  </w:r>
                </w:p>
              </w:tc>
              <w:tc>
                <w:tcPr>
                  <w:tcW w:w="1842" w:type="dxa"/>
                  <w:tcBorders>
                    <w:top w:val="single" w:sz="12" w:space="0" w:color="auto"/>
                  </w:tcBorders>
                </w:tcPr>
                <w:p w:rsidR="00570F84" w:rsidRDefault="00570F84" w:rsidP="00770317">
                  <w:pPr>
                    <w:jc w:val="right"/>
                    <w:rPr>
                      <w:sz w:val="24"/>
                      <w:szCs w:val="24"/>
                    </w:rPr>
                  </w:pPr>
                </w:p>
              </w:tc>
            </w:tr>
          </w:tbl>
          <w:p w:rsidR="00D34A2C" w:rsidRPr="00D34A2C" w:rsidRDefault="00D34A2C" w:rsidP="00937993">
            <w:pPr>
              <w:jc w:val="both"/>
              <w:rPr>
                <w:rFonts w:ascii="Calibri" w:hAnsi="Calibri" w:cs="Helvetica"/>
                <w:sz w:val="24"/>
                <w:szCs w:val="24"/>
              </w:rPr>
            </w:pPr>
            <w:r w:rsidRPr="00D34A2C">
              <w:rPr>
                <w:rFonts w:ascii="Calibri" w:hAnsi="Calibri" w:cs="Helvetica"/>
                <w:sz w:val="24"/>
                <w:szCs w:val="24"/>
              </w:rPr>
              <w:t xml:space="preserve">La tension d’accélération et le courant du faisceau d’ions, la focalisation et les réglages d’astigmatisme déterminent le diamètre </w:t>
            </w:r>
            <w:r w:rsidRPr="00D34A2C">
              <w:rPr>
                <w:rFonts w:ascii="Calibri" w:hAnsi="Calibri" w:cs="Helvetica"/>
                <w:b/>
                <w:sz w:val="24"/>
                <w:szCs w:val="24"/>
              </w:rPr>
              <w:t>D</w:t>
            </w:r>
            <w:r w:rsidRPr="00D34A2C">
              <w:rPr>
                <w:rFonts w:ascii="Calibri" w:hAnsi="Calibri" w:cs="Helvetica"/>
                <w:sz w:val="24"/>
                <w:szCs w:val="24"/>
              </w:rPr>
              <w:t xml:space="preserve"> du faisceau. L’opérateur définit la surface (</w:t>
            </w:r>
            <w:proofErr w:type="spellStart"/>
            <w:r w:rsidRPr="00D34A2C">
              <w:rPr>
                <w:rFonts w:ascii="Calibri" w:hAnsi="Calibri" w:cs="Helvetica"/>
                <w:sz w:val="24"/>
                <w:szCs w:val="24"/>
              </w:rPr>
              <w:t>LxW</w:t>
            </w:r>
            <w:proofErr w:type="spellEnd"/>
            <w:r w:rsidRPr="00D34A2C">
              <w:rPr>
                <w:rFonts w:ascii="Calibri" w:hAnsi="Calibri" w:cs="Helvetica"/>
                <w:sz w:val="24"/>
                <w:szCs w:val="24"/>
              </w:rPr>
              <w:t xml:space="preserve">) balayée par le faisceau d’ions </w:t>
            </w:r>
            <w:r w:rsidR="00462CC5">
              <w:rPr>
                <w:rFonts w:ascii="Calibri" w:hAnsi="Calibri" w:cs="Helvetica"/>
                <w:sz w:val="24"/>
                <w:szCs w:val="24"/>
              </w:rPr>
              <w:t xml:space="preserve">pour le dépôt </w:t>
            </w:r>
            <w:r w:rsidRPr="00D34A2C">
              <w:rPr>
                <w:rFonts w:ascii="Calibri" w:hAnsi="Calibri" w:cs="Helvetica"/>
                <w:sz w:val="24"/>
                <w:szCs w:val="24"/>
              </w:rPr>
              <w:t>avec une certaine résolution -</w:t>
            </w:r>
            <w:proofErr w:type="spellStart"/>
            <w:r w:rsidRPr="00D34A2C">
              <w:rPr>
                <w:rFonts w:ascii="Calibri" w:hAnsi="Calibri" w:cs="Helvetica"/>
                <w:sz w:val="24"/>
                <w:szCs w:val="24"/>
              </w:rPr>
              <w:t>nbre</w:t>
            </w:r>
            <w:proofErr w:type="spellEnd"/>
            <w:r w:rsidRPr="00D34A2C">
              <w:rPr>
                <w:rFonts w:ascii="Calibri" w:hAnsi="Calibri" w:cs="Helvetica"/>
                <w:sz w:val="24"/>
                <w:szCs w:val="24"/>
              </w:rPr>
              <w:t xml:space="preserve">. de pixels x </w:t>
            </w:r>
            <w:proofErr w:type="spellStart"/>
            <w:r w:rsidRPr="00D34A2C">
              <w:rPr>
                <w:rFonts w:ascii="Calibri" w:hAnsi="Calibri" w:cs="Helvetica"/>
                <w:sz w:val="24"/>
                <w:szCs w:val="24"/>
              </w:rPr>
              <w:t>nbre</w:t>
            </w:r>
            <w:proofErr w:type="spellEnd"/>
            <w:r w:rsidRPr="00D34A2C">
              <w:rPr>
                <w:rFonts w:ascii="Calibri" w:hAnsi="Calibri" w:cs="Helvetica"/>
                <w:sz w:val="24"/>
                <w:szCs w:val="24"/>
              </w:rPr>
              <w:t>. de pixels-. Chaque pixel de cette surface est exposé au faisceau d’ions pendant une certaine durée (</w:t>
            </w:r>
            <w:proofErr w:type="spellStart"/>
            <w:r w:rsidRPr="00D34A2C">
              <w:rPr>
                <w:rFonts w:ascii="Calibri" w:hAnsi="Calibri" w:cs="Helvetica"/>
                <w:i/>
                <w:sz w:val="24"/>
                <w:szCs w:val="24"/>
              </w:rPr>
              <w:t>dwell</w:t>
            </w:r>
            <w:proofErr w:type="spellEnd"/>
            <w:r w:rsidRPr="00D34A2C">
              <w:rPr>
                <w:rFonts w:ascii="Calibri" w:hAnsi="Calibri" w:cs="Helvetica"/>
                <w:i/>
                <w:sz w:val="24"/>
                <w:szCs w:val="24"/>
              </w:rPr>
              <w:t xml:space="preserve"> time</w:t>
            </w:r>
            <w:r w:rsidRPr="00D34A2C">
              <w:rPr>
                <w:rFonts w:ascii="Calibri" w:hAnsi="Calibri" w:cs="Helvetica"/>
                <w:sz w:val="24"/>
                <w:szCs w:val="24"/>
              </w:rPr>
              <w:t xml:space="preserve">) après laquelle le </w:t>
            </w:r>
            <w:r w:rsidRPr="00462CC5">
              <w:rPr>
                <w:rFonts w:ascii="Calibri" w:hAnsi="Calibri" w:cs="Helvetica"/>
                <w:sz w:val="24"/>
                <w:szCs w:val="24"/>
              </w:rPr>
              <w:t>faisceau est masqué et</w:t>
            </w:r>
            <w:r w:rsidRPr="00D34A2C">
              <w:rPr>
                <w:rFonts w:ascii="Calibri" w:hAnsi="Calibri" w:cs="Helvetica"/>
                <w:sz w:val="24"/>
                <w:szCs w:val="24"/>
              </w:rPr>
              <w:t xml:space="preserve"> se déplace au pixel suivant avec un pas </w:t>
            </w:r>
            <w:r w:rsidRPr="00D34A2C">
              <w:rPr>
                <w:rFonts w:ascii="Calibri" w:hAnsi="Calibri" w:cs="Helvetica"/>
                <w:b/>
                <w:sz w:val="24"/>
                <w:szCs w:val="24"/>
              </w:rPr>
              <w:t>S</w:t>
            </w:r>
            <w:r w:rsidRPr="00D34A2C">
              <w:rPr>
                <w:rFonts w:ascii="Calibri" w:hAnsi="Calibri" w:cs="Helvetica"/>
                <w:sz w:val="24"/>
                <w:szCs w:val="24"/>
              </w:rPr>
              <w:t>.</w:t>
            </w:r>
          </w:p>
          <w:p w:rsidR="00D34A2C" w:rsidRPr="00C31C2B" w:rsidRDefault="00D34A2C" w:rsidP="00937993">
            <w:pPr>
              <w:pStyle w:val="Default"/>
              <w:autoSpaceDE/>
              <w:autoSpaceDN/>
              <w:adjustRightInd/>
              <w:spacing w:after="200" w:line="276" w:lineRule="auto"/>
              <w:jc w:val="both"/>
              <w:rPr>
                <w:rFonts w:ascii="Calibri" w:hAnsi="Calibri"/>
              </w:rPr>
            </w:pPr>
            <w:r w:rsidRPr="00D34A2C">
              <w:rPr>
                <w:rFonts w:ascii="Calibri" w:hAnsi="Calibri" w:cs="Helvetica"/>
              </w:rPr>
              <w:lastRenderedPageBreak/>
              <w:t xml:space="preserve">Le recouvrement du faisceau d’ions </w:t>
            </w:r>
            <w:r w:rsidR="00FD293C">
              <w:rPr>
                <w:rFonts w:ascii="Calibri" w:hAnsi="Calibri" w:cs="Helvetica"/>
              </w:rPr>
              <w:t>(</w:t>
            </w:r>
            <w:proofErr w:type="spellStart"/>
            <w:r w:rsidRPr="00D34A2C">
              <w:rPr>
                <w:rFonts w:ascii="Calibri" w:hAnsi="Calibri" w:cs="Helvetica"/>
                <w:i/>
              </w:rPr>
              <w:t>beam</w:t>
            </w:r>
            <w:proofErr w:type="spellEnd"/>
            <w:r w:rsidRPr="00D34A2C">
              <w:rPr>
                <w:rFonts w:ascii="Calibri" w:hAnsi="Calibri" w:cs="Helvetica"/>
                <w:i/>
              </w:rPr>
              <w:t xml:space="preserve"> </w:t>
            </w:r>
            <w:proofErr w:type="spellStart"/>
            <w:r w:rsidRPr="00D34A2C">
              <w:rPr>
                <w:rFonts w:ascii="Calibri" w:hAnsi="Calibri" w:cs="Helvetica"/>
                <w:i/>
              </w:rPr>
              <w:t>overlap</w:t>
            </w:r>
            <w:proofErr w:type="spellEnd"/>
            <w:proofErr w:type="gramStart"/>
            <w:r w:rsidRPr="00D34A2C">
              <w:rPr>
                <w:rFonts w:ascii="Calibri" w:hAnsi="Calibri" w:cs="Helvetica"/>
              </w:rPr>
              <w:t>=(</w:t>
            </w:r>
            <w:proofErr w:type="gramEnd"/>
            <w:r w:rsidRPr="00D34A2C">
              <w:rPr>
                <w:rFonts w:ascii="Calibri" w:hAnsi="Calibri" w:cs="Helvetica"/>
                <w:b/>
              </w:rPr>
              <w:t>D</w:t>
            </w:r>
            <w:r w:rsidRPr="00D34A2C">
              <w:rPr>
                <w:rFonts w:ascii="Calibri" w:hAnsi="Calibri" w:cs="Helvetica"/>
              </w:rPr>
              <w:t>-</w:t>
            </w:r>
            <w:r w:rsidRPr="00D34A2C">
              <w:rPr>
                <w:rFonts w:ascii="Calibri" w:hAnsi="Calibri" w:cs="Helvetica"/>
                <w:b/>
              </w:rPr>
              <w:t>S</w:t>
            </w:r>
            <w:r w:rsidRPr="00D34A2C">
              <w:rPr>
                <w:rFonts w:ascii="Calibri" w:hAnsi="Calibri" w:cs="Helvetica"/>
              </w:rPr>
              <w:t>)/</w:t>
            </w:r>
            <w:r w:rsidRPr="00D34A2C">
              <w:rPr>
                <w:rFonts w:ascii="Calibri" w:hAnsi="Calibri" w:cs="Helvetica"/>
                <w:b/>
              </w:rPr>
              <w:t>D</w:t>
            </w:r>
            <w:r w:rsidRPr="00D34A2C">
              <w:rPr>
                <w:rFonts w:ascii="Calibri" w:hAnsi="Calibri" w:cs="Helvetica"/>
              </w:rPr>
              <w:t xml:space="preserve"> </w:t>
            </w:r>
            <w:r w:rsidR="00FD293C">
              <w:rPr>
                <w:rFonts w:ascii="Calibri" w:hAnsi="Calibri" w:cs="Helvetica"/>
              </w:rPr>
              <w:t>et</w:t>
            </w:r>
            <w:r w:rsidRPr="00D34A2C">
              <w:rPr>
                <w:rFonts w:ascii="Calibri" w:hAnsi="Calibri" w:cs="Helvetica"/>
              </w:rPr>
              <w:t xml:space="preserve"> </w:t>
            </w:r>
            <w:r w:rsidRPr="009A07E4">
              <w:rPr>
                <w:rFonts w:ascii="Calibri" w:hAnsi="Calibri" w:cs="Helvetica"/>
                <w:i/>
              </w:rPr>
              <w:t xml:space="preserve">pixel </w:t>
            </w:r>
            <w:proofErr w:type="spellStart"/>
            <w:r w:rsidRPr="009A07E4">
              <w:rPr>
                <w:rFonts w:ascii="Calibri" w:hAnsi="Calibri" w:cs="Helvetica"/>
                <w:i/>
              </w:rPr>
              <w:t>fill</w:t>
            </w:r>
            <w:proofErr w:type="spellEnd"/>
            <w:r w:rsidRPr="009A07E4">
              <w:rPr>
                <w:rFonts w:ascii="Calibri" w:hAnsi="Calibri" w:cs="Helvetica"/>
                <w:i/>
              </w:rPr>
              <w:t xml:space="preserve"> factor</w:t>
            </w:r>
            <w:r w:rsidRPr="009A07E4">
              <w:rPr>
                <w:rFonts w:ascii="Calibri" w:hAnsi="Calibri" w:cs="Helvetica"/>
              </w:rPr>
              <w:t>=</w:t>
            </w:r>
            <w:r w:rsidRPr="009A07E4">
              <w:rPr>
                <w:rFonts w:ascii="Calibri" w:hAnsi="Calibri" w:cs="Helvetica"/>
                <w:b/>
              </w:rPr>
              <w:t>D</w:t>
            </w:r>
            <w:r w:rsidRPr="00D34A2C">
              <w:rPr>
                <w:rFonts w:ascii="Calibri" w:hAnsi="Calibri" w:cs="Helvetica"/>
              </w:rPr>
              <w:t>/</w:t>
            </w:r>
            <w:r w:rsidRPr="00D34A2C">
              <w:rPr>
                <w:rFonts w:ascii="Calibri" w:hAnsi="Calibri" w:cs="Helvetica"/>
                <w:b/>
              </w:rPr>
              <w:t>S</w:t>
            </w:r>
            <w:r w:rsidR="00FD293C">
              <w:rPr>
                <w:rFonts w:ascii="Calibri" w:hAnsi="Calibri" w:cs="Helvetica"/>
                <w:b/>
              </w:rPr>
              <w:t>)</w:t>
            </w:r>
            <w:r w:rsidRPr="00D34A2C">
              <w:rPr>
                <w:rFonts w:ascii="Calibri" w:hAnsi="Calibri" w:cs="Helvetica"/>
              </w:rPr>
              <w:t xml:space="preserve"> est un paramètre déterminant pour la réalisation d’une gravure ou d’un dép</w:t>
            </w:r>
            <w:r w:rsidR="008D6670">
              <w:rPr>
                <w:rFonts w:ascii="Calibri" w:hAnsi="Calibri" w:cs="Helvetica"/>
              </w:rPr>
              <w:t xml:space="preserve">ôt assisté par faisceau d’ions </w:t>
            </w:r>
            <w:r w:rsidRPr="00D34A2C">
              <w:rPr>
                <w:rFonts w:ascii="Calibri" w:hAnsi="Calibri" w:cs="Helvetica"/>
              </w:rPr>
              <w:t>(</w:t>
            </w:r>
            <w:proofErr w:type="spellStart"/>
            <w:r w:rsidRPr="00D34A2C">
              <w:rPr>
                <w:rFonts w:ascii="Calibri" w:hAnsi="Calibri" w:cs="Helvetica"/>
                <w:i/>
              </w:rPr>
              <w:t>beam</w:t>
            </w:r>
            <w:proofErr w:type="spellEnd"/>
            <w:r w:rsidRPr="00D34A2C">
              <w:rPr>
                <w:rFonts w:ascii="Calibri" w:hAnsi="Calibri" w:cs="Helvetica"/>
                <w:i/>
              </w:rPr>
              <w:t xml:space="preserve"> </w:t>
            </w:r>
            <w:proofErr w:type="spellStart"/>
            <w:r w:rsidRPr="00D34A2C">
              <w:rPr>
                <w:rFonts w:ascii="Calibri" w:hAnsi="Calibri" w:cs="Helvetica"/>
                <w:i/>
              </w:rPr>
              <w:t>overlap</w:t>
            </w:r>
            <w:proofErr w:type="spellEnd"/>
            <w:r w:rsidRPr="00D34A2C">
              <w:rPr>
                <w:rFonts w:ascii="Calibri" w:hAnsi="Calibri" w:cs="Helvetica"/>
              </w:rPr>
              <w:t>&gt;0 quand le diamètre du faisceau est plus grand que le pas entre chaque pixel</w:t>
            </w:r>
            <w:r w:rsidR="008D6670">
              <w:rPr>
                <w:rFonts w:ascii="Calibri" w:hAnsi="Calibri" w:cs="Helvetica"/>
              </w:rPr>
              <w:t>)</w:t>
            </w:r>
            <w:r w:rsidRPr="00D34A2C">
              <w:rPr>
                <w:rFonts w:ascii="Calibri" w:hAnsi="Calibri" w:cs="Helvetica"/>
              </w:rPr>
              <w:t xml:space="preserve">. </w:t>
            </w:r>
            <w:r w:rsidR="001A490A" w:rsidRPr="00D34A2C">
              <w:rPr>
                <w:rFonts w:ascii="Calibri" w:hAnsi="Calibri"/>
              </w:rPr>
              <w:t xml:space="preserve">Le </w:t>
            </w:r>
            <w:proofErr w:type="spellStart"/>
            <w:r w:rsidR="001A490A" w:rsidRPr="00D34A2C">
              <w:rPr>
                <w:rFonts w:ascii="Calibri" w:hAnsi="Calibri"/>
                <w:i/>
              </w:rPr>
              <w:t>beam</w:t>
            </w:r>
            <w:proofErr w:type="spellEnd"/>
            <w:r w:rsidR="001A490A" w:rsidRPr="00D34A2C">
              <w:rPr>
                <w:rFonts w:ascii="Calibri" w:hAnsi="Calibri"/>
                <w:i/>
              </w:rPr>
              <w:t xml:space="preserve"> </w:t>
            </w:r>
            <w:proofErr w:type="spellStart"/>
            <w:r w:rsidR="001A490A" w:rsidRPr="00D34A2C">
              <w:rPr>
                <w:rFonts w:ascii="Calibri" w:hAnsi="Calibri"/>
                <w:i/>
              </w:rPr>
              <w:t>overlap</w:t>
            </w:r>
            <w:proofErr w:type="spellEnd"/>
            <w:r w:rsidR="001A490A" w:rsidRPr="00D34A2C">
              <w:rPr>
                <w:rFonts w:ascii="Calibri" w:hAnsi="Calibri"/>
              </w:rPr>
              <w:t xml:space="preserve"> ou </w:t>
            </w:r>
            <w:r w:rsidR="001A490A" w:rsidRPr="00D34A2C">
              <w:rPr>
                <w:rFonts w:ascii="Calibri" w:hAnsi="Calibri"/>
                <w:i/>
              </w:rPr>
              <w:t xml:space="preserve">pixel </w:t>
            </w:r>
            <w:proofErr w:type="spellStart"/>
            <w:r w:rsidR="001A490A" w:rsidRPr="00D34A2C">
              <w:rPr>
                <w:rFonts w:ascii="Calibri" w:hAnsi="Calibri"/>
                <w:i/>
              </w:rPr>
              <w:t>fill</w:t>
            </w:r>
            <w:proofErr w:type="spellEnd"/>
            <w:r w:rsidR="001A490A" w:rsidRPr="00D34A2C">
              <w:rPr>
                <w:rFonts w:ascii="Calibri" w:hAnsi="Calibri"/>
                <w:i/>
              </w:rPr>
              <w:t xml:space="preserve"> factor</w:t>
            </w:r>
            <w:r w:rsidR="001A490A" w:rsidRPr="00D34A2C">
              <w:rPr>
                <w:rFonts w:ascii="Calibri" w:hAnsi="Calibri"/>
              </w:rPr>
              <w:t xml:space="preserve"> est modifié en faisant varier la résolution de la zone à usiner par FIB et/ou le grandissement de l’image FIB. </w:t>
            </w:r>
            <w:r w:rsidRPr="00D34A2C">
              <w:rPr>
                <w:rFonts w:ascii="Calibri" w:hAnsi="Calibri" w:cs="Helvetica"/>
              </w:rPr>
              <w:t xml:space="preserve">En général, on utilise : </w:t>
            </w:r>
            <w:proofErr w:type="spellStart"/>
            <w:r w:rsidRPr="00D34A2C">
              <w:rPr>
                <w:rFonts w:ascii="Calibri" w:hAnsi="Calibri" w:cs="Helvetica"/>
                <w:i/>
              </w:rPr>
              <w:t>beam</w:t>
            </w:r>
            <w:proofErr w:type="spellEnd"/>
            <w:r w:rsidRPr="00D34A2C">
              <w:rPr>
                <w:rFonts w:ascii="Calibri" w:hAnsi="Calibri" w:cs="Helvetica"/>
                <w:i/>
              </w:rPr>
              <w:t xml:space="preserve"> </w:t>
            </w:r>
            <w:proofErr w:type="spellStart"/>
            <w:r w:rsidRPr="00D34A2C">
              <w:rPr>
                <w:rFonts w:ascii="Calibri" w:hAnsi="Calibri" w:cs="Helvetica"/>
                <w:i/>
              </w:rPr>
              <w:t>overlap</w:t>
            </w:r>
            <w:proofErr w:type="spellEnd"/>
            <w:r w:rsidRPr="00D34A2C">
              <w:rPr>
                <w:rFonts w:ascii="Calibri" w:hAnsi="Calibri" w:cs="Helvetica"/>
              </w:rPr>
              <w:t xml:space="preserve">&gt;0 pour </w:t>
            </w:r>
            <w:r w:rsidR="00C97AA4">
              <w:rPr>
                <w:rFonts w:ascii="Calibri" w:hAnsi="Calibri" w:cs="Helvetica"/>
              </w:rPr>
              <w:t>l’abrasion grossière</w:t>
            </w:r>
            <w:r w:rsidRPr="00D34A2C">
              <w:rPr>
                <w:rFonts w:ascii="Calibri" w:hAnsi="Calibri" w:cs="Helvetica"/>
              </w:rPr>
              <w:t xml:space="preserve">, </w:t>
            </w:r>
            <w:proofErr w:type="spellStart"/>
            <w:r w:rsidRPr="00D34A2C">
              <w:rPr>
                <w:rFonts w:ascii="Calibri" w:hAnsi="Calibri" w:cs="Helvetica"/>
                <w:i/>
              </w:rPr>
              <w:t>beam</w:t>
            </w:r>
            <w:proofErr w:type="spellEnd"/>
            <w:r w:rsidRPr="00D34A2C">
              <w:rPr>
                <w:rFonts w:ascii="Calibri" w:hAnsi="Calibri" w:cs="Helvetica"/>
                <w:i/>
              </w:rPr>
              <w:t xml:space="preserve"> </w:t>
            </w:r>
            <w:proofErr w:type="spellStart"/>
            <w:r w:rsidRPr="00D34A2C">
              <w:rPr>
                <w:rFonts w:ascii="Calibri" w:hAnsi="Calibri" w:cs="Helvetica"/>
                <w:i/>
              </w:rPr>
              <w:t>overlap</w:t>
            </w:r>
            <w:proofErr w:type="spellEnd"/>
            <w:r w:rsidRPr="00D34A2C">
              <w:rPr>
                <w:rFonts w:ascii="Calibri" w:hAnsi="Calibri" w:cs="Helvetica"/>
              </w:rPr>
              <w:t xml:space="preserve">=0 pour </w:t>
            </w:r>
            <w:r w:rsidR="00C97AA4">
              <w:rPr>
                <w:rFonts w:ascii="Calibri" w:hAnsi="Calibri" w:cs="Helvetica"/>
              </w:rPr>
              <w:t>l’abrasion plus fine</w:t>
            </w:r>
            <w:r w:rsidRPr="00D34A2C">
              <w:rPr>
                <w:rFonts w:ascii="Calibri" w:hAnsi="Calibri" w:cs="Helvetica"/>
              </w:rPr>
              <w:t>,</w:t>
            </w:r>
            <w:r w:rsidRPr="00D34A2C">
              <w:rPr>
                <w:rFonts w:ascii="Calibri" w:hAnsi="Calibri" w:cs="Helvetica"/>
                <w:i/>
              </w:rPr>
              <w:t xml:space="preserve"> </w:t>
            </w:r>
            <w:proofErr w:type="spellStart"/>
            <w:r w:rsidRPr="00D34A2C">
              <w:rPr>
                <w:rFonts w:ascii="Calibri" w:hAnsi="Calibri" w:cs="Helvetica"/>
                <w:i/>
              </w:rPr>
              <w:t>beam</w:t>
            </w:r>
            <w:proofErr w:type="spellEnd"/>
            <w:r w:rsidRPr="00D34A2C">
              <w:rPr>
                <w:rFonts w:ascii="Calibri" w:hAnsi="Calibri" w:cs="Helvetica"/>
                <w:i/>
              </w:rPr>
              <w:t xml:space="preserve"> </w:t>
            </w:r>
            <w:proofErr w:type="spellStart"/>
            <w:r w:rsidRPr="00D34A2C">
              <w:rPr>
                <w:rFonts w:ascii="Calibri" w:hAnsi="Calibri" w:cs="Helvetica"/>
                <w:i/>
              </w:rPr>
              <w:t>overlap</w:t>
            </w:r>
            <w:proofErr w:type="spellEnd"/>
            <w:r w:rsidR="00C31C2B">
              <w:rPr>
                <w:rFonts w:ascii="Calibri" w:hAnsi="Calibri" w:cs="Helvetica"/>
              </w:rPr>
              <w:t>&lt;0 pour le dépôt.</w:t>
            </w:r>
          </w:p>
          <w:p w:rsidR="00C31C2B" w:rsidRPr="00D34A2C" w:rsidRDefault="00C31C2B" w:rsidP="00937993">
            <w:pPr>
              <w:jc w:val="both"/>
              <w:rPr>
                <w:rFonts w:ascii="Calibri" w:hAnsi="Calibri" w:cs="Helvetica"/>
                <w:sz w:val="24"/>
                <w:szCs w:val="24"/>
              </w:rPr>
            </w:pPr>
            <w:r>
              <w:rPr>
                <w:rFonts w:ascii="Calibri" w:hAnsi="Calibri" w:cs="Helvetica"/>
                <w:sz w:val="24"/>
                <w:szCs w:val="24"/>
              </w:rPr>
              <w:t>Si la dose d’ions par pixel est trop faible pendant la durée d’</w:t>
            </w:r>
            <w:r w:rsidR="00AF69CE">
              <w:rPr>
                <w:rFonts w:ascii="Calibri" w:hAnsi="Calibri" w:cs="Helvetica"/>
                <w:sz w:val="24"/>
                <w:szCs w:val="24"/>
              </w:rPr>
              <w:t>exposition (</w:t>
            </w:r>
            <w:proofErr w:type="spellStart"/>
            <w:r w:rsidR="00AF69CE" w:rsidRPr="00C17BE7">
              <w:rPr>
                <w:rFonts w:ascii="Calibri" w:hAnsi="Calibri" w:cs="Helvetica"/>
                <w:i/>
                <w:sz w:val="24"/>
                <w:szCs w:val="24"/>
              </w:rPr>
              <w:t>dwel</w:t>
            </w:r>
            <w:r w:rsidRPr="00C17BE7">
              <w:rPr>
                <w:rFonts w:ascii="Calibri" w:hAnsi="Calibri" w:cs="Helvetica"/>
                <w:i/>
                <w:sz w:val="24"/>
                <w:szCs w:val="24"/>
              </w:rPr>
              <w:t>l</w:t>
            </w:r>
            <w:proofErr w:type="spellEnd"/>
            <w:r w:rsidRPr="00C17BE7">
              <w:rPr>
                <w:rFonts w:ascii="Calibri" w:hAnsi="Calibri" w:cs="Helvetica"/>
                <w:i/>
                <w:sz w:val="24"/>
                <w:szCs w:val="24"/>
              </w:rPr>
              <w:t xml:space="preserve"> time</w:t>
            </w:r>
            <w:r w:rsidR="00205229">
              <w:rPr>
                <w:rFonts w:ascii="Calibri" w:hAnsi="Calibri" w:cs="Helvetica"/>
                <w:sz w:val="24"/>
                <w:szCs w:val="24"/>
              </w:rPr>
              <w:t>), toutes l</w:t>
            </w:r>
            <w:r>
              <w:rPr>
                <w:rFonts w:ascii="Calibri" w:hAnsi="Calibri" w:cs="Helvetica"/>
                <w:sz w:val="24"/>
                <w:szCs w:val="24"/>
              </w:rPr>
              <w:t xml:space="preserve">es </w:t>
            </w:r>
            <w:r w:rsidR="00205229">
              <w:rPr>
                <w:rFonts w:ascii="Calibri" w:hAnsi="Calibri" w:cs="Helvetica"/>
                <w:sz w:val="24"/>
                <w:szCs w:val="24"/>
              </w:rPr>
              <w:t xml:space="preserve">molécules de </w:t>
            </w:r>
            <w:r>
              <w:rPr>
                <w:rFonts w:ascii="Calibri" w:hAnsi="Calibri" w:cs="Helvetica"/>
                <w:sz w:val="24"/>
                <w:szCs w:val="24"/>
              </w:rPr>
              <w:t xml:space="preserve">précurseur qui recouvrent le pixel </w:t>
            </w:r>
            <w:r w:rsidR="00F5204A">
              <w:rPr>
                <w:rFonts w:ascii="Calibri" w:hAnsi="Calibri" w:cs="Helvetica"/>
                <w:sz w:val="24"/>
                <w:szCs w:val="24"/>
              </w:rPr>
              <w:t>ne réagissent pas pour former le dépôt. Si, au contraire, la dose d’ions par pixel est trop forte, le précurseur qui recouvre le pixel est consommé avant la fin de la durée d’exposition et la gravure du substrat se produit.</w:t>
            </w:r>
          </w:p>
          <w:p w:rsidR="00451817" w:rsidRPr="00D34A2C" w:rsidRDefault="00DA5B9E" w:rsidP="00D34A2C">
            <w:pPr>
              <w:pStyle w:val="Default"/>
              <w:jc w:val="both"/>
              <w:rPr>
                <w:rFonts w:ascii="Calibri" w:hAnsi="Calibri"/>
              </w:rPr>
            </w:pPr>
            <w:r>
              <w:rPr>
                <w:rFonts w:ascii="Calibri" w:hAnsi="Calibri" w:cs="Helvetica"/>
                <w:noProof/>
              </w:rPr>
              <mc:AlternateContent>
                <mc:Choice Requires="wps">
                  <w:drawing>
                    <wp:anchor distT="0" distB="0" distL="114300" distR="114300" simplePos="0" relativeHeight="251685888" behindDoc="0" locked="0" layoutInCell="1" allowOverlap="1">
                      <wp:simplePos x="0" y="0"/>
                      <wp:positionH relativeFrom="column">
                        <wp:posOffset>4922520</wp:posOffset>
                      </wp:positionH>
                      <wp:positionV relativeFrom="paragraph">
                        <wp:posOffset>1864995</wp:posOffset>
                      </wp:positionV>
                      <wp:extent cx="1600200" cy="342900"/>
                      <wp:effectExtent l="0" t="0" r="3810" b="1270"/>
                      <wp:wrapNone/>
                      <wp:docPr id="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A2C" w:rsidRDefault="00D34A2C" w:rsidP="00D34A2C">
                                  <w:r>
                                    <w:rPr>
                                      <w:b/>
                                    </w:rPr>
                                    <w:t>66</w:t>
                                  </w:r>
                                  <w:r w:rsidRPr="003D01D5">
                                    <w:rPr>
                                      <w:b/>
                                    </w:rPr>
                                    <w:t>%</w:t>
                                  </w:r>
                                  <w:r>
                                    <w:t xml:space="preserve"> pixel </w:t>
                                  </w:r>
                                  <w:proofErr w:type="spellStart"/>
                                  <w:r>
                                    <w:t>fill</w:t>
                                  </w:r>
                                  <w:proofErr w:type="spellEnd"/>
                                  <w:r>
                                    <w:t xml:space="preserve">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387.6pt;margin-top:146.85pt;width:12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tRtAIAALs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" filled="f" stroked="f">
                      <v:textbox>
                        <w:txbxContent>
                          <w:p w:rsidR="00D34A2C" w:rsidRDefault="00D34A2C" w:rsidP="00D34A2C">
                            <w:r>
                              <w:rPr>
                                <w:b/>
                              </w:rPr>
                              <w:t>66</w:t>
                            </w:r>
                            <w:r w:rsidRPr="003D01D5">
                              <w:rPr>
                                <w:b/>
                              </w:rPr>
                              <w:t>%</w:t>
                            </w:r>
                            <w:r>
                              <w:t xml:space="preserve"> pixel fill factor</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4706620</wp:posOffset>
                      </wp:positionH>
                      <wp:positionV relativeFrom="paragraph">
                        <wp:posOffset>1229995</wp:posOffset>
                      </wp:positionV>
                      <wp:extent cx="1600200" cy="342900"/>
                      <wp:effectExtent l="0" t="1905" r="635" b="0"/>
                      <wp:wrapNone/>
                      <wp:docPr id="5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A2C" w:rsidRDefault="00D34A2C" w:rsidP="00D34A2C">
                                  <w:r w:rsidRPr="003D01D5">
                                    <w:rPr>
                                      <w:b/>
                                    </w:rPr>
                                    <w:t>100%</w:t>
                                  </w:r>
                                  <w:r>
                                    <w:t xml:space="preserve"> pixel </w:t>
                                  </w:r>
                                  <w:proofErr w:type="spellStart"/>
                                  <w:r>
                                    <w:t>fill</w:t>
                                  </w:r>
                                  <w:proofErr w:type="spellEnd"/>
                                  <w:r>
                                    <w:t xml:space="preserve">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7" type="#_x0000_t202" style="position:absolute;left:0;text-align:left;margin-left:370.6pt;margin-top:96.85pt;width:126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rq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" filled="f" stroked="f">
                      <v:textbox>
                        <w:txbxContent>
                          <w:p w:rsidR="00D34A2C" w:rsidRDefault="00D34A2C" w:rsidP="00D34A2C">
                            <w:r w:rsidRPr="003D01D5">
                              <w:rPr>
                                <w:b/>
                              </w:rPr>
                              <w:t>100%</w:t>
                            </w:r>
                            <w:r>
                              <w:t xml:space="preserve"> pixel fill factor</w:t>
                            </w:r>
                          </w:p>
                        </w:txbxContent>
                      </v:textbox>
                    </v:shape>
                  </w:pict>
                </mc:Fallback>
              </mc:AlternateContent>
            </w:r>
            <w:r>
              <w:rPr>
                <w:rFonts w:ascii="Calibri" w:hAnsi="Calibri" w:cs="Helvetica"/>
                <w:noProof/>
              </w:rPr>
              <mc:AlternateContent>
                <mc:Choice Requires="wps">
                  <w:drawing>
                    <wp:anchor distT="0" distB="0" distL="114300" distR="114300" simplePos="0" relativeHeight="251683840" behindDoc="0" locked="0" layoutInCell="1" allowOverlap="1">
                      <wp:simplePos x="0" y="0"/>
                      <wp:positionH relativeFrom="column">
                        <wp:posOffset>4770120</wp:posOffset>
                      </wp:positionH>
                      <wp:positionV relativeFrom="paragraph">
                        <wp:posOffset>576580</wp:posOffset>
                      </wp:positionV>
                      <wp:extent cx="1600200" cy="342900"/>
                      <wp:effectExtent l="0" t="0" r="3810" b="3810"/>
                      <wp:wrapNone/>
                      <wp:docPr id="5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A2C" w:rsidRDefault="00D34A2C" w:rsidP="00D34A2C">
                                  <w:r>
                                    <w:rPr>
                                      <w:b/>
                                    </w:rPr>
                                    <w:t>2</w:t>
                                  </w:r>
                                  <w:r w:rsidRPr="003D01D5">
                                    <w:rPr>
                                      <w:b/>
                                    </w:rPr>
                                    <w:t>00%</w:t>
                                  </w:r>
                                  <w:r>
                                    <w:t xml:space="preserve"> pixel </w:t>
                                  </w:r>
                                  <w:proofErr w:type="spellStart"/>
                                  <w:r>
                                    <w:t>fill</w:t>
                                  </w:r>
                                  <w:proofErr w:type="spellEnd"/>
                                  <w:r>
                                    <w:t xml:space="preserve">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8" type="#_x0000_t202" style="position:absolute;left:0;text-align:left;margin-left:375.6pt;margin-top:45.4pt;width:12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2WtwIAAMI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" filled="f" stroked="f">
                      <v:textbox>
                        <w:txbxContent>
                          <w:p w:rsidR="00D34A2C" w:rsidRDefault="00D34A2C" w:rsidP="00D34A2C">
                            <w:r>
                              <w:rPr>
                                <w:b/>
                              </w:rPr>
                              <w:t>2</w:t>
                            </w:r>
                            <w:r w:rsidRPr="003D01D5">
                              <w:rPr>
                                <w:b/>
                              </w:rPr>
                              <w:t>00%</w:t>
                            </w:r>
                            <w:r>
                              <w:t xml:space="preserve"> pixel fill factor</w:t>
                            </w:r>
                          </w:p>
                        </w:txbxContent>
                      </v:textbox>
                    </v:shape>
                  </w:pict>
                </mc:Fallback>
              </mc:AlternateContent>
            </w:r>
            <w:r w:rsidR="00451817" w:rsidRPr="00451817">
              <w:rPr>
                <w:rFonts w:ascii="Calibri" w:hAnsi="Calibri"/>
                <w:noProof/>
              </w:rPr>
              <w:drawing>
                <wp:inline distT="0" distB="0" distL="0" distR="0">
                  <wp:extent cx="6238875" cy="2390775"/>
                  <wp:effectExtent l="19050" t="0" r="9525" b="0"/>
                  <wp:docPr id="23" name="Image 12" descr="overl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p.bmp"/>
                          <pic:cNvPicPr/>
                        </pic:nvPicPr>
                        <pic:blipFill>
                          <a:blip r:embed="rId28" cstate="print"/>
                          <a:stretch>
                            <a:fillRect/>
                          </a:stretch>
                        </pic:blipFill>
                        <pic:spPr>
                          <a:xfrm>
                            <a:off x="0" y="0"/>
                            <a:ext cx="6238875" cy="2390775"/>
                          </a:xfrm>
                          <a:prstGeom prst="rect">
                            <a:avLst/>
                          </a:prstGeom>
                        </pic:spPr>
                      </pic:pic>
                    </a:graphicData>
                  </a:graphic>
                </wp:inline>
              </w:drawing>
            </w:r>
          </w:p>
          <w:p w:rsidR="004F1CE6" w:rsidRDefault="00253789" w:rsidP="00253789">
            <w:pPr>
              <w:jc w:val="center"/>
              <w:rPr>
                <w:i/>
                <w:sz w:val="24"/>
                <w:szCs w:val="24"/>
              </w:rPr>
            </w:pPr>
            <w:r w:rsidRPr="00253789">
              <w:rPr>
                <w:i/>
                <w:sz w:val="24"/>
                <w:szCs w:val="24"/>
              </w:rPr>
              <w:t>Représentati</w:t>
            </w:r>
            <w:r w:rsidR="00632F75">
              <w:rPr>
                <w:i/>
                <w:sz w:val="24"/>
                <w:szCs w:val="24"/>
              </w:rPr>
              <w:t>on des paramè</w:t>
            </w:r>
            <w:r w:rsidR="00244F42">
              <w:rPr>
                <w:i/>
                <w:sz w:val="24"/>
                <w:szCs w:val="24"/>
              </w:rPr>
              <w:t>tres définissant les facteurs :</w:t>
            </w:r>
            <w:r w:rsidRPr="00253789">
              <w:rPr>
                <w:i/>
                <w:sz w:val="24"/>
                <w:szCs w:val="24"/>
              </w:rPr>
              <w:t xml:space="preserve"> Pixel </w:t>
            </w:r>
            <w:proofErr w:type="spellStart"/>
            <w:r w:rsidRPr="00253789">
              <w:rPr>
                <w:i/>
                <w:sz w:val="24"/>
                <w:szCs w:val="24"/>
              </w:rPr>
              <w:t>Fill</w:t>
            </w:r>
            <w:proofErr w:type="spellEnd"/>
            <w:r w:rsidRPr="00253789">
              <w:rPr>
                <w:i/>
                <w:sz w:val="24"/>
                <w:szCs w:val="24"/>
              </w:rPr>
              <w:t xml:space="preserve"> Factor et </w:t>
            </w:r>
            <w:proofErr w:type="spellStart"/>
            <w:r w:rsidRPr="00253789">
              <w:rPr>
                <w:i/>
                <w:sz w:val="24"/>
                <w:szCs w:val="24"/>
              </w:rPr>
              <w:t>Beam</w:t>
            </w:r>
            <w:proofErr w:type="spellEnd"/>
            <w:r w:rsidRPr="00253789">
              <w:rPr>
                <w:i/>
                <w:sz w:val="24"/>
                <w:szCs w:val="24"/>
              </w:rPr>
              <w:t xml:space="preserve"> </w:t>
            </w:r>
            <w:proofErr w:type="spellStart"/>
            <w:r w:rsidRPr="00253789">
              <w:rPr>
                <w:i/>
                <w:sz w:val="24"/>
                <w:szCs w:val="24"/>
              </w:rPr>
              <w:t>Overlap</w:t>
            </w:r>
            <w:proofErr w:type="spellEnd"/>
          </w:p>
          <w:p w:rsidR="00B72A62" w:rsidRPr="00253789" w:rsidRDefault="00B72A62" w:rsidP="00253789">
            <w:pPr>
              <w:jc w:val="center"/>
              <w:rPr>
                <w:i/>
                <w:sz w:val="24"/>
                <w:szCs w:val="24"/>
              </w:rPr>
            </w:pPr>
          </w:p>
          <w:p w:rsidR="002A64CF" w:rsidRDefault="00DA5B9E" w:rsidP="002A64CF">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5012055</wp:posOffset>
                      </wp:positionH>
                      <wp:positionV relativeFrom="paragraph">
                        <wp:posOffset>2963545</wp:posOffset>
                      </wp:positionV>
                      <wp:extent cx="314325" cy="285750"/>
                      <wp:effectExtent l="0" t="0" r="0" b="1905"/>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4.65pt;margin-top:233.35pt;width:24.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" stroked="f"/>
                  </w:pict>
                </mc:Fallback>
              </mc:AlternateContent>
            </w:r>
            <w:r w:rsidR="002A64CF" w:rsidRPr="002A64CF">
              <w:rPr>
                <w:noProof/>
              </w:rPr>
              <w:drawing>
                <wp:inline distT="0" distB="0" distL="0" distR="0">
                  <wp:extent cx="4354513" cy="3265487"/>
                  <wp:effectExtent l="19050" t="0" r="7937" b="0"/>
                  <wp:docPr id="9" name="Image 4" descr="WC_78.tif"/>
                  <wp:cNvGraphicFramePr/>
                  <a:graphic xmlns:a="http://schemas.openxmlformats.org/drawingml/2006/main">
                    <a:graphicData uri="http://schemas.openxmlformats.org/drawingml/2006/picture">
                      <pic:pic xmlns:pic="http://schemas.openxmlformats.org/drawingml/2006/picture">
                        <pic:nvPicPr>
                          <pic:cNvPr id="61444" name="Image 3" descr="WC_78.tif"/>
                          <pic:cNvPicPr>
                            <a:picLocks noChangeAspect="1"/>
                          </pic:cNvPicPr>
                        </pic:nvPicPr>
                        <pic:blipFill>
                          <a:blip r:embed="rId29" cstate="print">
                            <a:lum bright="20000" contrast="10000"/>
                          </a:blip>
                          <a:srcRect/>
                          <a:stretch>
                            <a:fillRect/>
                          </a:stretch>
                        </pic:blipFill>
                        <pic:spPr bwMode="auto">
                          <a:xfrm>
                            <a:off x="0" y="0"/>
                            <a:ext cx="4354513" cy="3265487"/>
                          </a:xfrm>
                          <a:prstGeom prst="rect">
                            <a:avLst/>
                          </a:prstGeom>
                          <a:noFill/>
                          <a:ln w="9525">
                            <a:noFill/>
                            <a:miter lim="800000"/>
                            <a:headEnd/>
                            <a:tailEnd/>
                          </a:ln>
                        </pic:spPr>
                      </pic:pic>
                    </a:graphicData>
                  </a:graphic>
                </wp:inline>
              </w:drawing>
            </w:r>
          </w:p>
          <w:p w:rsidR="008624D9" w:rsidRPr="00371E43" w:rsidRDefault="008624D9" w:rsidP="002A64CF">
            <w:pPr>
              <w:jc w:val="center"/>
              <w:rPr>
                <w:i/>
                <w:sz w:val="24"/>
                <w:szCs w:val="24"/>
              </w:rPr>
            </w:pPr>
            <w:r w:rsidRPr="00371E43">
              <w:rPr>
                <w:i/>
                <w:sz w:val="24"/>
                <w:szCs w:val="24"/>
              </w:rPr>
              <w:t>Exemple de dépôts (ligne et plots)</w:t>
            </w:r>
          </w:p>
          <w:p w:rsidR="0095771F" w:rsidRDefault="00BF4ED6" w:rsidP="002905EB">
            <w:pPr>
              <w:rPr>
                <w:b/>
                <w:sz w:val="24"/>
                <w:szCs w:val="24"/>
              </w:rPr>
            </w:pPr>
            <w:r>
              <w:rPr>
                <w:b/>
                <w:sz w:val="24"/>
                <w:szCs w:val="24"/>
              </w:rPr>
              <w:lastRenderedPageBreak/>
              <w:t>8</w:t>
            </w:r>
            <w:r w:rsidR="0095771F" w:rsidRPr="00A65E5A">
              <w:rPr>
                <w:b/>
                <w:sz w:val="24"/>
                <w:szCs w:val="24"/>
              </w:rPr>
              <w:t xml:space="preserve">. </w:t>
            </w:r>
            <w:r w:rsidR="00F232F2" w:rsidRPr="00F232F2">
              <w:rPr>
                <w:b/>
                <w:sz w:val="24"/>
                <w:szCs w:val="24"/>
              </w:rPr>
              <w:t>D</w:t>
            </w:r>
            <w:r w:rsidR="0095771F" w:rsidRPr="00F232F2">
              <w:rPr>
                <w:b/>
                <w:sz w:val="24"/>
                <w:szCs w:val="24"/>
              </w:rPr>
              <w:t>égagement de matière de part et d’autre de la zone d’intérêt</w:t>
            </w:r>
            <w:r w:rsidR="00F232F2" w:rsidRPr="00F232F2">
              <w:rPr>
                <w:b/>
                <w:sz w:val="24"/>
                <w:szCs w:val="24"/>
              </w:rPr>
              <w:t> : gravure ionique grossière</w:t>
            </w:r>
          </w:p>
          <w:p w:rsidR="000321AC" w:rsidRPr="005372CD" w:rsidRDefault="000321AC" w:rsidP="0000061B">
            <w:pPr>
              <w:rPr>
                <w:sz w:val="24"/>
                <w:szCs w:val="24"/>
              </w:rPr>
            </w:pPr>
            <w:r w:rsidRPr="00012A14">
              <w:rPr>
                <w:sz w:val="24"/>
                <w:szCs w:val="24"/>
                <w:u w:val="single"/>
              </w:rPr>
              <w:t>Commencer l’abrasion de matière devant la zone d’intérêt en vue de l’extraction de la lame.</w:t>
            </w:r>
            <w:r w:rsidR="00B20206" w:rsidRPr="00012A14">
              <w:rPr>
                <w:sz w:val="24"/>
                <w:szCs w:val="24"/>
                <w:u w:val="single"/>
              </w:rPr>
              <w:t xml:space="preserve"> Montrer dans d’autres régions de l’échantillon préalablement usinées, le résultat de cette étape</w:t>
            </w:r>
            <w:r w:rsidR="00B20206" w:rsidRPr="005372CD">
              <w:rPr>
                <w:sz w:val="24"/>
                <w:szCs w:val="24"/>
              </w:rPr>
              <w:t>.</w:t>
            </w:r>
          </w:p>
          <w:p w:rsidR="00F25D25" w:rsidRPr="005372CD" w:rsidRDefault="00F25D25" w:rsidP="0080094F">
            <w:pPr>
              <w:jc w:val="both"/>
              <w:rPr>
                <w:sz w:val="24"/>
                <w:szCs w:val="24"/>
              </w:rPr>
            </w:pPr>
            <w:r w:rsidRPr="005372CD">
              <w:rPr>
                <w:sz w:val="24"/>
                <w:szCs w:val="24"/>
              </w:rPr>
              <w:t>Justifier la direction de l’abrasion ionique</w:t>
            </w:r>
            <w:r w:rsidR="006B350F" w:rsidRPr="005372CD">
              <w:rPr>
                <w:sz w:val="24"/>
                <w:szCs w:val="24"/>
              </w:rPr>
              <w:t xml:space="preserve"> et le choix du courant ionique</w:t>
            </w:r>
            <w:r w:rsidRPr="005372CD">
              <w:rPr>
                <w:sz w:val="24"/>
                <w:szCs w:val="24"/>
              </w:rPr>
              <w:t xml:space="preserve">. </w:t>
            </w:r>
            <w:r w:rsidR="006B350F" w:rsidRPr="005372CD">
              <w:rPr>
                <w:sz w:val="24"/>
                <w:szCs w:val="24"/>
              </w:rPr>
              <w:t xml:space="preserve">La résolution spatiale de l’abrasion est meilleure à faible courant mais la vitesse d’abrasion est plus élevée pour les forts courants. </w:t>
            </w:r>
            <w:r w:rsidR="0059318C" w:rsidRPr="005372CD">
              <w:rPr>
                <w:sz w:val="24"/>
                <w:szCs w:val="24"/>
              </w:rPr>
              <w:t xml:space="preserve">L’endommagement de la face abrasée est limité pour les faibles courants. </w:t>
            </w:r>
            <w:r w:rsidR="00654D1E" w:rsidRPr="00B44B99">
              <w:rPr>
                <w:sz w:val="24"/>
                <w:szCs w:val="24"/>
                <w:u w:val="single"/>
              </w:rPr>
              <w:t>Précis</w:t>
            </w:r>
            <w:r w:rsidRPr="00B44B99">
              <w:rPr>
                <w:sz w:val="24"/>
                <w:szCs w:val="24"/>
                <w:u w:val="single"/>
              </w:rPr>
              <w:t>er l</w:t>
            </w:r>
            <w:r w:rsidR="00BB01FA" w:rsidRPr="00B44B99">
              <w:rPr>
                <w:sz w:val="24"/>
                <w:szCs w:val="24"/>
                <w:u w:val="single"/>
              </w:rPr>
              <w:t>es paramètre</w:t>
            </w:r>
            <w:r w:rsidRPr="00B44B99">
              <w:rPr>
                <w:sz w:val="24"/>
                <w:szCs w:val="24"/>
                <w:u w:val="single"/>
              </w:rPr>
              <w:t xml:space="preserve">s de </w:t>
            </w:r>
            <w:proofErr w:type="spellStart"/>
            <w:r w:rsidRPr="00B44B99">
              <w:rPr>
                <w:sz w:val="24"/>
                <w:szCs w:val="24"/>
                <w:u w:val="single"/>
              </w:rPr>
              <w:t>dwell</w:t>
            </w:r>
            <w:proofErr w:type="spellEnd"/>
            <w:r w:rsidRPr="00B44B99">
              <w:rPr>
                <w:sz w:val="24"/>
                <w:szCs w:val="24"/>
                <w:u w:val="single"/>
              </w:rPr>
              <w:t xml:space="preserve"> time</w:t>
            </w:r>
            <w:r w:rsidR="00EE4264" w:rsidRPr="005372CD">
              <w:rPr>
                <w:sz w:val="24"/>
                <w:szCs w:val="24"/>
              </w:rPr>
              <w:t xml:space="preserve"> (plus élevé pour les matériaux comme les céramiques)</w:t>
            </w:r>
            <w:r w:rsidR="00B44B99">
              <w:rPr>
                <w:sz w:val="24"/>
                <w:szCs w:val="24"/>
              </w:rPr>
              <w:t xml:space="preserve">, </w:t>
            </w:r>
            <w:r w:rsidRPr="00B44B99">
              <w:rPr>
                <w:sz w:val="24"/>
                <w:szCs w:val="24"/>
                <w:u w:val="single"/>
              </w:rPr>
              <w:t xml:space="preserve">pixel </w:t>
            </w:r>
            <w:proofErr w:type="spellStart"/>
            <w:r w:rsidRPr="00B44B99">
              <w:rPr>
                <w:sz w:val="24"/>
                <w:szCs w:val="24"/>
                <w:u w:val="single"/>
              </w:rPr>
              <w:t>fill</w:t>
            </w:r>
            <w:proofErr w:type="spellEnd"/>
            <w:r w:rsidRPr="00B44B99">
              <w:rPr>
                <w:sz w:val="24"/>
                <w:szCs w:val="24"/>
                <w:u w:val="single"/>
              </w:rPr>
              <w:t xml:space="preserve"> factor</w:t>
            </w:r>
            <w:r w:rsidRPr="005372CD">
              <w:rPr>
                <w:sz w:val="24"/>
                <w:szCs w:val="24"/>
              </w:rPr>
              <w:t xml:space="preserve"> </w:t>
            </w:r>
            <w:r w:rsidR="00B44B99">
              <w:rPr>
                <w:sz w:val="24"/>
                <w:szCs w:val="24"/>
              </w:rPr>
              <w:t>(</w:t>
            </w:r>
            <w:r w:rsidRPr="005372CD">
              <w:rPr>
                <w:sz w:val="24"/>
                <w:szCs w:val="24"/>
              </w:rPr>
              <w:t>&gt; 100% convient)</w:t>
            </w:r>
            <w:r w:rsidR="00595B48" w:rsidRPr="005372CD">
              <w:rPr>
                <w:sz w:val="24"/>
                <w:szCs w:val="24"/>
              </w:rPr>
              <w:t xml:space="preserve">, </w:t>
            </w:r>
            <w:r w:rsidR="00595B48" w:rsidRPr="00B44B99">
              <w:rPr>
                <w:sz w:val="24"/>
                <w:szCs w:val="24"/>
                <w:u w:val="single"/>
              </w:rPr>
              <w:t>résolution,</w:t>
            </w:r>
            <w:r w:rsidR="0080094F" w:rsidRPr="00B44B99">
              <w:rPr>
                <w:sz w:val="24"/>
                <w:szCs w:val="24"/>
                <w:u w:val="single"/>
              </w:rPr>
              <w:t xml:space="preserve"> trame, </w:t>
            </w:r>
            <w:r w:rsidR="004F4224" w:rsidRPr="00B44B99">
              <w:rPr>
                <w:sz w:val="24"/>
                <w:szCs w:val="24"/>
                <w:u w:val="single"/>
              </w:rPr>
              <w:t xml:space="preserve">et mentionner </w:t>
            </w:r>
            <w:r w:rsidR="00595B48" w:rsidRPr="00B44B99">
              <w:rPr>
                <w:sz w:val="24"/>
                <w:szCs w:val="24"/>
                <w:u w:val="single"/>
              </w:rPr>
              <w:t xml:space="preserve">les effets de </w:t>
            </w:r>
            <w:proofErr w:type="spellStart"/>
            <w:r w:rsidR="00595B48" w:rsidRPr="00B44B99">
              <w:rPr>
                <w:sz w:val="24"/>
                <w:szCs w:val="24"/>
                <w:u w:val="single"/>
              </w:rPr>
              <w:t>re</w:t>
            </w:r>
            <w:proofErr w:type="spellEnd"/>
            <w:r w:rsidR="0080094F" w:rsidRPr="00B44B99">
              <w:rPr>
                <w:sz w:val="24"/>
                <w:szCs w:val="24"/>
                <w:u w:val="single"/>
              </w:rPr>
              <w:t>-</w:t>
            </w:r>
            <w:r w:rsidR="00595B48" w:rsidRPr="00B44B99">
              <w:rPr>
                <w:sz w:val="24"/>
                <w:szCs w:val="24"/>
                <w:u w:val="single"/>
              </w:rPr>
              <w:t>déposition</w:t>
            </w:r>
            <w:r w:rsidR="00595B48" w:rsidRPr="005372CD">
              <w:rPr>
                <w:sz w:val="24"/>
                <w:szCs w:val="24"/>
              </w:rPr>
              <w:t>.</w:t>
            </w:r>
          </w:p>
          <w:p w:rsidR="00525E6A" w:rsidRPr="00F25D25" w:rsidRDefault="00525E6A" w:rsidP="0080094F">
            <w:pPr>
              <w:jc w:val="both"/>
            </w:pPr>
          </w:p>
          <w:p w:rsidR="0000061B" w:rsidRDefault="00BF4ED6" w:rsidP="0000061B">
            <w:pPr>
              <w:rPr>
                <w:b/>
                <w:sz w:val="24"/>
                <w:szCs w:val="24"/>
              </w:rPr>
            </w:pPr>
            <w:r>
              <w:rPr>
                <w:b/>
                <w:sz w:val="24"/>
                <w:szCs w:val="24"/>
              </w:rPr>
              <w:t>9</w:t>
            </w:r>
            <w:r w:rsidR="0000061B" w:rsidRPr="00A65E5A">
              <w:rPr>
                <w:b/>
                <w:sz w:val="24"/>
                <w:szCs w:val="24"/>
              </w:rPr>
              <w:t xml:space="preserve">. </w:t>
            </w:r>
            <w:r w:rsidR="00815946">
              <w:rPr>
                <w:b/>
                <w:sz w:val="24"/>
                <w:szCs w:val="24"/>
              </w:rPr>
              <w:t>Prélèvement de la lame TEM </w:t>
            </w:r>
            <w:r w:rsidR="0061110C">
              <w:rPr>
                <w:b/>
                <w:sz w:val="24"/>
                <w:szCs w:val="24"/>
              </w:rPr>
              <w:t xml:space="preserve">et collage sur une grille </w:t>
            </w:r>
            <w:r w:rsidR="00815946">
              <w:rPr>
                <w:b/>
                <w:sz w:val="24"/>
                <w:szCs w:val="24"/>
              </w:rPr>
              <w:t xml:space="preserve">: utilisation du </w:t>
            </w:r>
            <w:proofErr w:type="spellStart"/>
            <w:r w:rsidR="00815946">
              <w:rPr>
                <w:b/>
                <w:sz w:val="24"/>
                <w:szCs w:val="24"/>
              </w:rPr>
              <w:t>micro-manipulateur</w:t>
            </w:r>
            <w:proofErr w:type="spellEnd"/>
          </w:p>
          <w:p w:rsidR="00875CF7" w:rsidRPr="00815946" w:rsidRDefault="00875CF7" w:rsidP="00214468">
            <w:pPr>
              <w:jc w:val="both"/>
              <w:rPr>
                <w:sz w:val="24"/>
                <w:szCs w:val="24"/>
              </w:rPr>
            </w:pPr>
            <w:r w:rsidRPr="00815946">
              <w:rPr>
                <w:sz w:val="24"/>
                <w:szCs w:val="24"/>
              </w:rPr>
              <w:t xml:space="preserve">Les </w:t>
            </w:r>
            <w:proofErr w:type="spellStart"/>
            <w:r w:rsidRPr="00815946">
              <w:rPr>
                <w:sz w:val="24"/>
                <w:szCs w:val="24"/>
              </w:rPr>
              <w:t>micro-manipulateurs</w:t>
            </w:r>
            <w:proofErr w:type="spellEnd"/>
            <w:r w:rsidRPr="00815946">
              <w:rPr>
                <w:sz w:val="24"/>
                <w:szCs w:val="24"/>
              </w:rPr>
              <w:t xml:space="preserve"> présentent un faible encombrement. Ils peuvent être </w:t>
            </w:r>
            <w:r w:rsidR="00B31443" w:rsidRPr="00815946">
              <w:rPr>
                <w:sz w:val="24"/>
                <w:szCs w:val="24"/>
              </w:rPr>
              <w:t xml:space="preserve">fixés </w:t>
            </w:r>
            <w:r w:rsidRPr="00815946">
              <w:rPr>
                <w:sz w:val="24"/>
                <w:szCs w:val="24"/>
              </w:rPr>
              <w:t>sur le haut de la chambre ou sur la platine</w:t>
            </w:r>
            <w:r w:rsidR="00214468" w:rsidRPr="00815946">
              <w:rPr>
                <w:sz w:val="24"/>
                <w:szCs w:val="24"/>
              </w:rPr>
              <w:t xml:space="preserve">. Ils </w:t>
            </w:r>
            <w:r w:rsidR="00C71415" w:rsidRPr="00815946">
              <w:rPr>
                <w:sz w:val="24"/>
                <w:szCs w:val="24"/>
              </w:rPr>
              <w:t>s</w:t>
            </w:r>
            <w:r w:rsidR="00214468" w:rsidRPr="00815946">
              <w:rPr>
                <w:sz w:val="24"/>
                <w:szCs w:val="24"/>
              </w:rPr>
              <w:t>ont actionnés par des moteurs piézo-électriques</w:t>
            </w:r>
            <w:r w:rsidR="00B31443" w:rsidRPr="00815946">
              <w:rPr>
                <w:sz w:val="24"/>
                <w:szCs w:val="24"/>
              </w:rPr>
              <w:t>, disposent de 3 degrés de liberté</w:t>
            </w:r>
            <w:r w:rsidR="00473C4E" w:rsidRPr="00815946">
              <w:rPr>
                <w:sz w:val="24"/>
                <w:szCs w:val="24"/>
              </w:rPr>
              <w:t xml:space="preserve"> </w:t>
            </w:r>
            <w:r w:rsidR="00B31443" w:rsidRPr="00815946">
              <w:rPr>
                <w:sz w:val="24"/>
                <w:szCs w:val="24"/>
              </w:rPr>
              <w:t>(2 mouvements de rotation et un de translation</w:t>
            </w:r>
            <w:r w:rsidR="00473C4E" w:rsidRPr="00815946">
              <w:rPr>
                <w:sz w:val="24"/>
                <w:szCs w:val="24"/>
              </w:rPr>
              <w:t xml:space="preserve"> -coordonnées polaires- pour le </w:t>
            </w:r>
            <w:proofErr w:type="spellStart"/>
            <w:r w:rsidR="00473C4E" w:rsidRPr="00815946">
              <w:rPr>
                <w:sz w:val="24"/>
                <w:szCs w:val="24"/>
              </w:rPr>
              <w:t>micro-manipulateur</w:t>
            </w:r>
            <w:proofErr w:type="spellEnd"/>
            <w:r w:rsidR="00473C4E" w:rsidRPr="00815946">
              <w:rPr>
                <w:sz w:val="24"/>
                <w:szCs w:val="24"/>
              </w:rPr>
              <w:t xml:space="preserve"> </w:t>
            </w:r>
            <w:proofErr w:type="spellStart"/>
            <w:r w:rsidR="00473C4E" w:rsidRPr="00815946">
              <w:rPr>
                <w:sz w:val="24"/>
                <w:szCs w:val="24"/>
              </w:rPr>
              <w:t>Kleindiek</w:t>
            </w:r>
            <w:proofErr w:type="spellEnd"/>
            <w:r w:rsidR="00473C4E" w:rsidRPr="00815946">
              <w:rPr>
                <w:sz w:val="24"/>
                <w:szCs w:val="24"/>
              </w:rPr>
              <w:t xml:space="preserve"> du MEB-FIB FEI </w:t>
            </w:r>
            <w:proofErr w:type="spellStart"/>
            <w:r w:rsidR="00473C4E" w:rsidRPr="00815946">
              <w:rPr>
                <w:sz w:val="24"/>
                <w:szCs w:val="24"/>
              </w:rPr>
              <w:t>Strata</w:t>
            </w:r>
            <w:proofErr w:type="spellEnd"/>
            <w:r w:rsidR="00473C4E" w:rsidRPr="00815946">
              <w:rPr>
                <w:sz w:val="24"/>
                <w:szCs w:val="24"/>
              </w:rPr>
              <w:t xml:space="preserve"> du TD ; 3 translations -coordonnées cartésiennes- pour le </w:t>
            </w:r>
            <w:proofErr w:type="spellStart"/>
            <w:r w:rsidR="00473C4E" w:rsidRPr="00815946">
              <w:rPr>
                <w:sz w:val="24"/>
                <w:szCs w:val="24"/>
              </w:rPr>
              <w:t>micro-manipulateur</w:t>
            </w:r>
            <w:proofErr w:type="spellEnd"/>
            <w:r w:rsidR="00473C4E" w:rsidRPr="00815946">
              <w:rPr>
                <w:sz w:val="24"/>
                <w:szCs w:val="24"/>
              </w:rPr>
              <w:t xml:space="preserve"> </w:t>
            </w:r>
            <w:proofErr w:type="spellStart"/>
            <w:r w:rsidR="00473C4E" w:rsidRPr="00815946">
              <w:rPr>
                <w:sz w:val="24"/>
                <w:szCs w:val="24"/>
              </w:rPr>
              <w:t>Smartact</w:t>
            </w:r>
            <w:proofErr w:type="spellEnd"/>
            <w:r w:rsidR="00473C4E" w:rsidRPr="00815946">
              <w:rPr>
                <w:sz w:val="24"/>
                <w:szCs w:val="24"/>
              </w:rPr>
              <w:t xml:space="preserve"> du MEB-FIB </w:t>
            </w:r>
            <w:proofErr w:type="spellStart"/>
            <w:r w:rsidR="00473C4E" w:rsidRPr="00815946">
              <w:rPr>
                <w:sz w:val="24"/>
                <w:szCs w:val="24"/>
              </w:rPr>
              <w:t>Tescan</w:t>
            </w:r>
            <w:proofErr w:type="spellEnd"/>
            <w:r w:rsidR="00473C4E" w:rsidRPr="00815946">
              <w:rPr>
                <w:sz w:val="24"/>
                <w:szCs w:val="24"/>
              </w:rPr>
              <w:t xml:space="preserve"> Lyra3 du TD</w:t>
            </w:r>
            <w:r w:rsidR="00B31443" w:rsidRPr="00815946">
              <w:rPr>
                <w:sz w:val="24"/>
                <w:szCs w:val="24"/>
              </w:rPr>
              <w:t>)</w:t>
            </w:r>
            <w:r w:rsidR="00214468" w:rsidRPr="00815946">
              <w:rPr>
                <w:sz w:val="24"/>
                <w:szCs w:val="24"/>
              </w:rPr>
              <w:t xml:space="preserve"> et offrent une précision en positionnement nanométrique.</w:t>
            </w:r>
            <w:r w:rsidR="00B31443" w:rsidRPr="00815946">
              <w:rPr>
                <w:sz w:val="24"/>
                <w:szCs w:val="24"/>
              </w:rPr>
              <w:t xml:space="preserve"> </w:t>
            </w:r>
            <w:r w:rsidR="00357B80" w:rsidRPr="00815946">
              <w:rPr>
                <w:sz w:val="24"/>
                <w:szCs w:val="24"/>
              </w:rPr>
              <w:t>A leur extrémité sont fixés différents accessoires (pointe, pince, contacteurs électriques..).</w:t>
            </w:r>
          </w:p>
          <w:p w:rsidR="0004364A" w:rsidRPr="00FC0D3D" w:rsidRDefault="000321AC" w:rsidP="000321AC">
            <w:pPr>
              <w:rPr>
                <w:sz w:val="24"/>
                <w:szCs w:val="24"/>
              </w:rPr>
            </w:pPr>
            <w:r w:rsidRPr="00FC0D3D">
              <w:rPr>
                <w:sz w:val="24"/>
                <w:szCs w:val="24"/>
                <w:u w:val="single"/>
              </w:rPr>
              <w:t xml:space="preserve">Montrer les différents degrés de liberté du </w:t>
            </w:r>
            <w:proofErr w:type="spellStart"/>
            <w:r w:rsidRPr="00FC0D3D">
              <w:rPr>
                <w:sz w:val="24"/>
                <w:szCs w:val="24"/>
                <w:u w:val="single"/>
              </w:rPr>
              <w:t>micro-</w:t>
            </w:r>
            <w:r w:rsidR="00A044E5" w:rsidRPr="00FC0D3D">
              <w:rPr>
                <w:sz w:val="24"/>
                <w:szCs w:val="24"/>
                <w:u w:val="single"/>
              </w:rPr>
              <w:t>manipulateur</w:t>
            </w:r>
            <w:proofErr w:type="spellEnd"/>
            <w:r w:rsidR="00A044E5" w:rsidRPr="00FC0D3D">
              <w:rPr>
                <w:sz w:val="24"/>
                <w:szCs w:val="24"/>
                <w:u w:val="single"/>
              </w:rPr>
              <w:t xml:space="preserve"> lors de l’approche</w:t>
            </w:r>
            <w:r w:rsidRPr="00FC0D3D">
              <w:rPr>
                <w:sz w:val="24"/>
                <w:szCs w:val="24"/>
                <w:u w:val="single"/>
              </w:rPr>
              <w:t xml:space="preserve"> vers l</w:t>
            </w:r>
            <w:r w:rsidR="00A46B32" w:rsidRPr="00FC0D3D">
              <w:rPr>
                <w:sz w:val="24"/>
                <w:szCs w:val="24"/>
                <w:u w:val="single"/>
              </w:rPr>
              <w:t>’ébauche de la lame.</w:t>
            </w:r>
            <w:r w:rsidR="00FC0D3D">
              <w:rPr>
                <w:sz w:val="24"/>
                <w:szCs w:val="24"/>
              </w:rPr>
              <w:t xml:space="preserve"> </w:t>
            </w:r>
            <w:r w:rsidR="00A46B32" w:rsidRPr="00FC0D3D">
              <w:rPr>
                <w:sz w:val="24"/>
                <w:szCs w:val="24"/>
                <w:u w:val="single"/>
              </w:rPr>
              <w:t>Montrer</w:t>
            </w:r>
            <w:r w:rsidR="0004364A" w:rsidRPr="00FC0D3D">
              <w:rPr>
                <w:sz w:val="24"/>
                <w:szCs w:val="24"/>
                <w:u w:val="single"/>
              </w:rPr>
              <w:t xml:space="preserve"> une lame prélevée</w:t>
            </w:r>
            <w:r w:rsidR="00AE1799" w:rsidRPr="00FC0D3D">
              <w:rPr>
                <w:sz w:val="24"/>
                <w:szCs w:val="24"/>
                <w:u w:val="single"/>
              </w:rPr>
              <w:t>, collée</w:t>
            </w:r>
            <w:r w:rsidR="0004364A" w:rsidRPr="00FC0D3D">
              <w:rPr>
                <w:sz w:val="24"/>
                <w:szCs w:val="24"/>
                <w:u w:val="single"/>
              </w:rPr>
              <w:t xml:space="preserve"> sur</w:t>
            </w:r>
            <w:r w:rsidR="00AE1799" w:rsidRPr="00FC0D3D">
              <w:rPr>
                <w:sz w:val="24"/>
                <w:szCs w:val="24"/>
                <w:u w:val="single"/>
              </w:rPr>
              <w:t xml:space="preserve"> une</w:t>
            </w:r>
            <w:r w:rsidR="0004364A" w:rsidRPr="00FC0D3D">
              <w:rPr>
                <w:sz w:val="24"/>
                <w:szCs w:val="24"/>
                <w:u w:val="single"/>
              </w:rPr>
              <w:t xml:space="preserve"> grille </w:t>
            </w:r>
            <w:r w:rsidR="00A46B32" w:rsidRPr="00FC0D3D">
              <w:rPr>
                <w:sz w:val="24"/>
                <w:szCs w:val="24"/>
                <w:u w:val="single"/>
              </w:rPr>
              <w:t>TEM</w:t>
            </w:r>
            <w:r w:rsidR="00A46B32" w:rsidRPr="00FC0D3D">
              <w:rPr>
                <w:sz w:val="24"/>
                <w:szCs w:val="24"/>
              </w:rPr>
              <w:t>.</w:t>
            </w:r>
          </w:p>
          <w:p w:rsidR="00BE5071" w:rsidRDefault="00BE5071" w:rsidP="00BE5071">
            <w:pPr>
              <w:jc w:val="center"/>
              <w:rPr>
                <w:b/>
                <w:sz w:val="24"/>
                <w:szCs w:val="24"/>
              </w:rPr>
            </w:pPr>
            <w:r>
              <w:rPr>
                <w:b/>
                <w:noProof/>
                <w:sz w:val="24"/>
                <w:szCs w:val="24"/>
              </w:rPr>
              <w:drawing>
                <wp:inline distT="0" distB="0" distL="0" distR="0">
                  <wp:extent cx="2844927" cy="1759077"/>
                  <wp:effectExtent l="19050" t="19050" r="12573" b="12573"/>
                  <wp:docPr id="25" name="Image 24" descr="micromanipul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manipulateur.bmp"/>
                          <pic:cNvPicPr/>
                        </pic:nvPicPr>
                        <pic:blipFill>
                          <a:blip r:embed="rId30" cstate="print"/>
                          <a:stretch>
                            <a:fillRect/>
                          </a:stretch>
                        </pic:blipFill>
                        <pic:spPr>
                          <a:xfrm>
                            <a:off x="0" y="0"/>
                            <a:ext cx="2844927" cy="1759077"/>
                          </a:xfrm>
                          <a:prstGeom prst="rect">
                            <a:avLst/>
                          </a:prstGeom>
                          <a:ln w="3175">
                            <a:solidFill>
                              <a:schemeClr val="tx1"/>
                            </a:solidFill>
                          </a:ln>
                        </pic:spPr>
                      </pic:pic>
                    </a:graphicData>
                  </a:graphic>
                </wp:inline>
              </w:drawing>
            </w:r>
          </w:p>
          <w:p w:rsidR="00BE5071" w:rsidRDefault="00C61507" w:rsidP="00C61507">
            <w:pPr>
              <w:jc w:val="center"/>
              <w:rPr>
                <w:i/>
                <w:sz w:val="24"/>
                <w:szCs w:val="24"/>
              </w:rPr>
            </w:pPr>
            <w:r>
              <w:rPr>
                <w:i/>
                <w:sz w:val="24"/>
                <w:szCs w:val="24"/>
              </w:rPr>
              <w:t>Photo</w:t>
            </w:r>
            <w:r w:rsidR="004A51DA">
              <w:rPr>
                <w:i/>
                <w:sz w:val="24"/>
                <w:szCs w:val="24"/>
              </w:rPr>
              <w:t xml:space="preserve"> d’un </w:t>
            </w:r>
            <w:proofErr w:type="spellStart"/>
            <w:r w:rsidR="004A51DA">
              <w:rPr>
                <w:i/>
                <w:sz w:val="24"/>
                <w:szCs w:val="24"/>
              </w:rPr>
              <w:t>micro-manipulateur</w:t>
            </w:r>
            <w:proofErr w:type="spellEnd"/>
            <w:r w:rsidR="004A51DA">
              <w:rPr>
                <w:i/>
                <w:sz w:val="24"/>
                <w:szCs w:val="24"/>
              </w:rPr>
              <w:t xml:space="preserve"> </w:t>
            </w:r>
            <w:proofErr w:type="spellStart"/>
            <w:r w:rsidR="004A51DA">
              <w:rPr>
                <w:i/>
                <w:sz w:val="24"/>
                <w:szCs w:val="24"/>
              </w:rPr>
              <w:t>Kleindiek</w:t>
            </w:r>
            <w:proofErr w:type="spellEnd"/>
          </w:p>
          <w:p w:rsidR="00C61507" w:rsidRDefault="00C61507" w:rsidP="00C61507">
            <w:pPr>
              <w:jc w:val="center"/>
              <w:rPr>
                <w:b/>
                <w:sz w:val="24"/>
                <w:szCs w:val="24"/>
              </w:rPr>
            </w:pPr>
          </w:p>
          <w:p w:rsidR="0000061B" w:rsidRDefault="00BF4ED6" w:rsidP="00BE5071">
            <w:pPr>
              <w:rPr>
                <w:b/>
                <w:sz w:val="24"/>
                <w:szCs w:val="24"/>
              </w:rPr>
            </w:pPr>
            <w:r>
              <w:rPr>
                <w:b/>
                <w:sz w:val="24"/>
                <w:szCs w:val="24"/>
              </w:rPr>
              <w:t>10</w:t>
            </w:r>
            <w:r w:rsidR="0000061B" w:rsidRPr="0000061B">
              <w:rPr>
                <w:b/>
                <w:sz w:val="24"/>
                <w:szCs w:val="24"/>
              </w:rPr>
              <w:t xml:space="preserve">. </w:t>
            </w:r>
            <w:r w:rsidR="007A27C7">
              <w:rPr>
                <w:b/>
                <w:sz w:val="24"/>
                <w:szCs w:val="24"/>
              </w:rPr>
              <w:t>A</w:t>
            </w:r>
            <w:r w:rsidR="00F324B3">
              <w:rPr>
                <w:b/>
                <w:sz w:val="24"/>
                <w:szCs w:val="24"/>
              </w:rPr>
              <w:t xml:space="preserve">mincissement </w:t>
            </w:r>
            <w:r w:rsidR="00D33F52">
              <w:rPr>
                <w:b/>
                <w:sz w:val="24"/>
                <w:szCs w:val="24"/>
              </w:rPr>
              <w:t>de la lame TEM</w:t>
            </w:r>
          </w:p>
          <w:p w:rsidR="00F324B3" w:rsidRDefault="00F324B3" w:rsidP="00130596">
            <w:pPr>
              <w:jc w:val="both"/>
              <w:rPr>
                <w:sz w:val="24"/>
                <w:szCs w:val="24"/>
              </w:rPr>
            </w:pPr>
            <w:r>
              <w:rPr>
                <w:sz w:val="24"/>
                <w:szCs w:val="24"/>
              </w:rPr>
              <w:t>La lame est ensuite amincie en l’attaquant sur les deux faces avec des ions accélérés à 30 kV, à différentes valeurs de courant de sonde</w:t>
            </w:r>
            <w:r w:rsidR="00EF3BAF">
              <w:rPr>
                <w:sz w:val="24"/>
                <w:szCs w:val="24"/>
              </w:rPr>
              <w:t xml:space="preserve">, </w:t>
            </w:r>
            <w:r w:rsidR="00C1545C">
              <w:rPr>
                <w:sz w:val="24"/>
                <w:szCs w:val="24"/>
              </w:rPr>
              <w:t xml:space="preserve">puis si possible, à plus faible tension d’accélération des ions, </w:t>
            </w:r>
            <w:r w:rsidR="00EF3BAF">
              <w:rPr>
                <w:sz w:val="24"/>
                <w:szCs w:val="24"/>
              </w:rPr>
              <w:t xml:space="preserve">jusqu’à une épaisseur qui peut </w:t>
            </w:r>
            <w:r w:rsidR="00EF3BAF" w:rsidRPr="0085036A">
              <w:rPr>
                <w:sz w:val="24"/>
                <w:szCs w:val="24"/>
              </w:rPr>
              <w:t>atteindre </w:t>
            </w:r>
            <w:r w:rsidR="0023476C">
              <w:rPr>
                <w:sz w:val="24"/>
                <w:szCs w:val="24"/>
              </w:rPr>
              <w:t>50</w:t>
            </w:r>
            <w:r w:rsidR="00EF3BAF" w:rsidRPr="0085036A">
              <w:rPr>
                <w:sz w:val="24"/>
                <w:szCs w:val="24"/>
              </w:rPr>
              <w:t xml:space="preserve"> nm.</w:t>
            </w:r>
          </w:p>
          <w:p w:rsidR="00D33F52" w:rsidRDefault="00D33F52" w:rsidP="008C4E52">
            <w:pPr>
              <w:jc w:val="both"/>
              <w:rPr>
                <w:sz w:val="24"/>
                <w:szCs w:val="24"/>
              </w:rPr>
            </w:pPr>
            <w:r>
              <w:rPr>
                <w:sz w:val="24"/>
                <w:szCs w:val="24"/>
              </w:rPr>
              <w:t xml:space="preserve">L’étape ultime de la préparation de la lame consiste à abraser chacune de ses faces avec des ions Ga de faible énergie (entre 5 </w:t>
            </w:r>
            <w:r w:rsidR="004150E4">
              <w:rPr>
                <w:sz w:val="24"/>
                <w:szCs w:val="24"/>
              </w:rPr>
              <w:t xml:space="preserve">kV </w:t>
            </w:r>
            <w:r>
              <w:rPr>
                <w:sz w:val="24"/>
                <w:szCs w:val="24"/>
              </w:rPr>
              <w:t xml:space="preserve">et 1 kV) </w:t>
            </w:r>
            <w:r w:rsidR="004150E4">
              <w:rPr>
                <w:sz w:val="24"/>
                <w:szCs w:val="24"/>
              </w:rPr>
              <w:t>(</w:t>
            </w:r>
            <w:r w:rsidR="004150E4" w:rsidRPr="00740AF7">
              <w:rPr>
                <w:i/>
                <w:sz w:val="24"/>
                <w:szCs w:val="24"/>
              </w:rPr>
              <w:t>plus faible quantité de mouvement p=mv</w:t>
            </w:r>
            <w:r w:rsidR="004150E4">
              <w:rPr>
                <w:sz w:val="24"/>
                <w:szCs w:val="24"/>
              </w:rPr>
              <w:t xml:space="preserve">) </w:t>
            </w:r>
            <w:r>
              <w:rPr>
                <w:sz w:val="24"/>
                <w:szCs w:val="24"/>
              </w:rPr>
              <w:t>afin de limiter l’endommagement de l’édifice cristallin</w:t>
            </w:r>
            <w:r w:rsidR="004150E4">
              <w:rPr>
                <w:sz w:val="24"/>
                <w:szCs w:val="24"/>
              </w:rPr>
              <w:t xml:space="preserve"> (</w:t>
            </w:r>
            <w:r w:rsidR="004150E4" w:rsidRPr="004150E4">
              <w:rPr>
                <w:i/>
                <w:sz w:val="24"/>
                <w:szCs w:val="24"/>
              </w:rPr>
              <w:t>moins d’</w:t>
            </w:r>
            <w:proofErr w:type="spellStart"/>
            <w:r w:rsidR="004150E4" w:rsidRPr="004150E4">
              <w:rPr>
                <w:i/>
                <w:sz w:val="24"/>
                <w:szCs w:val="24"/>
              </w:rPr>
              <w:t>amorphisation</w:t>
            </w:r>
            <w:proofErr w:type="spellEnd"/>
            <w:r w:rsidR="004150E4">
              <w:rPr>
                <w:sz w:val="24"/>
                <w:szCs w:val="24"/>
              </w:rPr>
              <w:t>)</w:t>
            </w:r>
            <w:r>
              <w:rPr>
                <w:sz w:val="24"/>
                <w:szCs w:val="24"/>
              </w:rPr>
              <w:t>.</w:t>
            </w:r>
          </w:p>
          <w:p w:rsidR="008C4E52" w:rsidRPr="008C4E52" w:rsidRDefault="008C4E52" w:rsidP="008C4E52">
            <w:pPr>
              <w:rPr>
                <w:sz w:val="24"/>
                <w:szCs w:val="24"/>
              </w:rPr>
            </w:pPr>
            <w:r w:rsidRPr="003A4E6A">
              <w:rPr>
                <w:sz w:val="24"/>
                <w:szCs w:val="24"/>
                <w:u w:val="single"/>
              </w:rPr>
              <w:lastRenderedPageBreak/>
              <w:t xml:space="preserve">Effectuer une partie de </w:t>
            </w:r>
            <w:r w:rsidRPr="00F324B3">
              <w:rPr>
                <w:sz w:val="24"/>
                <w:szCs w:val="24"/>
                <w:u w:val="single"/>
              </w:rPr>
              <w:t>l’amincissement</w:t>
            </w:r>
            <w:r w:rsidR="00F324B3" w:rsidRPr="00F324B3">
              <w:rPr>
                <w:sz w:val="24"/>
                <w:szCs w:val="24"/>
              </w:rPr>
              <w:t xml:space="preserve"> </w:t>
            </w:r>
            <w:r w:rsidRPr="00F324B3">
              <w:rPr>
                <w:sz w:val="24"/>
                <w:szCs w:val="24"/>
              </w:rPr>
              <w:t>de</w:t>
            </w:r>
            <w:r w:rsidRPr="008C4E52">
              <w:rPr>
                <w:sz w:val="24"/>
                <w:szCs w:val="24"/>
              </w:rPr>
              <w:t xml:space="preserve"> la lame.</w:t>
            </w:r>
          </w:p>
          <w:p w:rsidR="00DE3F28" w:rsidRDefault="00DE3F28" w:rsidP="00DE3F28">
            <w:pPr>
              <w:jc w:val="center"/>
              <w:rPr>
                <w:sz w:val="24"/>
                <w:szCs w:val="24"/>
              </w:rPr>
            </w:pPr>
            <w:r>
              <w:rPr>
                <w:noProof/>
                <w:sz w:val="24"/>
                <w:szCs w:val="24"/>
              </w:rPr>
              <w:drawing>
                <wp:inline distT="0" distB="0" distL="0" distR="0">
                  <wp:extent cx="4548569" cy="3414427"/>
                  <wp:effectExtent l="19050" t="19050" r="23431" b="14573"/>
                  <wp:docPr id="21" name="Image 20" descr="DamageAmorphis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ageAmorphisation.bmp"/>
                          <pic:cNvPicPr/>
                        </pic:nvPicPr>
                        <pic:blipFill>
                          <a:blip r:embed="rId31" cstate="print"/>
                          <a:stretch>
                            <a:fillRect/>
                          </a:stretch>
                        </pic:blipFill>
                        <pic:spPr>
                          <a:xfrm>
                            <a:off x="0" y="0"/>
                            <a:ext cx="4548569" cy="3414427"/>
                          </a:xfrm>
                          <a:prstGeom prst="rect">
                            <a:avLst/>
                          </a:prstGeom>
                          <a:ln w="3175">
                            <a:solidFill>
                              <a:schemeClr val="tx1"/>
                            </a:solidFill>
                          </a:ln>
                        </pic:spPr>
                      </pic:pic>
                    </a:graphicData>
                  </a:graphic>
                </wp:inline>
              </w:drawing>
            </w:r>
          </w:p>
          <w:p w:rsidR="00965921" w:rsidRPr="00AD5DBB" w:rsidRDefault="00A31910" w:rsidP="00DE3F28">
            <w:pPr>
              <w:jc w:val="center"/>
              <w:rPr>
                <w:i/>
                <w:sz w:val="24"/>
                <w:szCs w:val="24"/>
              </w:rPr>
            </w:pPr>
            <w:r w:rsidRPr="00AD5DBB">
              <w:rPr>
                <w:i/>
                <w:sz w:val="24"/>
                <w:szCs w:val="24"/>
              </w:rPr>
              <w:t xml:space="preserve">Images des zones d’endommagement de la surface de Si générées par des ions </w:t>
            </w:r>
            <w:r w:rsidR="00A67334">
              <w:rPr>
                <w:i/>
                <w:sz w:val="24"/>
                <w:szCs w:val="24"/>
              </w:rPr>
              <w:t>Ga</w:t>
            </w:r>
            <w:r w:rsidR="00A67334" w:rsidRPr="00A67334">
              <w:rPr>
                <w:i/>
                <w:sz w:val="24"/>
                <w:szCs w:val="24"/>
                <w:vertAlign w:val="superscript"/>
              </w:rPr>
              <w:t>+</w:t>
            </w:r>
            <w:r w:rsidR="00A67334">
              <w:rPr>
                <w:i/>
                <w:sz w:val="24"/>
                <w:szCs w:val="24"/>
              </w:rPr>
              <w:t xml:space="preserve"> </w:t>
            </w:r>
            <w:r w:rsidRPr="00AD5DBB">
              <w:rPr>
                <w:i/>
                <w:sz w:val="24"/>
                <w:szCs w:val="24"/>
              </w:rPr>
              <w:t>d’énergie variable (5, 15, 30 kV)</w:t>
            </w:r>
          </w:p>
          <w:p w:rsidR="00B844F0" w:rsidRDefault="00B844F0" w:rsidP="00B844F0">
            <w:pPr>
              <w:jc w:val="center"/>
              <w:rPr>
                <w:sz w:val="24"/>
                <w:szCs w:val="24"/>
              </w:rPr>
            </w:pPr>
            <w:r>
              <w:rPr>
                <w:noProof/>
                <w:sz w:val="24"/>
                <w:szCs w:val="24"/>
              </w:rPr>
              <w:drawing>
                <wp:inline distT="0" distB="0" distL="0" distR="0">
                  <wp:extent cx="4674394" cy="3504248"/>
                  <wp:effectExtent l="19050" t="19050" r="11906" b="20002"/>
                  <wp:docPr id="22" name="Image 21" descr="simulM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MC.bmp"/>
                          <pic:cNvPicPr/>
                        </pic:nvPicPr>
                        <pic:blipFill>
                          <a:blip r:embed="rId32" cstate="print"/>
                          <a:stretch>
                            <a:fillRect/>
                          </a:stretch>
                        </pic:blipFill>
                        <pic:spPr>
                          <a:xfrm>
                            <a:off x="0" y="0"/>
                            <a:ext cx="4674394" cy="3504248"/>
                          </a:xfrm>
                          <a:prstGeom prst="rect">
                            <a:avLst/>
                          </a:prstGeom>
                          <a:ln w="3175">
                            <a:solidFill>
                              <a:schemeClr val="tx1"/>
                            </a:solidFill>
                          </a:ln>
                        </pic:spPr>
                      </pic:pic>
                    </a:graphicData>
                  </a:graphic>
                </wp:inline>
              </w:drawing>
            </w:r>
          </w:p>
          <w:p w:rsidR="00965921" w:rsidRPr="00802160" w:rsidRDefault="00876293" w:rsidP="00B844F0">
            <w:pPr>
              <w:jc w:val="center"/>
              <w:rPr>
                <w:i/>
                <w:sz w:val="24"/>
                <w:szCs w:val="24"/>
              </w:rPr>
            </w:pPr>
            <w:r w:rsidRPr="00802160">
              <w:rPr>
                <w:i/>
                <w:sz w:val="24"/>
                <w:szCs w:val="24"/>
              </w:rPr>
              <w:t xml:space="preserve">Simulations de Monte-Carlo des </w:t>
            </w:r>
            <w:r w:rsidR="00802160" w:rsidRPr="00802160">
              <w:rPr>
                <w:i/>
                <w:sz w:val="24"/>
                <w:szCs w:val="24"/>
              </w:rPr>
              <w:t>profondeurs de pénétration</w:t>
            </w:r>
            <w:r w:rsidRPr="00802160">
              <w:rPr>
                <w:i/>
                <w:sz w:val="24"/>
                <w:szCs w:val="24"/>
              </w:rPr>
              <w:t xml:space="preserve"> des ions Ga</w:t>
            </w:r>
            <w:r w:rsidRPr="00802160">
              <w:rPr>
                <w:i/>
                <w:sz w:val="24"/>
                <w:szCs w:val="24"/>
                <w:vertAlign w:val="superscript"/>
              </w:rPr>
              <w:t>+</w:t>
            </w:r>
            <w:r w:rsidRPr="00802160">
              <w:rPr>
                <w:i/>
                <w:sz w:val="24"/>
                <w:szCs w:val="24"/>
              </w:rPr>
              <w:t xml:space="preserve"> dans Si en </w:t>
            </w:r>
            <w:r w:rsidR="00802160" w:rsidRPr="00802160">
              <w:rPr>
                <w:i/>
                <w:sz w:val="24"/>
                <w:szCs w:val="24"/>
              </w:rPr>
              <w:t>fonction</w:t>
            </w:r>
            <w:r w:rsidRPr="00802160">
              <w:rPr>
                <w:i/>
                <w:sz w:val="24"/>
                <w:szCs w:val="24"/>
              </w:rPr>
              <w:t xml:space="preserve"> de l’énergie des ions.</w:t>
            </w:r>
          </w:p>
          <w:p w:rsidR="00951D4C" w:rsidRDefault="00AB7A81" w:rsidP="00951D4C">
            <w:pPr>
              <w:rPr>
                <w:b/>
                <w:sz w:val="24"/>
                <w:szCs w:val="24"/>
              </w:rPr>
            </w:pPr>
            <w:r>
              <w:rPr>
                <w:b/>
                <w:sz w:val="24"/>
                <w:szCs w:val="24"/>
              </w:rPr>
              <w:t>1</w:t>
            </w:r>
            <w:r w:rsidR="00BF4ED6">
              <w:rPr>
                <w:b/>
                <w:sz w:val="24"/>
                <w:szCs w:val="24"/>
              </w:rPr>
              <w:t>1</w:t>
            </w:r>
            <w:r w:rsidR="00951D4C" w:rsidRPr="00A65E5A">
              <w:rPr>
                <w:b/>
                <w:sz w:val="24"/>
                <w:szCs w:val="24"/>
              </w:rPr>
              <w:t xml:space="preserve">. </w:t>
            </w:r>
            <w:r w:rsidR="00951D4C">
              <w:rPr>
                <w:b/>
                <w:sz w:val="24"/>
                <w:szCs w:val="24"/>
              </w:rPr>
              <w:t xml:space="preserve">Autre </w:t>
            </w:r>
            <w:r w:rsidR="00550CA9">
              <w:rPr>
                <w:b/>
                <w:sz w:val="24"/>
                <w:szCs w:val="24"/>
              </w:rPr>
              <w:t>exemple d’</w:t>
            </w:r>
            <w:r w:rsidR="00951D4C">
              <w:rPr>
                <w:b/>
                <w:sz w:val="24"/>
                <w:szCs w:val="24"/>
              </w:rPr>
              <w:t>application du MEB-FIB</w:t>
            </w:r>
            <w:r w:rsidR="00550CA9">
              <w:rPr>
                <w:b/>
                <w:sz w:val="24"/>
                <w:szCs w:val="24"/>
              </w:rPr>
              <w:t> : la reconstruction 3D</w:t>
            </w:r>
            <w:r w:rsidR="007A3ADB">
              <w:rPr>
                <w:b/>
                <w:sz w:val="24"/>
                <w:szCs w:val="24"/>
              </w:rPr>
              <w:t xml:space="preserve"> (</w:t>
            </w:r>
            <w:r w:rsidR="007A3ADB" w:rsidRPr="007A3ADB">
              <w:rPr>
                <w:b/>
                <w:i/>
                <w:sz w:val="24"/>
                <w:szCs w:val="24"/>
              </w:rPr>
              <w:t xml:space="preserve">slice and </w:t>
            </w:r>
            <w:proofErr w:type="spellStart"/>
            <w:r w:rsidR="007A3ADB" w:rsidRPr="007A3ADB">
              <w:rPr>
                <w:b/>
                <w:i/>
                <w:sz w:val="24"/>
                <w:szCs w:val="24"/>
              </w:rPr>
              <w:t>view</w:t>
            </w:r>
            <w:proofErr w:type="spellEnd"/>
            <w:r w:rsidR="007A3ADB">
              <w:rPr>
                <w:b/>
                <w:sz w:val="24"/>
                <w:szCs w:val="24"/>
              </w:rPr>
              <w:t>)</w:t>
            </w:r>
          </w:p>
          <w:p w:rsidR="00951D4C" w:rsidRDefault="00951D4C" w:rsidP="00D213B4">
            <w:pPr>
              <w:jc w:val="both"/>
              <w:rPr>
                <w:sz w:val="24"/>
                <w:szCs w:val="24"/>
              </w:rPr>
            </w:pPr>
            <w:r w:rsidRPr="00951D4C">
              <w:rPr>
                <w:sz w:val="24"/>
                <w:szCs w:val="24"/>
              </w:rPr>
              <w:t>Le faisceau d’ions permet d</w:t>
            </w:r>
            <w:r w:rsidR="00550CA9">
              <w:rPr>
                <w:sz w:val="24"/>
                <w:szCs w:val="24"/>
              </w:rPr>
              <w:t>e</w:t>
            </w:r>
            <w:r w:rsidRPr="00951D4C">
              <w:rPr>
                <w:sz w:val="24"/>
                <w:szCs w:val="24"/>
              </w:rPr>
              <w:t xml:space="preserve"> réaliser une succession de tranches dans la matière.</w:t>
            </w:r>
            <w:r w:rsidR="00550CA9">
              <w:rPr>
                <w:sz w:val="24"/>
                <w:szCs w:val="24"/>
              </w:rPr>
              <w:t xml:space="preserve"> Chaque tranche est </w:t>
            </w:r>
            <w:r w:rsidR="00550CA9">
              <w:rPr>
                <w:sz w:val="24"/>
                <w:szCs w:val="24"/>
              </w:rPr>
              <w:lastRenderedPageBreak/>
              <w:t>imagée grâce au MEB. Le volume de la matière est reconstruit à l’aide de</w:t>
            </w:r>
            <w:r w:rsidRPr="00951D4C">
              <w:rPr>
                <w:sz w:val="24"/>
                <w:szCs w:val="24"/>
              </w:rPr>
              <w:t xml:space="preserve"> logiciels de traitement d'image</w:t>
            </w:r>
            <w:r w:rsidR="00550CA9">
              <w:rPr>
                <w:sz w:val="24"/>
                <w:szCs w:val="24"/>
              </w:rPr>
              <w:t xml:space="preserve"> </w:t>
            </w:r>
            <w:r w:rsidRPr="00951D4C">
              <w:rPr>
                <w:sz w:val="24"/>
                <w:szCs w:val="24"/>
              </w:rPr>
              <w:t>à parti</w:t>
            </w:r>
            <w:r w:rsidR="001F2894">
              <w:rPr>
                <w:sz w:val="24"/>
                <w:szCs w:val="24"/>
              </w:rPr>
              <w:t xml:space="preserve">r de la pile d'images obtenue. </w:t>
            </w:r>
          </w:p>
          <w:p w:rsidR="001F2894" w:rsidRPr="00951D4C" w:rsidRDefault="001F2894" w:rsidP="00171FBC">
            <w:pPr>
              <w:jc w:val="both"/>
              <w:rPr>
                <w:sz w:val="24"/>
                <w:szCs w:val="24"/>
              </w:rPr>
            </w:pPr>
            <w:r w:rsidRPr="00626FD9">
              <w:rPr>
                <w:sz w:val="24"/>
                <w:szCs w:val="24"/>
                <w:u w:val="single"/>
              </w:rPr>
              <w:t>Exemple de volume abrasé</w:t>
            </w:r>
            <w:r>
              <w:rPr>
                <w:sz w:val="24"/>
                <w:szCs w:val="24"/>
              </w:rPr>
              <w:t> : cube de 1</w:t>
            </w:r>
            <w:r w:rsidR="007315A8">
              <w:rPr>
                <w:sz w:val="24"/>
                <w:szCs w:val="24"/>
              </w:rPr>
              <w:t>0</w:t>
            </w:r>
            <w:r>
              <w:rPr>
                <w:sz w:val="24"/>
                <w:szCs w:val="24"/>
              </w:rPr>
              <w:t xml:space="preserve"> µm de côté, pas entre deux images : </w:t>
            </w:r>
            <w:r w:rsidR="007315A8">
              <w:rPr>
                <w:sz w:val="24"/>
                <w:szCs w:val="24"/>
              </w:rPr>
              <w:t>2</w:t>
            </w:r>
            <w:r>
              <w:rPr>
                <w:sz w:val="24"/>
                <w:szCs w:val="24"/>
              </w:rPr>
              <w:t xml:space="preserve">0 </w:t>
            </w:r>
            <w:proofErr w:type="gramStart"/>
            <w:r>
              <w:rPr>
                <w:sz w:val="24"/>
                <w:szCs w:val="24"/>
              </w:rPr>
              <w:t>nm.,</w:t>
            </w:r>
            <w:proofErr w:type="gramEnd"/>
            <w:r>
              <w:rPr>
                <w:sz w:val="24"/>
                <w:szCs w:val="24"/>
              </w:rPr>
              <w:t xml:space="preserve"> pile de </w:t>
            </w:r>
            <w:r w:rsidR="007315A8">
              <w:rPr>
                <w:sz w:val="24"/>
                <w:szCs w:val="24"/>
              </w:rPr>
              <w:t>50</w:t>
            </w:r>
            <w:r>
              <w:rPr>
                <w:sz w:val="24"/>
                <w:szCs w:val="24"/>
              </w:rPr>
              <w:t xml:space="preserve">0 images, durée de réalisation </w:t>
            </w:r>
            <w:r>
              <w:rPr>
                <w:sz w:val="24"/>
                <w:szCs w:val="24"/>
              </w:rPr>
              <w:sym w:font="Symbol" w:char="F07E"/>
            </w:r>
            <w:r w:rsidR="00043582">
              <w:rPr>
                <w:sz w:val="24"/>
                <w:szCs w:val="24"/>
              </w:rPr>
              <w:t>10</w:t>
            </w:r>
            <w:r>
              <w:rPr>
                <w:sz w:val="24"/>
                <w:szCs w:val="24"/>
              </w:rPr>
              <w:t>h</w:t>
            </w:r>
            <w:r w:rsidR="00043582">
              <w:rPr>
                <w:sz w:val="24"/>
                <w:szCs w:val="24"/>
              </w:rPr>
              <w:t>.</w:t>
            </w:r>
          </w:p>
          <w:p w:rsidR="00DF6333" w:rsidRDefault="00DA5B9E" w:rsidP="00B0286E">
            <w:pPr>
              <w:pStyle w:val="p12"/>
              <w:jc w:val="center"/>
            </w:pPr>
            <w:r>
              <w:rPr>
                <w:noProof/>
                <w:snapToGrid/>
              </w:rPr>
              <mc:AlternateContent>
                <mc:Choice Requires="wps">
                  <w:drawing>
                    <wp:anchor distT="0" distB="0" distL="114300" distR="114300" simplePos="0" relativeHeight="251689984" behindDoc="0" locked="0" layoutInCell="1" allowOverlap="1">
                      <wp:simplePos x="0" y="0"/>
                      <wp:positionH relativeFrom="column">
                        <wp:posOffset>3188335</wp:posOffset>
                      </wp:positionH>
                      <wp:positionV relativeFrom="paragraph">
                        <wp:posOffset>4498340</wp:posOffset>
                      </wp:positionV>
                      <wp:extent cx="1599565" cy="414655"/>
                      <wp:effectExtent l="0" t="0" r="0" b="0"/>
                      <wp:wrapNone/>
                      <wp:docPr id="5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86E" w:rsidRPr="00B0286E" w:rsidRDefault="00B0286E" w:rsidP="00B0286E">
                                  <w:pPr>
                                    <w:jc w:val="center"/>
                                    <w:rPr>
                                      <w:b/>
                                      <w:i/>
                                    </w:rPr>
                                  </w:pPr>
                                  <w:r w:rsidRPr="00B0286E">
                                    <w:rPr>
                                      <w:b/>
                                      <w:i/>
                                    </w:rPr>
                                    <w:t>Image MEB in-</w:t>
                                  </w:r>
                                  <w:proofErr w:type="spellStart"/>
                                  <w:r w:rsidRPr="00B0286E">
                                    <w:rPr>
                                      <w:b/>
                                      <w:i/>
                                    </w:rPr>
                                    <w:t>lens</w:t>
                                  </w:r>
                                  <w:proofErr w:type="spellEnd"/>
                                  <w:r w:rsidRPr="00B0286E">
                                    <w:rPr>
                                      <w:b/>
                                      <w:i/>
                                    </w:rPr>
                                    <w:t xml:space="preserve"> ESB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7" o:spid="_x0000_s1029" type="#_x0000_t202" style="position:absolute;left:0;text-align:left;margin-left:251.05pt;margin-top:354.2pt;width:125.95pt;height:32.6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mA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" filled="f" stroked="f">
                      <v:textbox style="mso-fit-shape-to-text:t">
                        <w:txbxContent>
                          <w:p w:rsidR="00B0286E" w:rsidRPr="00B0286E" w:rsidRDefault="00B0286E" w:rsidP="00B0286E">
                            <w:pPr>
                              <w:jc w:val="center"/>
                              <w:rPr>
                                <w:b/>
                                <w:i/>
                              </w:rPr>
                            </w:pPr>
                            <w:r w:rsidRPr="00B0286E">
                              <w:rPr>
                                <w:b/>
                                <w:i/>
                              </w:rPr>
                              <w:t>Image MEB in-lens ESB</w:t>
                            </w:r>
                          </w:p>
                        </w:txbxContent>
                      </v:textbox>
                    </v:shape>
                  </w:pict>
                </mc:Fallback>
              </mc:AlternateContent>
            </w:r>
            <w:r>
              <w:rPr>
                <w:noProof/>
                <w:snapToGrid/>
              </w:rPr>
              <mc:AlternateContent>
                <mc:Choice Requires="wps">
                  <w:drawing>
                    <wp:anchor distT="0" distB="0" distL="114300" distR="114300" simplePos="0" relativeHeight="251687936" behindDoc="0" locked="0" layoutInCell="1" allowOverlap="1">
                      <wp:simplePos x="0" y="0"/>
                      <wp:positionH relativeFrom="column">
                        <wp:posOffset>4024630</wp:posOffset>
                      </wp:positionH>
                      <wp:positionV relativeFrom="paragraph">
                        <wp:posOffset>1262380</wp:posOffset>
                      </wp:positionV>
                      <wp:extent cx="1622425" cy="844550"/>
                      <wp:effectExtent l="3175" t="0" r="3175" b="0"/>
                      <wp:wrapNone/>
                      <wp:docPr id="5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333" w:rsidRPr="00DF6333" w:rsidRDefault="00DF6333" w:rsidP="00DF6333">
                                  <w:pPr>
                                    <w:jc w:val="center"/>
                                    <w:rPr>
                                      <w:b/>
                                      <w:sz w:val="28"/>
                                      <w:szCs w:val="28"/>
                                    </w:rPr>
                                  </w:pPr>
                                  <w:r w:rsidRPr="00DF6333">
                                    <w:rPr>
                                      <w:b/>
                                      <w:sz w:val="28"/>
                                      <w:szCs w:val="28"/>
                                    </w:rPr>
                                    <w:t>Surface abrasée et</w:t>
                                  </w:r>
                                </w:p>
                                <w:p w:rsidR="00DF6333" w:rsidRPr="00DF6333" w:rsidRDefault="00DF6333" w:rsidP="00DF6333">
                                  <w:pPr>
                                    <w:jc w:val="center"/>
                                    <w:rPr>
                                      <w:b/>
                                      <w:sz w:val="28"/>
                                      <w:szCs w:val="28"/>
                                    </w:rPr>
                                  </w:pPr>
                                  <w:proofErr w:type="gramStart"/>
                                  <w:r>
                                    <w:rPr>
                                      <w:b/>
                                      <w:sz w:val="28"/>
                                      <w:szCs w:val="28"/>
                                    </w:rPr>
                                    <w:t>i</w:t>
                                  </w:r>
                                  <w:r w:rsidRPr="00DF6333">
                                    <w:rPr>
                                      <w:b/>
                                      <w:sz w:val="28"/>
                                      <w:szCs w:val="28"/>
                                    </w:rPr>
                                    <w:t>magée</w:t>
                                  </w:r>
                                  <w:proofErr w:type="gramEnd"/>
                                  <w:r w:rsidRPr="00DF6333">
                                    <w:rPr>
                                      <w:b/>
                                      <w:sz w:val="28"/>
                                      <w:szCs w:val="28"/>
                                    </w:rPr>
                                    <w:t xml:space="preserve"> au MEB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6" o:spid="_x0000_s1030" type="#_x0000_t202" style="position:absolute;left:0;text-align:left;margin-left:316.9pt;margin-top:99.4pt;width:127.75pt;height:66.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" filled="f" stroked="f">
                      <v:textbox style="mso-fit-shape-to-text:t">
                        <w:txbxContent>
                          <w:p w:rsidR="00DF6333" w:rsidRPr="00DF6333" w:rsidRDefault="00DF6333" w:rsidP="00DF6333">
                            <w:pPr>
                              <w:jc w:val="center"/>
                              <w:rPr>
                                <w:b/>
                                <w:sz w:val="28"/>
                                <w:szCs w:val="28"/>
                              </w:rPr>
                            </w:pPr>
                            <w:r w:rsidRPr="00DF6333">
                              <w:rPr>
                                <w:b/>
                                <w:sz w:val="28"/>
                                <w:szCs w:val="28"/>
                              </w:rPr>
                              <w:t>Surface abrasée et</w:t>
                            </w:r>
                          </w:p>
                          <w:p w:rsidR="00DF6333" w:rsidRPr="00DF6333" w:rsidRDefault="00DF6333" w:rsidP="00DF6333">
                            <w:pPr>
                              <w:jc w:val="center"/>
                              <w:rPr>
                                <w:b/>
                                <w:sz w:val="28"/>
                                <w:szCs w:val="28"/>
                              </w:rPr>
                            </w:pPr>
                            <w:r>
                              <w:rPr>
                                <w:b/>
                                <w:sz w:val="28"/>
                                <w:szCs w:val="28"/>
                              </w:rPr>
                              <w:t>i</w:t>
                            </w:r>
                            <w:r w:rsidRPr="00DF6333">
                              <w:rPr>
                                <w:b/>
                                <w:sz w:val="28"/>
                                <w:szCs w:val="28"/>
                              </w:rPr>
                              <w:t>magée au MEB</w:t>
                            </w:r>
                          </w:p>
                        </w:txbxContent>
                      </v:textbox>
                    </v:shape>
                  </w:pict>
                </mc:Fallback>
              </mc:AlternateContent>
            </w:r>
            <w:r w:rsidR="002031E2">
              <w:rPr>
                <w:noProof/>
                <w:snapToGrid/>
              </w:rPr>
              <w:drawing>
                <wp:inline distT="0" distB="0" distL="0" distR="0">
                  <wp:extent cx="3201734" cy="2389632"/>
                  <wp:effectExtent l="19050" t="0" r="0" b="0"/>
                  <wp:docPr id="15" name="Image 14" descr="éch_tilt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_tilté.bmp"/>
                          <pic:cNvPicPr/>
                        </pic:nvPicPr>
                        <pic:blipFill>
                          <a:blip r:embed="rId33" cstate="print"/>
                          <a:stretch>
                            <a:fillRect/>
                          </a:stretch>
                        </pic:blipFill>
                        <pic:spPr>
                          <a:xfrm>
                            <a:off x="0" y="0"/>
                            <a:ext cx="3201734" cy="2389632"/>
                          </a:xfrm>
                          <a:prstGeom prst="rect">
                            <a:avLst/>
                          </a:prstGeom>
                        </pic:spPr>
                      </pic:pic>
                    </a:graphicData>
                  </a:graphic>
                </wp:inline>
              </w:drawing>
            </w:r>
            <w:r w:rsidR="00DF6333">
              <w:rPr>
                <w:noProof/>
                <w:snapToGrid/>
              </w:rPr>
              <w:drawing>
                <wp:inline distT="0" distB="0" distL="0" distR="0">
                  <wp:extent cx="3082770" cy="2304000"/>
                  <wp:effectExtent l="19050" t="0" r="3330" b="0"/>
                  <wp:docPr id="27" name="Image 26" descr="ji2-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2-15.tif"/>
                          <pic:cNvPicPr/>
                        </pic:nvPicPr>
                        <pic:blipFill>
                          <a:blip r:embed="rId34" cstate="print"/>
                          <a:stretch>
                            <a:fillRect/>
                          </a:stretch>
                        </pic:blipFill>
                        <pic:spPr>
                          <a:xfrm>
                            <a:off x="0" y="0"/>
                            <a:ext cx="3082770" cy="2304000"/>
                          </a:xfrm>
                          <a:prstGeom prst="rect">
                            <a:avLst/>
                          </a:prstGeom>
                        </pic:spPr>
                      </pic:pic>
                    </a:graphicData>
                  </a:graphic>
                </wp:inline>
              </w:drawing>
            </w:r>
            <w:r w:rsidR="00DF6333">
              <w:rPr>
                <w:noProof/>
                <w:snapToGrid/>
              </w:rPr>
              <w:drawing>
                <wp:inline distT="0" distB="0" distL="0" distR="0">
                  <wp:extent cx="3276000" cy="2392937"/>
                  <wp:effectExtent l="19050" t="0" r="600" b="0"/>
                  <wp:docPr id="28" name="Image 27"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5" cstate="print"/>
                          <a:stretch>
                            <a:fillRect/>
                          </a:stretch>
                        </pic:blipFill>
                        <pic:spPr>
                          <a:xfrm>
                            <a:off x="0" y="0"/>
                            <a:ext cx="3276000" cy="2392937"/>
                          </a:xfrm>
                          <a:prstGeom prst="rect">
                            <a:avLst/>
                          </a:prstGeom>
                        </pic:spPr>
                      </pic:pic>
                    </a:graphicData>
                  </a:graphic>
                </wp:inline>
              </w:drawing>
            </w:r>
          </w:p>
          <w:p w:rsidR="00B0286E" w:rsidRDefault="00B0286E" w:rsidP="00B0286E">
            <w:pPr>
              <w:pStyle w:val="p12"/>
              <w:jc w:val="center"/>
            </w:pPr>
          </w:p>
          <w:p w:rsidR="00DF6333" w:rsidRDefault="00DA5B9E" w:rsidP="00B0286E">
            <w:pPr>
              <w:pStyle w:val="p12"/>
              <w:jc w:val="center"/>
            </w:pPr>
            <w:r>
              <w:rPr>
                <w:noProof/>
                <w:snapToGrid/>
              </w:rPr>
              <mc:AlternateContent>
                <mc:Choice Requires="wps">
                  <w:drawing>
                    <wp:anchor distT="0" distB="0" distL="114300" distR="114300" simplePos="0" relativeHeight="251692032" behindDoc="0" locked="0" layoutInCell="1" allowOverlap="1">
                      <wp:simplePos x="0" y="0"/>
                      <wp:positionH relativeFrom="column">
                        <wp:posOffset>3930015</wp:posOffset>
                      </wp:positionH>
                      <wp:positionV relativeFrom="paragraph">
                        <wp:posOffset>2579370</wp:posOffset>
                      </wp:positionV>
                      <wp:extent cx="1295400" cy="224155"/>
                      <wp:effectExtent l="3810" t="4445" r="0" b="0"/>
                      <wp:wrapNone/>
                      <wp:docPr id="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F7" w:rsidRPr="00B769F7" w:rsidRDefault="00B769F7">
                                  <w:pPr>
                                    <w:rPr>
                                      <w:b/>
                                      <w:i/>
                                      <w:color w:val="FFFFFF" w:themeColor="background1"/>
                                    </w:rPr>
                                  </w:pPr>
                                  <w:r w:rsidRPr="00B769F7">
                                    <w:rPr>
                                      <w:b/>
                                      <w:i/>
                                      <w:color w:val="FFFFFF" w:themeColor="background1"/>
                                    </w:rPr>
                                    <w:t>Reconstruction 3D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31" type="#_x0000_t202" style="position:absolute;left:0;text-align:left;margin-left:309.45pt;margin-top:203.1pt;width:102pt;height:1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Xh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" filled="f" stroked="f">
                      <v:textbox>
                        <w:txbxContent>
                          <w:p w:rsidR="00B769F7" w:rsidRPr="00B769F7" w:rsidRDefault="00B769F7">
                            <w:pPr>
                              <w:rPr>
                                <w:b/>
                                <w:i/>
                                <w:color w:val="FFFFFF" w:themeColor="background1"/>
                              </w:rPr>
                            </w:pPr>
                            <w:r w:rsidRPr="00B769F7">
                              <w:rPr>
                                <w:b/>
                                <w:i/>
                                <w:color w:val="FFFFFF" w:themeColor="background1"/>
                              </w:rPr>
                              <w:t>Reconstruction 3D</w:t>
                            </w:r>
                          </w:p>
                        </w:txbxContent>
                      </v:textbox>
                    </v:shape>
                  </w:pict>
                </mc:Fallback>
              </mc:AlternateContent>
            </w:r>
            <w:r w:rsidR="00DF6333">
              <w:rPr>
                <w:noProof/>
                <w:snapToGrid/>
              </w:rPr>
              <w:drawing>
                <wp:inline distT="0" distB="0" distL="0" distR="0">
                  <wp:extent cx="4176000" cy="2872181"/>
                  <wp:effectExtent l="19050" t="0" r="0" b="0"/>
                  <wp:docPr id="30" name="Image 29" descr="3b b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 bis.TIF"/>
                          <pic:cNvPicPr/>
                        </pic:nvPicPr>
                        <pic:blipFill>
                          <a:blip r:embed="rId36" cstate="print"/>
                          <a:stretch>
                            <a:fillRect/>
                          </a:stretch>
                        </pic:blipFill>
                        <pic:spPr>
                          <a:xfrm>
                            <a:off x="0" y="0"/>
                            <a:ext cx="4176000" cy="2872181"/>
                          </a:xfrm>
                          <a:prstGeom prst="rect">
                            <a:avLst/>
                          </a:prstGeom>
                        </pic:spPr>
                      </pic:pic>
                    </a:graphicData>
                  </a:graphic>
                </wp:inline>
              </w:drawing>
            </w:r>
          </w:p>
          <w:p w:rsidR="001B6367" w:rsidRDefault="001B6367" w:rsidP="00D26E00">
            <w:pPr>
              <w:pStyle w:val="p12"/>
            </w:pPr>
          </w:p>
        </w:tc>
      </w:tr>
    </w:tbl>
    <w:p w:rsidR="00C0456D" w:rsidRPr="00AC61FD" w:rsidRDefault="001B6367" w:rsidP="00AC61FD">
      <w:pPr>
        <w:jc w:val="center"/>
        <w:rPr>
          <w:i/>
          <w:sz w:val="24"/>
          <w:szCs w:val="24"/>
        </w:rPr>
      </w:pPr>
      <w:r w:rsidRPr="00AB7A81">
        <w:rPr>
          <w:i/>
          <w:sz w:val="24"/>
          <w:szCs w:val="24"/>
        </w:rPr>
        <w:lastRenderedPageBreak/>
        <w:t xml:space="preserve">Schéma de principe </w:t>
      </w:r>
      <w:r w:rsidR="00710236" w:rsidRPr="00AB7A81">
        <w:rPr>
          <w:i/>
          <w:sz w:val="24"/>
          <w:szCs w:val="24"/>
        </w:rPr>
        <w:t>et de mise en œuvre de l’acquisition 3D des images MEB</w:t>
      </w:r>
      <w:r w:rsidR="00C11AC3">
        <w:rPr>
          <w:i/>
          <w:sz w:val="24"/>
          <w:szCs w:val="24"/>
        </w:rPr>
        <w:t xml:space="preserve"> </w:t>
      </w:r>
      <w:r w:rsidR="00C11AC3">
        <w:rPr>
          <w:i/>
        </w:rPr>
        <w:t xml:space="preserve">(images </w:t>
      </w:r>
      <w:r w:rsidR="00CE541C">
        <w:rPr>
          <w:i/>
        </w:rPr>
        <w:t xml:space="preserve">F. </w:t>
      </w:r>
      <w:r w:rsidR="00C11AC3">
        <w:rPr>
          <w:i/>
        </w:rPr>
        <w:t>Charlot</w:t>
      </w:r>
      <w:r w:rsidR="00FF366B">
        <w:rPr>
          <w:i/>
        </w:rPr>
        <w:t>)</w:t>
      </w:r>
    </w:p>
    <w:p w:rsidR="003E1951" w:rsidRDefault="003E1951" w:rsidP="003E1951">
      <w:pPr>
        <w:jc w:val="center"/>
        <w:rPr>
          <w:b/>
          <w:sz w:val="28"/>
          <w:szCs w:val="28"/>
        </w:rPr>
      </w:pPr>
      <w:r w:rsidRPr="003E1951">
        <w:rPr>
          <w:b/>
          <w:sz w:val="28"/>
          <w:szCs w:val="28"/>
        </w:rPr>
        <w:lastRenderedPageBreak/>
        <w:t>ANNEXES</w:t>
      </w:r>
    </w:p>
    <w:p w:rsidR="00CE541C" w:rsidRPr="003E1951" w:rsidRDefault="00CE541C" w:rsidP="003E1951">
      <w:pPr>
        <w:jc w:val="center"/>
        <w:rPr>
          <w:b/>
          <w:sz w:val="28"/>
          <w:szCs w:val="28"/>
        </w:rPr>
      </w:pPr>
    </w:p>
    <w:p w:rsidR="00A05F38" w:rsidRPr="00E2514D" w:rsidRDefault="00793443" w:rsidP="00E2514D">
      <w:pPr>
        <w:jc w:val="center"/>
        <w:rPr>
          <w:b/>
          <w:sz w:val="28"/>
          <w:szCs w:val="28"/>
        </w:rPr>
      </w:pPr>
      <w:r w:rsidRPr="00E2514D">
        <w:rPr>
          <w:b/>
          <w:sz w:val="28"/>
          <w:szCs w:val="28"/>
        </w:rPr>
        <w:t>Notions de vide dans les équipements MEB et MEB-FIB</w:t>
      </w:r>
    </w:p>
    <w:p w:rsidR="00793443" w:rsidRPr="006F3487" w:rsidRDefault="006F3487" w:rsidP="00793443">
      <w:pPr>
        <w:rPr>
          <w:i/>
          <w:sz w:val="24"/>
          <w:szCs w:val="24"/>
        </w:rPr>
      </w:pPr>
      <w:r>
        <w:rPr>
          <w:sz w:val="24"/>
          <w:szCs w:val="24"/>
        </w:rPr>
        <w:t>(</w:t>
      </w:r>
      <w:r w:rsidR="00793443" w:rsidRPr="006F3487">
        <w:rPr>
          <w:i/>
          <w:sz w:val="24"/>
          <w:szCs w:val="24"/>
        </w:rPr>
        <w:t xml:space="preserve">Extrait du </w:t>
      </w:r>
      <w:proofErr w:type="spellStart"/>
      <w:r w:rsidR="00793443" w:rsidRPr="006F3487">
        <w:rPr>
          <w:i/>
          <w:sz w:val="24"/>
          <w:szCs w:val="24"/>
        </w:rPr>
        <w:t>doc</w:t>
      </w:r>
      <w:r w:rsidR="00793443" w:rsidRPr="006F3487">
        <w:rPr>
          <w:i/>
          <w:sz w:val="24"/>
          <w:szCs w:val="24"/>
          <w:vertAlign w:val="superscript"/>
        </w:rPr>
        <w:t>t</w:t>
      </w:r>
      <w:proofErr w:type="spellEnd"/>
      <w:r w:rsidR="00793443" w:rsidRPr="006F3487">
        <w:rPr>
          <w:i/>
          <w:sz w:val="24"/>
          <w:szCs w:val="24"/>
        </w:rPr>
        <w:t xml:space="preserve"> de TD MEB Instrument Ecole d’été 2006 - F. Roussel-</w:t>
      </w:r>
      <w:proofErr w:type="spellStart"/>
      <w:r w:rsidR="00793443" w:rsidRPr="006F3487">
        <w:rPr>
          <w:i/>
          <w:sz w:val="24"/>
          <w:szCs w:val="24"/>
        </w:rPr>
        <w:t>Dherbey</w:t>
      </w:r>
      <w:proofErr w:type="spellEnd"/>
      <w:r w:rsidR="00793443" w:rsidRPr="006F3487">
        <w:rPr>
          <w:i/>
          <w:sz w:val="24"/>
          <w:szCs w:val="24"/>
        </w:rPr>
        <w:t>, F. Charlot -CMTC-)</w:t>
      </w:r>
    </w:p>
    <w:p w:rsidR="00793443" w:rsidRPr="00793443" w:rsidRDefault="00291F92" w:rsidP="00536009">
      <w:pPr>
        <w:jc w:val="both"/>
        <w:rPr>
          <w:sz w:val="24"/>
          <w:szCs w:val="24"/>
        </w:rPr>
      </w:pPr>
      <w:r>
        <w:rPr>
          <w:sz w:val="24"/>
          <w:szCs w:val="24"/>
        </w:rPr>
        <w:t>L</w:t>
      </w:r>
      <w:r w:rsidR="00793443" w:rsidRPr="00793443">
        <w:rPr>
          <w:sz w:val="24"/>
          <w:szCs w:val="24"/>
        </w:rPr>
        <w:t>es niveaux de vide au canon sont de l'ordre de 10</w:t>
      </w:r>
      <w:r w:rsidR="00793443" w:rsidRPr="00793443">
        <w:rPr>
          <w:sz w:val="24"/>
          <w:szCs w:val="24"/>
          <w:vertAlign w:val="superscript"/>
        </w:rPr>
        <w:t>-4</w:t>
      </w:r>
      <w:r w:rsidR="00793443" w:rsidRPr="00793443">
        <w:rPr>
          <w:sz w:val="24"/>
          <w:szCs w:val="24"/>
        </w:rPr>
        <w:t xml:space="preserve"> Pa pour un MEB-W, de 10</w:t>
      </w:r>
      <w:r w:rsidR="00793443" w:rsidRPr="00793443">
        <w:rPr>
          <w:sz w:val="24"/>
          <w:szCs w:val="24"/>
          <w:vertAlign w:val="superscript"/>
        </w:rPr>
        <w:t>-6</w:t>
      </w:r>
      <w:r w:rsidR="00793443" w:rsidRPr="00793443">
        <w:rPr>
          <w:sz w:val="24"/>
          <w:szCs w:val="24"/>
        </w:rPr>
        <w:t xml:space="preserve"> Pa pour un MEB LaB</w:t>
      </w:r>
      <w:r w:rsidR="00793443" w:rsidRPr="00793443">
        <w:rPr>
          <w:sz w:val="24"/>
          <w:szCs w:val="24"/>
          <w:vertAlign w:val="subscript"/>
        </w:rPr>
        <w:t>6</w:t>
      </w:r>
      <w:r w:rsidR="00793443" w:rsidRPr="00793443">
        <w:rPr>
          <w:sz w:val="24"/>
          <w:szCs w:val="24"/>
        </w:rPr>
        <w:t xml:space="preserve"> et de10</w:t>
      </w:r>
      <w:r w:rsidR="00793443" w:rsidRPr="00793443">
        <w:rPr>
          <w:sz w:val="24"/>
          <w:szCs w:val="24"/>
          <w:vertAlign w:val="superscript"/>
        </w:rPr>
        <w:t>-8</w:t>
      </w:r>
      <w:r w:rsidR="00793443" w:rsidRPr="00793443">
        <w:rPr>
          <w:sz w:val="24"/>
          <w:szCs w:val="24"/>
        </w:rPr>
        <w:t xml:space="preserve"> Pa pour un MEB-FEG. </w:t>
      </w:r>
    </w:p>
    <w:p w:rsidR="00793443" w:rsidRPr="00793443" w:rsidRDefault="00793443" w:rsidP="00536009">
      <w:pPr>
        <w:jc w:val="both"/>
        <w:rPr>
          <w:sz w:val="24"/>
          <w:szCs w:val="24"/>
        </w:rPr>
      </w:pPr>
      <w:r w:rsidRPr="00793443">
        <w:rPr>
          <w:sz w:val="24"/>
          <w:szCs w:val="24"/>
        </w:rPr>
        <w:t>Dans tous les cas, le vide dans la colonne est inférieur à 10</w:t>
      </w:r>
      <w:r w:rsidRPr="00793443">
        <w:rPr>
          <w:sz w:val="24"/>
          <w:szCs w:val="24"/>
          <w:vertAlign w:val="superscript"/>
        </w:rPr>
        <w:t>-4</w:t>
      </w:r>
      <w:r w:rsidRPr="00793443">
        <w:rPr>
          <w:sz w:val="24"/>
          <w:szCs w:val="24"/>
        </w:rPr>
        <w:t xml:space="preserve"> Pa. Le niveau de vide dans la chambre peut varier entre 10</w:t>
      </w:r>
      <w:r w:rsidRPr="00793443">
        <w:rPr>
          <w:sz w:val="24"/>
          <w:szCs w:val="24"/>
          <w:vertAlign w:val="superscript"/>
        </w:rPr>
        <w:t>-3</w:t>
      </w:r>
      <w:r w:rsidRPr="00793443">
        <w:rPr>
          <w:sz w:val="24"/>
          <w:szCs w:val="24"/>
        </w:rPr>
        <w:t xml:space="preserve"> à 10</w:t>
      </w:r>
      <w:r w:rsidRPr="00793443">
        <w:rPr>
          <w:sz w:val="24"/>
          <w:szCs w:val="24"/>
          <w:vertAlign w:val="superscript"/>
        </w:rPr>
        <w:t>-5</w:t>
      </w:r>
      <w:r w:rsidRPr="00793443">
        <w:rPr>
          <w:sz w:val="24"/>
          <w:szCs w:val="24"/>
        </w:rPr>
        <w:t xml:space="preserve"> Pa pour un MEB en mode haut vide et entre 10 à 2000 Pa pour un MEB en pression contrôlée.</w:t>
      </w:r>
    </w:p>
    <w:p w:rsidR="00793443" w:rsidRPr="00793443" w:rsidRDefault="00793443" w:rsidP="00793443">
      <w:pPr>
        <w:pStyle w:val="EnumrationPuceCarr"/>
        <w:rPr>
          <w:rFonts w:asciiTheme="minorHAnsi" w:hAnsiTheme="minorHAnsi"/>
          <w:szCs w:val="24"/>
        </w:rPr>
      </w:pPr>
      <w:r w:rsidRPr="00793443">
        <w:rPr>
          <w:rFonts w:asciiTheme="minorHAnsi" w:hAnsiTheme="minorHAnsi"/>
          <w:szCs w:val="24"/>
        </w:rPr>
        <w:t>vide primaire de 10</w:t>
      </w:r>
      <w:r w:rsidRPr="00793443">
        <w:rPr>
          <w:rFonts w:asciiTheme="minorHAnsi" w:hAnsiTheme="minorHAnsi"/>
          <w:szCs w:val="24"/>
          <w:vertAlign w:val="superscript"/>
        </w:rPr>
        <w:t>2</w:t>
      </w:r>
      <w:r w:rsidRPr="00793443">
        <w:rPr>
          <w:rFonts w:asciiTheme="minorHAnsi" w:hAnsiTheme="minorHAnsi"/>
          <w:szCs w:val="24"/>
        </w:rPr>
        <w:t xml:space="preserve"> à 10</w:t>
      </w:r>
      <w:r w:rsidRPr="00793443">
        <w:rPr>
          <w:rFonts w:asciiTheme="minorHAnsi" w:hAnsiTheme="minorHAnsi"/>
          <w:szCs w:val="24"/>
          <w:vertAlign w:val="superscript"/>
        </w:rPr>
        <w:t>-1</w:t>
      </w:r>
      <w:r w:rsidRPr="00793443">
        <w:rPr>
          <w:rFonts w:asciiTheme="minorHAnsi" w:hAnsiTheme="minorHAnsi"/>
          <w:szCs w:val="24"/>
        </w:rPr>
        <w:t xml:space="preserve"> Pa  (1 à 10</w:t>
      </w:r>
      <w:r w:rsidRPr="00793443">
        <w:rPr>
          <w:rFonts w:asciiTheme="minorHAnsi" w:hAnsiTheme="minorHAnsi"/>
          <w:szCs w:val="24"/>
          <w:vertAlign w:val="superscript"/>
        </w:rPr>
        <w:t>-3</w:t>
      </w:r>
      <w:r w:rsidRPr="00793443">
        <w:rPr>
          <w:rFonts w:asciiTheme="minorHAnsi" w:hAnsiTheme="minorHAnsi"/>
          <w:szCs w:val="24"/>
        </w:rPr>
        <w:t xml:space="preserve"> mbar ou 1 à 10</w:t>
      </w:r>
      <w:r w:rsidRPr="00793443">
        <w:rPr>
          <w:rFonts w:asciiTheme="minorHAnsi" w:hAnsiTheme="minorHAnsi"/>
          <w:szCs w:val="24"/>
          <w:vertAlign w:val="superscript"/>
        </w:rPr>
        <w:t>-3</w:t>
      </w:r>
      <w:r w:rsidRPr="00793443">
        <w:rPr>
          <w:rFonts w:asciiTheme="minorHAnsi" w:hAnsiTheme="minorHAnsi"/>
          <w:szCs w:val="24"/>
        </w:rPr>
        <w:t xml:space="preserve"> torr)</w:t>
      </w:r>
    </w:p>
    <w:p w:rsidR="00793443" w:rsidRDefault="00793443" w:rsidP="00793443">
      <w:pPr>
        <w:pStyle w:val="EnumrationPuceCarr"/>
        <w:rPr>
          <w:rFonts w:asciiTheme="minorHAnsi" w:hAnsiTheme="minorHAnsi"/>
          <w:szCs w:val="24"/>
        </w:rPr>
      </w:pPr>
      <w:r w:rsidRPr="00793443">
        <w:rPr>
          <w:rFonts w:asciiTheme="minorHAnsi" w:hAnsiTheme="minorHAnsi"/>
          <w:szCs w:val="24"/>
        </w:rPr>
        <w:t>vide secondaire de 10</w:t>
      </w:r>
      <w:r w:rsidRPr="00793443">
        <w:rPr>
          <w:rFonts w:asciiTheme="minorHAnsi" w:hAnsiTheme="minorHAnsi"/>
          <w:szCs w:val="24"/>
          <w:vertAlign w:val="superscript"/>
        </w:rPr>
        <w:t>-1</w:t>
      </w:r>
      <w:r w:rsidRPr="00793443">
        <w:rPr>
          <w:rFonts w:asciiTheme="minorHAnsi" w:hAnsiTheme="minorHAnsi"/>
          <w:szCs w:val="24"/>
        </w:rPr>
        <w:t xml:space="preserve"> à 10</w:t>
      </w:r>
      <w:r w:rsidRPr="00793443">
        <w:rPr>
          <w:rFonts w:asciiTheme="minorHAnsi" w:hAnsiTheme="minorHAnsi"/>
          <w:szCs w:val="24"/>
          <w:vertAlign w:val="superscript"/>
        </w:rPr>
        <w:t>-5</w:t>
      </w:r>
      <w:r w:rsidRPr="00793443">
        <w:rPr>
          <w:rFonts w:asciiTheme="minorHAnsi" w:hAnsiTheme="minorHAnsi"/>
          <w:szCs w:val="24"/>
        </w:rPr>
        <w:t xml:space="preserve"> Pa  (10</w:t>
      </w:r>
      <w:r w:rsidRPr="00793443">
        <w:rPr>
          <w:rFonts w:asciiTheme="minorHAnsi" w:hAnsiTheme="minorHAnsi"/>
          <w:szCs w:val="24"/>
          <w:vertAlign w:val="superscript"/>
        </w:rPr>
        <w:t>-3</w:t>
      </w:r>
      <w:r w:rsidRPr="00793443">
        <w:rPr>
          <w:rFonts w:asciiTheme="minorHAnsi" w:hAnsiTheme="minorHAnsi"/>
          <w:szCs w:val="24"/>
        </w:rPr>
        <w:t xml:space="preserve"> à 10</w:t>
      </w:r>
      <w:r w:rsidRPr="00793443">
        <w:rPr>
          <w:rFonts w:asciiTheme="minorHAnsi" w:hAnsiTheme="minorHAnsi"/>
          <w:szCs w:val="24"/>
          <w:vertAlign w:val="superscript"/>
        </w:rPr>
        <w:t>-7</w:t>
      </w:r>
      <w:r w:rsidRPr="00793443">
        <w:rPr>
          <w:rFonts w:asciiTheme="minorHAnsi" w:hAnsiTheme="minorHAnsi"/>
          <w:szCs w:val="24"/>
        </w:rPr>
        <w:t xml:space="preserve"> mbar ou 10</w:t>
      </w:r>
      <w:r w:rsidRPr="00793443">
        <w:rPr>
          <w:rFonts w:asciiTheme="minorHAnsi" w:hAnsiTheme="minorHAnsi"/>
          <w:szCs w:val="24"/>
          <w:vertAlign w:val="superscript"/>
        </w:rPr>
        <w:t>-3</w:t>
      </w:r>
      <w:r w:rsidRPr="00793443">
        <w:rPr>
          <w:rFonts w:asciiTheme="minorHAnsi" w:hAnsiTheme="minorHAnsi"/>
          <w:szCs w:val="24"/>
        </w:rPr>
        <w:t xml:space="preserve"> à 10</w:t>
      </w:r>
      <w:r w:rsidRPr="00793443">
        <w:rPr>
          <w:rFonts w:asciiTheme="minorHAnsi" w:hAnsiTheme="minorHAnsi"/>
          <w:szCs w:val="24"/>
          <w:vertAlign w:val="superscript"/>
        </w:rPr>
        <w:t>-7</w:t>
      </w:r>
      <w:r w:rsidRPr="00793443">
        <w:rPr>
          <w:rFonts w:asciiTheme="minorHAnsi" w:hAnsiTheme="minorHAnsi"/>
          <w:szCs w:val="24"/>
        </w:rPr>
        <w:t xml:space="preserve"> torr)</w:t>
      </w:r>
    </w:p>
    <w:p w:rsidR="007D27D4" w:rsidRPr="00793443" w:rsidRDefault="007D27D4" w:rsidP="007D27D4">
      <w:pPr>
        <w:pStyle w:val="EnumrationPuceCarr"/>
        <w:numPr>
          <w:ilvl w:val="0"/>
          <w:numId w:val="0"/>
        </w:numPr>
        <w:ind w:left="1066"/>
        <w:rPr>
          <w:rFonts w:asciiTheme="minorHAnsi" w:hAnsiTheme="minorHAnsi"/>
          <w:szCs w:val="24"/>
        </w:rPr>
      </w:pPr>
    </w:p>
    <w:p w:rsidR="00793443" w:rsidRPr="00793443" w:rsidRDefault="00793443" w:rsidP="00536009">
      <w:pPr>
        <w:jc w:val="both"/>
        <w:rPr>
          <w:sz w:val="24"/>
          <w:szCs w:val="24"/>
        </w:rPr>
      </w:pPr>
      <w:r w:rsidRPr="00793443">
        <w:rPr>
          <w:sz w:val="24"/>
          <w:szCs w:val="24"/>
        </w:rPr>
        <w:t xml:space="preserve">La qualité du vide est un élément essentiel dans la qualité des images ou des analyses obtenues. Cette qualité nécessite d'une part un entretien régulier de l'installation (niveaux et qualité de l'huile, régénération ou changements des éléments consommables…), mais également la prise en compte du dégazage des parois du microscope et des échantillons. </w:t>
      </w:r>
    </w:p>
    <w:p w:rsidR="00793443" w:rsidRPr="00793443" w:rsidRDefault="00793443" w:rsidP="00536009">
      <w:pPr>
        <w:jc w:val="both"/>
        <w:rPr>
          <w:sz w:val="24"/>
          <w:szCs w:val="24"/>
        </w:rPr>
      </w:pPr>
      <w:r w:rsidRPr="00793443">
        <w:rPr>
          <w:sz w:val="24"/>
          <w:szCs w:val="24"/>
        </w:rPr>
        <w:t xml:space="preserve">On peut réduire l'adsorption et donc le dégazage ultérieur, en utilisant un sas d'introduction ou de l'azote pur sous pression lors d'un changement d'échantillon. </w:t>
      </w:r>
    </w:p>
    <w:p w:rsidR="00793443" w:rsidRPr="00793443" w:rsidRDefault="00793443" w:rsidP="00536009">
      <w:pPr>
        <w:jc w:val="both"/>
        <w:rPr>
          <w:sz w:val="24"/>
          <w:szCs w:val="24"/>
        </w:rPr>
      </w:pPr>
      <w:r w:rsidRPr="00793443">
        <w:rPr>
          <w:sz w:val="24"/>
          <w:szCs w:val="24"/>
        </w:rPr>
        <w:t>Un grand soin doit être apporté également à la préparation et à la manipulation des échantillons (étuvage, usage des gants…).</w:t>
      </w:r>
    </w:p>
    <w:p w:rsidR="00A05F38" w:rsidRDefault="00A05F38" w:rsidP="00A05F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4"/>
        <w:gridCol w:w="1304"/>
        <w:gridCol w:w="1304"/>
        <w:gridCol w:w="1304"/>
        <w:gridCol w:w="1304"/>
        <w:gridCol w:w="1304"/>
        <w:gridCol w:w="1304"/>
      </w:tblGrid>
      <w:tr w:rsidR="00A05F38" w:rsidTr="007420AE">
        <w:trPr>
          <w:trHeight w:val="555"/>
          <w:jc w:val="center"/>
        </w:trPr>
        <w:tc>
          <w:tcPr>
            <w:tcW w:w="1304" w:type="dxa"/>
            <w:vAlign w:val="center"/>
          </w:tcPr>
          <w:p w:rsidR="00A05F38" w:rsidRDefault="00DA5B9E" w:rsidP="007420AE">
            <w:pPr>
              <w:ind w:firstLine="5"/>
            </w:pPr>
            <w:r>
              <w:rPr>
                <w:noProof/>
              </w:rPr>
              <mc:AlternateContent>
                <mc:Choice Requires="wps">
                  <w:drawing>
                    <wp:anchor distT="0" distB="0" distL="114300" distR="114300" simplePos="0" relativeHeight="251680768" behindDoc="0" locked="0" layoutInCell="1" allowOverlap="1">
                      <wp:simplePos x="0" y="0"/>
                      <wp:positionH relativeFrom="column">
                        <wp:posOffset>309245</wp:posOffset>
                      </wp:positionH>
                      <wp:positionV relativeFrom="paragraph">
                        <wp:posOffset>57150</wp:posOffset>
                      </wp:positionV>
                      <wp:extent cx="342900" cy="228600"/>
                      <wp:effectExtent l="13335" t="19050" r="15240" b="9525"/>
                      <wp:wrapNone/>
                      <wp:docPr id="5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style="position:absolute;margin-left:24.35pt;margin-top:4.5pt;width:2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" path="m21600,6079l15126,r,2912l12427,2912c5564,2912,,7052,,12158r,9442l6474,21600r,-9442c6474,10550,9139,9246,12427,9246r2699,l15126,12158,21600,6079xe" fillcolor="#969696">
                      <v:stroke joinstyle="miter"/>
                      <v:path o:connecttype="custom" o:connectlocs="240125,0;240125,128672;51387,228600;342900,64336" o:connectangles="270,90,90,0" textboxrect="12427,2912,18227,9246"/>
                    </v:shape>
                  </w:pict>
                </mc:Fallback>
              </mc:AlternateContent>
            </w:r>
          </w:p>
        </w:tc>
        <w:tc>
          <w:tcPr>
            <w:tcW w:w="1304" w:type="dxa"/>
            <w:vAlign w:val="center"/>
          </w:tcPr>
          <w:p w:rsidR="00A05F38" w:rsidRDefault="00A05F38" w:rsidP="007420AE">
            <w:pPr>
              <w:jc w:val="center"/>
              <w:rPr>
                <w:b/>
                <w:bCs/>
                <w:lang w:val="en-GB"/>
              </w:rPr>
            </w:pPr>
            <w:r>
              <w:rPr>
                <w:b/>
                <w:bCs/>
                <w:lang w:val="en-GB"/>
              </w:rPr>
              <w:t>Pa</w:t>
            </w:r>
          </w:p>
        </w:tc>
        <w:tc>
          <w:tcPr>
            <w:tcW w:w="1304" w:type="dxa"/>
            <w:vAlign w:val="center"/>
          </w:tcPr>
          <w:p w:rsidR="00A05F38" w:rsidRDefault="00A05F38" w:rsidP="007420AE">
            <w:pPr>
              <w:ind w:firstLine="27"/>
              <w:jc w:val="center"/>
              <w:rPr>
                <w:b/>
                <w:bCs/>
                <w:lang w:val="en-GB"/>
              </w:rPr>
            </w:pPr>
            <w:r>
              <w:rPr>
                <w:b/>
                <w:bCs/>
                <w:lang w:val="en-GB"/>
              </w:rPr>
              <w:t>bar</w:t>
            </w:r>
          </w:p>
        </w:tc>
        <w:tc>
          <w:tcPr>
            <w:tcW w:w="1304" w:type="dxa"/>
            <w:vAlign w:val="center"/>
          </w:tcPr>
          <w:p w:rsidR="00A05F38" w:rsidRDefault="00A05F38" w:rsidP="007420AE">
            <w:pPr>
              <w:jc w:val="center"/>
              <w:rPr>
                <w:b/>
                <w:bCs/>
                <w:lang w:val="en-GB"/>
              </w:rPr>
            </w:pPr>
            <w:r>
              <w:rPr>
                <w:b/>
                <w:bCs/>
                <w:lang w:val="en-GB"/>
              </w:rPr>
              <w:t>mbar</w:t>
            </w:r>
          </w:p>
        </w:tc>
        <w:tc>
          <w:tcPr>
            <w:tcW w:w="1304" w:type="dxa"/>
            <w:vAlign w:val="center"/>
          </w:tcPr>
          <w:p w:rsidR="00A05F38" w:rsidRDefault="00A05F38" w:rsidP="007420AE">
            <w:pPr>
              <w:jc w:val="center"/>
              <w:rPr>
                <w:b/>
                <w:bCs/>
                <w:lang w:val="en-GB"/>
              </w:rPr>
            </w:pPr>
            <w:proofErr w:type="spellStart"/>
            <w:r>
              <w:rPr>
                <w:b/>
                <w:bCs/>
                <w:lang w:val="en-GB"/>
              </w:rPr>
              <w:t>torr</w:t>
            </w:r>
            <w:proofErr w:type="spellEnd"/>
          </w:p>
        </w:tc>
        <w:tc>
          <w:tcPr>
            <w:tcW w:w="1304" w:type="dxa"/>
            <w:vAlign w:val="center"/>
          </w:tcPr>
          <w:p w:rsidR="00A05F38" w:rsidRDefault="00A05F38" w:rsidP="007420AE">
            <w:pPr>
              <w:jc w:val="center"/>
              <w:rPr>
                <w:b/>
                <w:bCs/>
                <w:lang w:val="en-GB"/>
              </w:rPr>
            </w:pPr>
            <w:proofErr w:type="spellStart"/>
            <w:r>
              <w:rPr>
                <w:b/>
                <w:bCs/>
                <w:lang w:val="en-GB"/>
              </w:rPr>
              <w:t>atm</w:t>
            </w:r>
            <w:proofErr w:type="spellEnd"/>
          </w:p>
        </w:tc>
        <w:tc>
          <w:tcPr>
            <w:tcW w:w="1304" w:type="dxa"/>
            <w:vAlign w:val="center"/>
          </w:tcPr>
          <w:p w:rsidR="00A05F38" w:rsidRDefault="00A05F38" w:rsidP="007420AE">
            <w:pPr>
              <w:jc w:val="center"/>
              <w:rPr>
                <w:b/>
                <w:bCs/>
                <w:lang w:val="en-GB"/>
              </w:rPr>
            </w:pPr>
            <w:r>
              <w:rPr>
                <w:b/>
                <w:bCs/>
                <w:lang w:val="en-GB"/>
              </w:rPr>
              <w:t>mmHg</w:t>
            </w:r>
          </w:p>
        </w:tc>
      </w:tr>
      <w:tr w:rsidR="00A05F38" w:rsidTr="007420AE">
        <w:trPr>
          <w:trHeight w:val="555"/>
          <w:jc w:val="center"/>
        </w:trPr>
        <w:tc>
          <w:tcPr>
            <w:tcW w:w="1304" w:type="dxa"/>
            <w:vAlign w:val="center"/>
          </w:tcPr>
          <w:p w:rsidR="00A05F38" w:rsidRDefault="00A05F38" w:rsidP="007420AE">
            <w:pPr>
              <w:ind w:firstLine="5"/>
              <w:jc w:val="center"/>
              <w:rPr>
                <w:b/>
                <w:lang w:val="en-GB"/>
              </w:rPr>
            </w:pPr>
            <w:r>
              <w:rPr>
                <w:b/>
                <w:lang w:val="en-GB"/>
              </w:rPr>
              <w:t>Pa</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ind w:firstLine="27"/>
              <w:jc w:val="center"/>
              <w:rPr>
                <w:lang w:val="en-GB"/>
              </w:rPr>
            </w:pPr>
            <w:r>
              <w:rPr>
                <w:lang w:val="en-GB"/>
              </w:rPr>
              <w:t>10</w:t>
            </w:r>
            <w:r>
              <w:rPr>
                <w:vertAlign w:val="superscript"/>
                <w:lang w:val="en-GB"/>
              </w:rPr>
              <w:t>-5</w:t>
            </w:r>
          </w:p>
        </w:tc>
        <w:tc>
          <w:tcPr>
            <w:tcW w:w="1304" w:type="dxa"/>
            <w:vAlign w:val="center"/>
          </w:tcPr>
          <w:p w:rsidR="00A05F38" w:rsidRDefault="00A05F38" w:rsidP="007420AE">
            <w:pPr>
              <w:jc w:val="center"/>
              <w:rPr>
                <w:lang w:val="en-GB"/>
              </w:rPr>
            </w:pPr>
            <w:r>
              <w:rPr>
                <w:lang w:val="en-GB"/>
              </w:rPr>
              <w:t>10</w:t>
            </w:r>
            <w:r>
              <w:rPr>
                <w:vertAlign w:val="superscript"/>
                <w:lang w:val="en-GB"/>
              </w:rPr>
              <w:t>-2</w:t>
            </w:r>
          </w:p>
        </w:tc>
        <w:tc>
          <w:tcPr>
            <w:tcW w:w="1304" w:type="dxa"/>
            <w:vAlign w:val="center"/>
          </w:tcPr>
          <w:p w:rsidR="00A05F38" w:rsidRDefault="00A05F38" w:rsidP="007420AE">
            <w:pPr>
              <w:jc w:val="center"/>
              <w:rPr>
                <w:lang w:val="en-GB"/>
              </w:rPr>
            </w:pPr>
            <w:r>
              <w:rPr>
                <w:lang w:val="en-GB"/>
              </w:rPr>
              <w:t>7.5 10</w:t>
            </w:r>
            <w:r>
              <w:rPr>
                <w:vertAlign w:val="superscript"/>
                <w:lang w:val="en-GB"/>
              </w:rPr>
              <w:t>-3</w:t>
            </w:r>
          </w:p>
        </w:tc>
        <w:tc>
          <w:tcPr>
            <w:tcW w:w="1304" w:type="dxa"/>
            <w:vAlign w:val="center"/>
          </w:tcPr>
          <w:p w:rsidR="00A05F38" w:rsidRDefault="00A05F38" w:rsidP="007420AE">
            <w:pPr>
              <w:jc w:val="center"/>
              <w:rPr>
                <w:lang w:val="en-GB"/>
              </w:rPr>
            </w:pPr>
            <w:r>
              <w:rPr>
                <w:lang w:val="en-GB"/>
              </w:rPr>
              <w:t>9.869 10</w:t>
            </w:r>
            <w:r>
              <w:rPr>
                <w:vertAlign w:val="superscript"/>
                <w:lang w:val="en-GB"/>
              </w:rPr>
              <w:t>-6</w:t>
            </w:r>
          </w:p>
        </w:tc>
        <w:tc>
          <w:tcPr>
            <w:tcW w:w="1304" w:type="dxa"/>
            <w:vAlign w:val="center"/>
          </w:tcPr>
          <w:p w:rsidR="00A05F38" w:rsidRDefault="00A05F38" w:rsidP="007420AE">
            <w:pPr>
              <w:jc w:val="center"/>
              <w:rPr>
                <w:lang w:val="en-GB"/>
              </w:rPr>
            </w:pPr>
            <w:r>
              <w:rPr>
                <w:lang w:val="en-GB"/>
              </w:rPr>
              <w:t>7.5 10</w:t>
            </w:r>
            <w:r>
              <w:rPr>
                <w:vertAlign w:val="superscript"/>
                <w:lang w:val="en-GB"/>
              </w:rPr>
              <w:t>-3</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r>
              <w:rPr>
                <w:b/>
                <w:bCs/>
                <w:lang w:val="en-GB"/>
              </w:rPr>
              <w:t>bar</w:t>
            </w:r>
          </w:p>
        </w:tc>
        <w:tc>
          <w:tcPr>
            <w:tcW w:w="1304" w:type="dxa"/>
            <w:vAlign w:val="center"/>
          </w:tcPr>
          <w:p w:rsidR="00A05F38" w:rsidRDefault="00A05F38" w:rsidP="007420AE">
            <w:pPr>
              <w:jc w:val="center"/>
              <w:rPr>
                <w:lang w:val="en-GB"/>
              </w:rPr>
            </w:pPr>
            <w:r>
              <w:rPr>
                <w:lang w:val="en-GB"/>
              </w:rPr>
              <w:t>10</w:t>
            </w:r>
            <w:r>
              <w:rPr>
                <w:vertAlign w:val="superscript"/>
                <w:lang w:val="en-GB"/>
              </w:rPr>
              <w:t>5</w:t>
            </w:r>
          </w:p>
        </w:tc>
        <w:tc>
          <w:tcPr>
            <w:tcW w:w="1304" w:type="dxa"/>
            <w:vAlign w:val="center"/>
          </w:tcPr>
          <w:p w:rsidR="00A05F38" w:rsidRDefault="00A05F38" w:rsidP="007420AE">
            <w:pPr>
              <w:ind w:firstLine="27"/>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10</w:t>
            </w:r>
            <w:r>
              <w:rPr>
                <w:vertAlign w:val="superscript"/>
                <w:lang w:val="en-GB"/>
              </w:rPr>
              <w:t>3</w:t>
            </w:r>
          </w:p>
        </w:tc>
        <w:tc>
          <w:tcPr>
            <w:tcW w:w="1304" w:type="dxa"/>
            <w:vAlign w:val="center"/>
          </w:tcPr>
          <w:p w:rsidR="00A05F38" w:rsidRDefault="00A05F38" w:rsidP="007420AE">
            <w:pPr>
              <w:jc w:val="center"/>
              <w:rPr>
                <w:lang w:val="en-GB"/>
              </w:rPr>
            </w:pPr>
            <w:r>
              <w:rPr>
                <w:lang w:val="en-GB"/>
              </w:rPr>
              <w:t>750</w:t>
            </w:r>
          </w:p>
        </w:tc>
        <w:tc>
          <w:tcPr>
            <w:tcW w:w="1304" w:type="dxa"/>
            <w:vAlign w:val="center"/>
          </w:tcPr>
          <w:p w:rsidR="00A05F38" w:rsidRDefault="00A05F38" w:rsidP="007420AE">
            <w:pPr>
              <w:jc w:val="center"/>
              <w:rPr>
                <w:lang w:val="en-GB"/>
              </w:rPr>
            </w:pPr>
            <w:r>
              <w:rPr>
                <w:lang w:val="en-GB"/>
              </w:rPr>
              <w:t>0.9869</w:t>
            </w:r>
          </w:p>
        </w:tc>
        <w:tc>
          <w:tcPr>
            <w:tcW w:w="1304" w:type="dxa"/>
            <w:vAlign w:val="center"/>
          </w:tcPr>
          <w:p w:rsidR="00A05F38" w:rsidRDefault="00A05F38" w:rsidP="007420AE">
            <w:pPr>
              <w:jc w:val="center"/>
              <w:rPr>
                <w:lang w:val="en-GB"/>
              </w:rPr>
            </w:pPr>
            <w:r>
              <w:rPr>
                <w:lang w:val="en-GB"/>
              </w:rPr>
              <w:t>750</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r>
              <w:rPr>
                <w:b/>
                <w:bCs/>
                <w:lang w:val="en-GB"/>
              </w:rPr>
              <w:t>mbar</w:t>
            </w:r>
          </w:p>
        </w:tc>
        <w:tc>
          <w:tcPr>
            <w:tcW w:w="1304" w:type="dxa"/>
            <w:vAlign w:val="center"/>
          </w:tcPr>
          <w:p w:rsidR="00A05F38" w:rsidRDefault="00A05F38" w:rsidP="007420AE">
            <w:pPr>
              <w:jc w:val="center"/>
              <w:rPr>
                <w:lang w:val="en-GB"/>
              </w:rPr>
            </w:pPr>
            <w:r>
              <w:rPr>
                <w:lang w:val="en-GB"/>
              </w:rPr>
              <w:t>10</w:t>
            </w:r>
            <w:r>
              <w:rPr>
                <w:vertAlign w:val="superscript"/>
                <w:lang w:val="en-GB"/>
              </w:rPr>
              <w:t>2</w:t>
            </w:r>
          </w:p>
        </w:tc>
        <w:tc>
          <w:tcPr>
            <w:tcW w:w="1304" w:type="dxa"/>
            <w:vAlign w:val="center"/>
          </w:tcPr>
          <w:p w:rsidR="00A05F38" w:rsidRDefault="00A05F38" w:rsidP="007420AE">
            <w:pPr>
              <w:ind w:firstLine="27"/>
              <w:jc w:val="center"/>
              <w:rPr>
                <w:lang w:val="en-GB"/>
              </w:rPr>
            </w:pPr>
            <w:r>
              <w:rPr>
                <w:lang w:val="en-GB"/>
              </w:rPr>
              <w:t>10</w:t>
            </w:r>
            <w:r>
              <w:rPr>
                <w:vertAlign w:val="superscript"/>
                <w:lang w:val="en-GB"/>
              </w:rPr>
              <w:t>-3</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0.75</w:t>
            </w:r>
          </w:p>
        </w:tc>
        <w:tc>
          <w:tcPr>
            <w:tcW w:w="1304" w:type="dxa"/>
            <w:vAlign w:val="center"/>
          </w:tcPr>
          <w:p w:rsidR="00A05F38" w:rsidRDefault="00A05F38" w:rsidP="007420AE">
            <w:pPr>
              <w:jc w:val="center"/>
              <w:rPr>
                <w:lang w:val="en-GB"/>
              </w:rPr>
            </w:pPr>
            <w:r>
              <w:rPr>
                <w:lang w:val="en-GB"/>
              </w:rPr>
              <w:t>9.869 10</w:t>
            </w:r>
            <w:r>
              <w:rPr>
                <w:vertAlign w:val="superscript"/>
                <w:lang w:val="en-GB"/>
              </w:rPr>
              <w:t>-4</w:t>
            </w:r>
          </w:p>
        </w:tc>
        <w:tc>
          <w:tcPr>
            <w:tcW w:w="1304" w:type="dxa"/>
            <w:vAlign w:val="center"/>
          </w:tcPr>
          <w:p w:rsidR="00A05F38" w:rsidRDefault="00A05F38" w:rsidP="007420AE">
            <w:pPr>
              <w:jc w:val="center"/>
              <w:rPr>
                <w:lang w:val="en-GB"/>
              </w:rPr>
            </w:pPr>
            <w:r>
              <w:rPr>
                <w:lang w:val="en-GB"/>
              </w:rPr>
              <w:t>0.75</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proofErr w:type="spellStart"/>
            <w:r>
              <w:rPr>
                <w:b/>
                <w:bCs/>
                <w:lang w:val="en-GB"/>
              </w:rPr>
              <w:t>torr</w:t>
            </w:r>
            <w:proofErr w:type="spellEnd"/>
          </w:p>
        </w:tc>
        <w:tc>
          <w:tcPr>
            <w:tcW w:w="1304" w:type="dxa"/>
            <w:vAlign w:val="center"/>
          </w:tcPr>
          <w:p w:rsidR="00A05F38" w:rsidRDefault="00A05F38" w:rsidP="007420AE">
            <w:pPr>
              <w:jc w:val="center"/>
              <w:rPr>
                <w:lang w:val="en-GB"/>
              </w:rPr>
            </w:pPr>
            <w:r>
              <w:rPr>
                <w:lang w:val="en-GB"/>
              </w:rPr>
              <w:t>133.3224</w:t>
            </w:r>
          </w:p>
        </w:tc>
        <w:tc>
          <w:tcPr>
            <w:tcW w:w="1304" w:type="dxa"/>
            <w:vAlign w:val="center"/>
          </w:tcPr>
          <w:p w:rsidR="00A05F38" w:rsidRDefault="00A05F38" w:rsidP="007420AE">
            <w:pPr>
              <w:ind w:firstLine="27"/>
              <w:jc w:val="center"/>
              <w:rPr>
                <w:lang w:val="en-GB"/>
              </w:rPr>
            </w:pPr>
            <w:r>
              <w:rPr>
                <w:lang w:val="en-GB"/>
              </w:rPr>
              <w:t>1.333 10</w:t>
            </w:r>
            <w:r>
              <w:rPr>
                <w:vertAlign w:val="superscript"/>
                <w:lang w:val="en-GB"/>
              </w:rPr>
              <w:t>-3</w:t>
            </w:r>
          </w:p>
        </w:tc>
        <w:tc>
          <w:tcPr>
            <w:tcW w:w="1304" w:type="dxa"/>
            <w:vAlign w:val="center"/>
          </w:tcPr>
          <w:p w:rsidR="00A05F38" w:rsidRDefault="00A05F38" w:rsidP="007420AE">
            <w:pPr>
              <w:jc w:val="center"/>
              <w:rPr>
                <w:lang w:val="en-GB"/>
              </w:rPr>
            </w:pPr>
            <w:r>
              <w:rPr>
                <w:lang w:val="en-GB"/>
              </w:rPr>
              <w:t>1.33322</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1.3158 10</w:t>
            </w:r>
            <w:r>
              <w:rPr>
                <w:vertAlign w:val="superscript"/>
                <w:lang w:val="en-GB"/>
              </w:rPr>
              <w:t>-3</w:t>
            </w:r>
          </w:p>
        </w:tc>
        <w:tc>
          <w:tcPr>
            <w:tcW w:w="1304" w:type="dxa"/>
            <w:vAlign w:val="center"/>
          </w:tcPr>
          <w:p w:rsidR="00A05F38" w:rsidRDefault="00A05F38" w:rsidP="007420AE">
            <w:pPr>
              <w:jc w:val="center"/>
              <w:rPr>
                <w:lang w:val="en-GB"/>
              </w:rPr>
            </w:pPr>
            <w:r>
              <w:rPr>
                <w:lang w:val="en-GB"/>
              </w:rPr>
              <w:t>1</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proofErr w:type="spellStart"/>
            <w:r>
              <w:rPr>
                <w:b/>
                <w:bCs/>
                <w:lang w:val="en-GB"/>
              </w:rPr>
              <w:t>atm</w:t>
            </w:r>
            <w:proofErr w:type="spellEnd"/>
          </w:p>
        </w:tc>
        <w:tc>
          <w:tcPr>
            <w:tcW w:w="1304" w:type="dxa"/>
            <w:vAlign w:val="center"/>
          </w:tcPr>
          <w:p w:rsidR="00A05F38" w:rsidRDefault="00A05F38" w:rsidP="007420AE">
            <w:pPr>
              <w:jc w:val="center"/>
              <w:rPr>
                <w:lang w:val="en-GB"/>
              </w:rPr>
            </w:pPr>
            <w:r>
              <w:rPr>
                <w:lang w:val="en-GB"/>
              </w:rPr>
              <w:t>1.013 10</w:t>
            </w:r>
            <w:r>
              <w:rPr>
                <w:vertAlign w:val="superscript"/>
                <w:lang w:val="en-GB"/>
              </w:rPr>
              <w:t>5</w:t>
            </w:r>
          </w:p>
        </w:tc>
        <w:tc>
          <w:tcPr>
            <w:tcW w:w="1304" w:type="dxa"/>
            <w:vAlign w:val="center"/>
          </w:tcPr>
          <w:p w:rsidR="00A05F38" w:rsidRDefault="00A05F38" w:rsidP="007420AE">
            <w:pPr>
              <w:ind w:firstLine="27"/>
              <w:jc w:val="center"/>
              <w:rPr>
                <w:lang w:val="en-GB"/>
              </w:rPr>
            </w:pPr>
            <w:r>
              <w:rPr>
                <w:lang w:val="en-GB"/>
              </w:rPr>
              <w:t>1.013</w:t>
            </w:r>
          </w:p>
        </w:tc>
        <w:tc>
          <w:tcPr>
            <w:tcW w:w="1304" w:type="dxa"/>
            <w:vAlign w:val="center"/>
          </w:tcPr>
          <w:p w:rsidR="00A05F38" w:rsidRDefault="00A05F38" w:rsidP="007420AE">
            <w:pPr>
              <w:jc w:val="center"/>
              <w:rPr>
                <w:lang w:val="en-GB"/>
              </w:rPr>
            </w:pPr>
            <w:r>
              <w:rPr>
                <w:lang w:val="en-GB"/>
              </w:rPr>
              <w:t>1013</w:t>
            </w:r>
          </w:p>
        </w:tc>
        <w:tc>
          <w:tcPr>
            <w:tcW w:w="1304" w:type="dxa"/>
            <w:vAlign w:val="center"/>
          </w:tcPr>
          <w:p w:rsidR="00A05F38" w:rsidRDefault="00A05F38" w:rsidP="007420AE">
            <w:pPr>
              <w:jc w:val="center"/>
              <w:rPr>
                <w:lang w:val="en-GB"/>
              </w:rPr>
            </w:pPr>
            <w:r>
              <w:rPr>
                <w:lang w:val="en-GB"/>
              </w:rPr>
              <w:t>760</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760</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r>
              <w:rPr>
                <w:b/>
                <w:bCs/>
                <w:lang w:val="en-GB"/>
              </w:rPr>
              <w:t>mmHg</w:t>
            </w:r>
          </w:p>
        </w:tc>
        <w:tc>
          <w:tcPr>
            <w:tcW w:w="1304" w:type="dxa"/>
            <w:vAlign w:val="center"/>
          </w:tcPr>
          <w:p w:rsidR="00A05F38" w:rsidRDefault="00A05F38" w:rsidP="007420AE">
            <w:pPr>
              <w:jc w:val="center"/>
              <w:rPr>
                <w:lang w:val="en-GB"/>
              </w:rPr>
            </w:pPr>
            <w:r>
              <w:rPr>
                <w:lang w:val="en-GB"/>
              </w:rPr>
              <w:t>133.3</w:t>
            </w:r>
          </w:p>
        </w:tc>
        <w:tc>
          <w:tcPr>
            <w:tcW w:w="1304" w:type="dxa"/>
            <w:vAlign w:val="center"/>
          </w:tcPr>
          <w:p w:rsidR="00A05F38" w:rsidRDefault="00A05F38" w:rsidP="007420AE">
            <w:pPr>
              <w:ind w:firstLine="27"/>
              <w:jc w:val="center"/>
              <w:rPr>
                <w:lang w:val="en-GB"/>
              </w:rPr>
            </w:pPr>
            <w:r>
              <w:rPr>
                <w:lang w:val="en-GB"/>
              </w:rPr>
              <w:t>1.333 10</w:t>
            </w:r>
            <w:r>
              <w:rPr>
                <w:vertAlign w:val="superscript"/>
                <w:lang w:val="en-GB"/>
              </w:rPr>
              <w:t>-3</w:t>
            </w:r>
          </w:p>
        </w:tc>
        <w:tc>
          <w:tcPr>
            <w:tcW w:w="1304" w:type="dxa"/>
            <w:vAlign w:val="center"/>
          </w:tcPr>
          <w:p w:rsidR="00A05F38" w:rsidRDefault="00A05F38" w:rsidP="007420AE">
            <w:pPr>
              <w:jc w:val="center"/>
              <w:rPr>
                <w:lang w:val="en-GB"/>
              </w:rPr>
            </w:pPr>
            <w:r>
              <w:rPr>
                <w:lang w:val="en-GB"/>
              </w:rPr>
              <w:t>1.33322</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1.3158 10</w:t>
            </w:r>
            <w:r>
              <w:rPr>
                <w:vertAlign w:val="superscript"/>
                <w:lang w:val="en-GB"/>
              </w:rPr>
              <w:t>-3</w:t>
            </w:r>
          </w:p>
        </w:tc>
        <w:tc>
          <w:tcPr>
            <w:tcW w:w="1304" w:type="dxa"/>
            <w:vAlign w:val="center"/>
          </w:tcPr>
          <w:p w:rsidR="00A05F38" w:rsidRDefault="00A05F38" w:rsidP="007420AE">
            <w:pPr>
              <w:jc w:val="center"/>
              <w:rPr>
                <w:lang w:val="en-GB"/>
              </w:rPr>
            </w:pPr>
            <w:r>
              <w:rPr>
                <w:lang w:val="en-GB"/>
              </w:rPr>
              <w:t>1</w:t>
            </w:r>
          </w:p>
        </w:tc>
      </w:tr>
    </w:tbl>
    <w:p w:rsidR="00A05F38" w:rsidRPr="00A05F38" w:rsidRDefault="00A05F38" w:rsidP="00A05F38">
      <w:pPr>
        <w:jc w:val="center"/>
        <w:rPr>
          <w:i/>
          <w:sz w:val="24"/>
          <w:szCs w:val="24"/>
        </w:rPr>
      </w:pPr>
      <w:r w:rsidRPr="00A05F38">
        <w:rPr>
          <w:i/>
          <w:sz w:val="24"/>
          <w:szCs w:val="24"/>
        </w:rPr>
        <w:t>Conversions entre les différentes unités de pression</w:t>
      </w:r>
    </w:p>
    <w:p w:rsidR="00A05F38" w:rsidRDefault="00A05F38" w:rsidP="00A05F38">
      <w:r>
        <w:br w:type="page"/>
      </w:r>
    </w:p>
    <w:p w:rsidR="00A05F38" w:rsidRDefault="00A05F38"/>
    <w:p w:rsidR="00C0456D" w:rsidRDefault="00C0456D" w:rsidP="00105D5A">
      <w:pPr>
        <w:spacing w:after="0" w:line="240" w:lineRule="auto"/>
        <w:jc w:val="both"/>
      </w:pPr>
      <w:r>
        <w:rPr>
          <w:noProof/>
        </w:rPr>
        <w:drawing>
          <wp:anchor distT="0" distB="0" distL="114300" distR="114300" simplePos="0" relativeHeight="251665408" behindDoc="0" locked="0" layoutInCell="1" allowOverlap="1">
            <wp:simplePos x="0" y="0"/>
            <wp:positionH relativeFrom="column">
              <wp:posOffset>1793240</wp:posOffset>
            </wp:positionH>
            <wp:positionV relativeFrom="paragraph">
              <wp:posOffset>6985</wp:posOffset>
            </wp:positionV>
            <wp:extent cx="2971800" cy="2070100"/>
            <wp:effectExtent l="19050" t="0" r="0" b="0"/>
            <wp:wrapSquare wrapText="bothSides"/>
            <wp:docPr id="61" name="Image 61" descr="pompe primaire a pa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mpe primaire a palettes"/>
                    <pic:cNvPicPr>
                      <a:picLocks noChangeAspect="1" noChangeArrowheads="1"/>
                    </pic:cNvPicPr>
                  </pic:nvPicPr>
                  <pic:blipFill>
                    <a:blip r:embed="rId37" cstate="print"/>
                    <a:srcRect/>
                    <a:stretch>
                      <a:fillRect/>
                    </a:stretch>
                  </pic:blipFill>
                  <pic:spPr bwMode="auto">
                    <a:xfrm>
                      <a:off x="0" y="0"/>
                      <a:ext cx="2971800" cy="2070100"/>
                    </a:xfrm>
                    <a:prstGeom prst="rect">
                      <a:avLst/>
                    </a:prstGeom>
                    <a:noFill/>
                  </pic:spPr>
                </pic:pic>
              </a:graphicData>
            </a:graphic>
          </wp:anchor>
        </w:drawing>
      </w:r>
    </w:p>
    <w:p w:rsidR="00105D5A" w:rsidRDefault="00105D5A"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C0456D" w:rsidRDefault="00DA5B9E" w:rsidP="00105D5A">
      <w:pPr>
        <w:spacing w:after="0" w:line="240" w:lineRule="auto"/>
        <w:jc w:val="both"/>
      </w:pPr>
      <w:r>
        <w:rPr>
          <w:noProof/>
          <w:sz w:val="20"/>
        </w:rPr>
        <mc:AlternateContent>
          <mc:Choice Requires="wps">
            <w:drawing>
              <wp:anchor distT="0" distB="0" distL="114300" distR="114300" simplePos="0" relativeHeight="251668480" behindDoc="0" locked="0" layoutInCell="1" allowOverlap="1">
                <wp:simplePos x="0" y="0"/>
                <wp:positionH relativeFrom="column">
                  <wp:posOffset>931545</wp:posOffset>
                </wp:positionH>
                <wp:positionV relativeFrom="paragraph">
                  <wp:posOffset>81280</wp:posOffset>
                </wp:positionV>
                <wp:extent cx="0" cy="7349490"/>
                <wp:effectExtent l="62865" t="17780" r="60960" b="24130"/>
                <wp:wrapNone/>
                <wp:docPr id="5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949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6.4pt" to="73.35pt,5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" strokeweight="1.5pt">
                <v:stroke endarrow="block"/>
              </v:line>
            </w:pict>
          </mc:Fallback>
        </mc:AlternateContent>
      </w:r>
    </w:p>
    <w:p w:rsidR="00C0456D" w:rsidRDefault="00DA5B9E" w:rsidP="00105D5A">
      <w:pPr>
        <w:spacing w:after="0" w:line="240" w:lineRule="auto"/>
        <w:jc w:val="both"/>
      </w:pPr>
      <w:r>
        <w:rPr>
          <w:noProof/>
          <w:sz w:val="20"/>
        </w:rPr>
        <mc:AlternateContent>
          <mc:Choice Requires="wps">
            <w:drawing>
              <wp:anchor distT="0" distB="0" distL="114300" distR="114300" simplePos="0" relativeHeight="251669504" behindDoc="0" locked="0" layoutInCell="1" allowOverlap="1">
                <wp:simplePos x="0" y="0"/>
                <wp:positionH relativeFrom="column">
                  <wp:posOffset>-11430</wp:posOffset>
                </wp:positionH>
                <wp:positionV relativeFrom="paragraph">
                  <wp:posOffset>107950</wp:posOffset>
                </wp:positionV>
                <wp:extent cx="798195" cy="571500"/>
                <wp:effectExtent l="0" t="0" r="0" b="3810"/>
                <wp:wrapSquare wrapText="bothSides"/>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vide</w:t>
                            </w:r>
                          </w:p>
                          <w:p w:rsidR="00C0456D" w:rsidRDefault="00C0456D" w:rsidP="00C0456D">
                            <w:pPr>
                              <w:jc w:val="center"/>
                              <w:rPr>
                                <w:b/>
                                <w:bCs/>
                              </w:rPr>
                            </w:pPr>
                            <w:proofErr w:type="gramStart"/>
                            <w:r>
                              <w:rPr>
                                <w:b/>
                                <w:bCs/>
                              </w:rPr>
                              <w:t>primaire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2" type="#_x0000_t202" style="position:absolute;left:0;text-align:left;margin-left:-.9pt;margin-top:8.5pt;width:62.8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" stroked="f">
                <v:textbox>
                  <w:txbxContent>
                    <w:p w:rsidR="00C0456D" w:rsidRDefault="00C0456D" w:rsidP="00C0456D">
                      <w:pPr>
                        <w:jc w:val="center"/>
                        <w:rPr>
                          <w:b/>
                          <w:bCs/>
                        </w:rPr>
                      </w:pPr>
                      <w:r>
                        <w:rPr>
                          <w:b/>
                          <w:bCs/>
                        </w:rPr>
                        <w:t>vide</w:t>
                      </w:r>
                    </w:p>
                    <w:p w:rsidR="00C0456D" w:rsidRDefault="00C0456D" w:rsidP="00C0456D">
                      <w:pPr>
                        <w:jc w:val="center"/>
                        <w:rPr>
                          <w:b/>
                          <w:bCs/>
                        </w:rPr>
                      </w:pPr>
                      <w:r>
                        <w:rPr>
                          <w:b/>
                          <w:bCs/>
                        </w:rPr>
                        <w:t>primaire</w:t>
                      </w:r>
                    </w:p>
                  </w:txbxContent>
                </v:textbox>
                <w10:wrap type="square"/>
              </v:shape>
            </w:pict>
          </mc:Fallback>
        </mc:AlternateContent>
      </w: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C0456D" w:rsidRDefault="00DA5B9E" w:rsidP="00105D5A">
      <w:pPr>
        <w:pStyle w:val="Corpsdetextecentr"/>
        <w:jc w:val="both"/>
        <w:rPr>
          <w:szCs w:val="20"/>
        </w:rPr>
      </w:pPr>
      <w:r>
        <w:rPr>
          <w:noProof/>
          <w:sz w:val="20"/>
        </w:rPr>
        <mc:AlternateContent>
          <mc:Choice Requires="wps">
            <w:drawing>
              <wp:anchor distT="0" distB="0" distL="114300" distR="114300" simplePos="0" relativeHeight="251674624" behindDoc="0" locked="0" layoutInCell="1" allowOverlap="1">
                <wp:simplePos x="0" y="0"/>
                <wp:positionH relativeFrom="column">
                  <wp:posOffset>36195</wp:posOffset>
                </wp:positionH>
                <wp:positionV relativeFrom="paragraph">
                  <wp:posOffset>29845</wp:posOffset>
                </wp:positionV>
                <wp:extent cx="800100" cy="342900"/>
                <wp:effectExtent l="0" t="0" r="3810" b="3810"/>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10</w:t>
                            </w:r>
                            <w:r>
                              <w:rPr>
                                <w:b/>
                                <w:bCs/>
                                <w:vertAlign w:val="superscript"/>
                              </w:rPr>
                              <w:t>-1</w:t>
                            </w:r>
                            <w:r>
                              <w:rPr>
                                <w:b/>
                                <w:bCs/>
                              </w:rPr>
                              <w:t xml:space="preserve"> 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3" type="#_x0000_t202" style="position:absolute;left:0;text-align:left;margin-left:2.85pt;margin-top:2.35pt;width:6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" stroked="f">
                <v:textbox>
                  <w:txbxContent>
                    <w:p w:rsidR="00C0456D" w:rsidRDefault="00C0456D" w:rsidP="00C0456D">
                      <w:pPr>
                        <w:jc w:val="center"/>
                        <w:rPr>
                          <w:b/>
                          <w:bCs/>
                        </w:rPr>
                      </w:pPr>
                      <w:r>
                        <w:rPr>
                          <w:b/>
                          <w:bCs/>
                        </w:rPr>
                        <w:t>10</w:t>
                      </w:r>
                      <w:r>
                        <w:rPr>
                          <w:b/>
                          <w:bCs/>
                          <w:vertAlign w:val="superscript"/>
                        </w:rPr>
                        <w:t>-1</w:t>
                      </w:r>
                      <w:r>
                        <w:rPr>
                          <w:b/>
                          <w:bCs/>
                        </w:rPr>
                        <w:t xml:space="preserve"> Pa</w:t>
                      </w:r>
                    </w:p>
                  </w:txbxContent>
                </v:textbox>
              </v:shape>
            </w:pict>
          </mc:Fallback>
        </mc:AlternateContent>
      </w:r>
      <w:r w:rsidR="00C0456D">
        <w:rPr>
          <w:noProof/>
        </w:rPr>
        <w:drawing>
          <wp:anchor distT="0" distB="0" distL="114300" distR="114300" simplePos="0" relativeHeight="251666432" behindDoc="0" locked="0" layoutInCell="1" allowOverlap="1">
            <wp:simplePos x="0" y="0"/>
            <wp:positionH relativeFrom="column">
              <wp:posOffset>3603625</wp:posOffset>
            </wp:positionH>
            <wp:positionV relativeFrom="paragraph">
              <wp:posOffset>157480</wp:posOffset>
            </wp:positionV>
            <wp:extent cx="2357120" cy="2618740"/>
            <wp:effectExtent l="19050" t="0" r="508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a:stretch>
                      <a:fillRect/>
                    </a:stretch>
                  </pic:blipFill>
                  <pic:spPr bwMode="auto">
                    <a:xfrm>
                      <a:off x="0" y="0"/>
                      <a:ext cx="2357120" cy="2618740"/>
                    </a:xfrm>
                    <a:prstGeom prst="rect">
                      <a:avLst/>
                    </a:prstGeom>
                    <a:noFill/>
                  </pic:spPr>
                </pic:pic>
              </a:graphicData>
            </a:graphic>
          </wp:anchor>
        </w:drawing>
      </w:r>
      <w:r w:rsidR="00105D5A">
        <w:rPr>
          <w:szCs w:val="20"/>
        </w:rPr>
        <w:t xml:space="preserve">                                                                      </w:t>
      </w:r>
      <w:r w:rsidR="008B5553">
        <w:rPr>
          <w:szCs w:val="20"/>
        </w:rPr>
        <w:t xml:space="preserve">         </w:t>
      </w:r>
      <w:r w:rsidR="00105D5A">
        <w:rPr>
          <w:szCs w:val="20"/>
        </w:rPr>
        <w:t xml:space="preserve">    </w:t>
      </w:r>
      <w:proofErr w:type="gramStart"/>
      <w:r w:rsidR="00C0456D">
        <w:rPr>
          <w:szCs w:val="20"/>
        </w:rPr>
        <w:t>( a</w:t>
      </w:r>
      <w:proofErr w:type="gramEnd"/>
      <w:r w:rsidR="00C0456D">
        <w:rPr>
          <w:szCs w:val="20"/>
        </w:rPr>
        <w:t xml:space="preserve"> )</w:t>
      </w:r>
    </w:p>
    <w:p w:rsidR="00C0456D" w:rsidRDefault="00DA5B9E" w:rsidP="00105D5A">
      <w:pPr>
        <w:spacing w:after="0" w:line="240" w:lineRule="auto"/>
        <w:jc w:val="both"/>
      </w:pPr>
      <w:r>
        <w:rPr>
          <w:noProof/>
          <w:sz w:val="20"/>
        </w:rPr>
        <mc:AlternateContent>
          <mc:Choice Requires="wps">
            <w:drawing>
              <wp:anchor distT="0" distB="0" distL="114300" distR="114300" simplePos="0" relativeHeight="251673600" behindDoc="0" locked="0" layoutInCell="1" allowOverlap="1">
                <wp:simplePos x="0" y="0"/>
                <wp:positionH relativeFrom="column">
                  <wp:posOffset>817245</wp:posOffset>
                </wp:positionH>
                <wp:positionV relativeFrom="paragraph">
                  <wp:posOffset>16510</wp:posOffset>
                </wp:positionV>
                <wp:extent cx="228600" cy="0"/>
                <wp:effectExtent l="15240" t="15240" r="13335" b="13335"/>
                <wp:wrapSquare wrapText="bothSides"/>
                <wp:docPr id="4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1.3pt" to="82.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TCEwIAACo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" strokeweight="1.5pt">
                <w10:wrap type="square"/>
              </v:line>
            </w:pict>
          </mc:Fallback>
        </mc:AlternateContent>
      </w:r>
      <w:r>
        <w:rPr>
          <w:noProof/>
          <w:sz w:val="20"/>
        </w:rPr>
        <mc:AlternateContent>
          <mc:Choice Requires="wpg">
            <w:drawing>
              <wp:anchor distT="0" distB="0" distL="114300" distR="114300" simplePos="0" relativeHeight="251667456" behindDoc="0" locked="0" layoutInCell="1" allowOverlap="1">
                <wp:simplePos x="0" y="0"/>
                <wp:positionH relativeFrom="column">
                  <wp:posOffset>1160145</wp:posOffset>
                </wp:positionH>
                <wp:positionV relativeFrom="paragraph">
                  <wp:posOffset>130810</wp:posOffset>
                </wp:positionV>
                <wp:extent cx="2400300" cy="2171700"/>
                <wp:effectExtent l="5715" t="0" r="3810" b="3810"/>
                <wp:wrapSquare wrapText="bothSides"/>
                <wp:docPr id="4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171700"/>
                          <a:chOff x="7119" y="4746"/>
                          <a:chExt cx="3582" cy="3141"/>
                        </a:xfrm>
                      </wpg:grpSpPr>
                      <pic:pic xmlns:pic="http://schemas.openxmlformats.org/drawingml/2006/picture">
                        <pic:nvPicPr>
                          <pic:cNvPr id="43" name="Picture 64" descr="pompe turbomoleculai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19" y="5042"/>
                            <a:ext cx="2539" cy="2845"/>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65"/>
                        <wps:cNvSpPr txBox="1">
                          <a:spLocks noChangeArrowheads="1"/>
                        </wps:cNvSpPr>
                        <wps:spPr bwMode="auto">
                          <a:xfrm>
                            <a:off x="7612" y="4746"/>
                            <a:ext cx="1394"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rPr>
                                  <w:b/>
                                </w:rPr>
                              </w:pPr>
                              <w:r>
                                <w:rPr>
                                  <w:b/>
                                </w:rPr>
                                <w:t>Aspiration</w:t>
                              </w:r>
                            </w:p>
                          </w:txbxContent>
                        </wps:txbx>
                        <wps:bodyPr rot="0" vert="horz" wrap="square" lIns="0" tIns="0" rIns="0" bIns="0" anchor="t" anchorCtr="0" upright="1">
                          <a:noAutofit/>
                        </wps:bodyPr>
                      </wps:wsp>
                      <wps:wsp>
                        <wps:cNvPr id="45" name="Text Box 66"/>
                        <wps:cNvSpPr txBox="1">
                          <a:spLocks noChangeArrowheads="1"/>
                        </wps:cNvSpPr>
                        <wps:spPr bwMode="auto">
                          <a:xfrm>
                            <a:off x="9020" y="6598"/>
                            <a:ext cx="168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rPr>
                                  <w:b/>
                                </w:rPr>
                              </w:pPr>
                              <w:r>
                                <w:rPr>
                                  <w:b/>
                                </w:rPr>
                                <w:t>Refoulement</w:t>
                              </w:r>
                            </w:p>
                          </w:txbxContent>
                        </wps:txbx>
                        <wps:bodyPr rot="0" vert="horz" wrap="square" lIns="0" tIns="0" rIns="0" bIns="0" anchor="t" anchorCtr="0" upright="1">
                          <a:noAutofit/>
                        </wps:bodyPr>
                      </wps:wsp>
                      <wps:wsp>
                        <wps:cNvPr id="46" name="Line 67"/>
                        <wps:cNvCnPr/>
                        <wps:spPr bwMode="auto">
                          <a:xfrm>
                            <a:off x="7785" y="5035"/>
                            <a:ext cx="0" cy="199"/>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7" name="Line 68"/>
                        <wps:cNvCnPr/>
                        <wps:spPr bwMode="auto">
                          <a:xfrm>
                            <a:off x="8485" y="5035"/>
                            <a:ext cx="0" cy="199"/>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8" name="Line 69"/>
                        <wps:cNvCnPr/>
                        <wps:spPr bwMode="auto">
                          <a:xfrm rot="-5400000">
                            <a:off x="8861" y="6642"/>
                            <a:ext cx="1" cy="200"/>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34" style="position:absolute;left:0;text-align:left;margin-left:91.35pt;margin-top:10.3pt;width:189pt;height:171pt;z-index:251667456" coordorigin="7119,4746" coordsize="3582,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">
                <v:shape id="Picture 64" o:spid="_x0000_s1035" type="#_x0000_t75" alt="pompe turbomoleculaire" style="position:absolute;left:7119;top:5042;width:2539;height:2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nePEAAAA2wAAAA8AAABkcnMvZG93bnJldi54bWxEj0uLwkAQhO+C/2HoBW86WRWRrKOIsCCL&#10;CD4OHptM57HJ9GQzszH66x1B8FhU1VfUYtWZSrTUuMKygs9RBII4sbrgTMH59D2cg3AeWWNlmRTc&#10;yMFq2e8tMNb2ygdqjz4TAcIuRgW593UspUtyMuhGtiYOXmobgz7IJpO6wWuAm0qOo2gmDRYcFnKs&#10;aZNTUh7/jYK1/7mXO1e26X4a2V97Sy/7v1SpwUe3/gLhqfPv8Ku91QqmE3h+CT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tnePEAAAA2wAAAA8AAAAAAAAAAAAAAAAA&#10;nwIAAGRycy9kb3ducmV2LnhtbFBLBQYAAAAABAAEAPcAAACQAwAAAAA=&#10;">
                  <v:imagedata r:id="rId40" o:title="pompe turbomoleculaire"/>
                </v:shape>
                <v:shape id="Text Box 65" o:spid="_x0000_s1036" type="#_x0000_t202" style="position:absolute;left:7612;top:4746;width:13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C0456D" w:rsidRDefault="00C0456D" w:rsidP="00C0456D">
                        <w:pPr>
                          <w:rPr>
                            <w:b/>
                          </w:rPr>
                        </w:pPr>
                        <w:r>
                          <w:rPr>
                            <w:b/>
                          </w:rPr>
                          <w:t>Aspiration</w:t>
                        </w:r>
                      </w:p>
                    </w:txbxContent>
                  </v:textbox>
                </v:shape>
                <v:shape id="Text Box 66" o:spid="_x0000_s1037" type="#_x0000_t202" style="position:absolute;left:9020;top:6598;width:168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C0456D" w:rsidRDefault="00C0456D" w:rsidP="00C0456D">
                        <w:pPr>
                          <w:rPr>
                            <w:b/>
                          </w:rPr>
                        </w:pPr>
                        <w:r>
                          <w:rPr>
                            <w:b/>
                          </w:rPr>
                          <w:t>Refoulement</w:t>
                        </w:r>
                      </w:p>
                    </w:txbxContent>
                  </v:textbox>
                </v:shape>
                <v:line id="Line 67" o:spid="_x0000_s1038" style="position:absolute;visibility:visible;mso-wrap-style:square" from="7785,5035" to="7785,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8TsUAAADbAAAADwAAAGRycy9kb3ducmV2LnhtbESPQWvCQBSE74X+h+UVvBTdRGwq0Y20&#10;hVIPgjT14PGRfSYh2bdpdqPx37tCocdhZr5h1pvRtOJMvastK4hnEQjiwuqaSwWHn8/pEoTzyBpb&#10;y6TgSg422ePDGlNtL/xN59yXIkDYpaig8r5LpXRFRQbdzHbEwTvZ3qAPsi+l7vES4KaV8yhKpMGa&#10;w0KFHX1UVDT5YBQM8cu4j4akeT2+x1+0z4fdLz0rNXka31YgPI3+P/zX3moFiwTuX8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H8TsUAAADbAAAADwAAAAAAAAAA&#10;AAAAAAChAgAAZHJzL2Rvd25yZXYueG1sUEsFBgAAAAAEAAQA+QAAAJMDAAAAAA==&#10;" strokeweight="2pt">
                  <v:stroke endarrow="block" endarrowwidth="wide"/>
                </v:line>
                <v:line id="Line 68" o:spid="_x0000_s1039" style="position:absolute;visibility:visible;mso-wrap-style:square" from="8485,5035" to="8485,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1Z1cQAAADbAAAADwAAAGRycy9kb3ducmV2LnhtbESPQWvCQBSE7wX/w/IEL0U3kVYluooK&#10;pR4KYvTg8ZF9JsHs25jdaPrv3ULB4zAz3zCLVWcqcafGlZYVxKMIBHFmdcm5gtPxazgD4Tyyxsoy&#10;KfglB6tl722BibYPPtA99bkIEHYJKii8rxMpXVaQQTeyNXHwLrYx6INscqkbfAS4qeQ4iibSYMlh&#10;ocCatgVl17Q1Ctr4s9tH7eQ6PW/ib9qn7c+N3pUa9Lv1HISnzr/C/+2dVvAxhb8v4Qf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VnVxAAAANsAAAAPAAAAAAAAAAAA&#10;AAAAAKECAABkcnMvZG93bnJldi54bWxQSwUGAAAAAAQABAD5AAAAkgMAAAAA&#10;" strokeweight="2pt">
                  <v:stroke endarrow="block" endarrowwidth="wide"/>
                </v:line>
                <v:line id="Line 69" o:spid="_x0000_s1040" style="position:absolute;rotation:-90;visibility:visible;mso-wrap-style:square" from="8861,6642" to="8862,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yn78AAADbAAAADwAAAGRycy9kb3ducmV2LnhtbERPy4rCMBTdD/gP4QruNPWJVqOIIDNQ&#10;RvCB60tzbavNTWmirX9vFgOzPJz3atOaUryodoVlBcNBBII4tbrgTMHlvO/PQTiPrLG0TAre5GCz&#10;7nytMNa24SO9Tj4TIYRdjApy76tYSpfmZNANbEUcuJutDfoA60zqGpsQbko5iqKZNFhwaMixol1O&#10;6eP0NAr2hykm48U4+f7FWZMM76O3qa5K9brtdgnCU+v/xX/uH61gEsaGL+EH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byn78AAADbAAAADwAAAAAAAAAAAAAAAACh&#10;AgAAZHJzL2Rvd25yZXYueG1sUEsFBgAAAAAEAAQA+QAAAI0DAAAAAA==&#10;" strokeweight="2pt">
                  <v:stroke endarrow="block" endarrowwidth="wide"/>
                </v:line>
                <w10:wrap type="square"/>
              </v:group>
            </w:pict>
          </mc:Fallback>
        </mc:AlternateContent>
      </w:r>
    </w:p>
    <w:p w:rsidR="00C0456D" w:rsidRDefault="00C0456D" w:rsidP="00105D5A">
      <w:pPr>
        <w:spacing w:after="0" w:line="240" w:lineRule="auto"/>
        <w:jc w:val="both"/>
      </w:pPr>
    </w:p>
    <w:p w:rsidR="008B5553" w:rsidRDefault="008B5553" w:rsidP="00105D5A">
      <w:pPr>
        <w:spacing w:after="0" w:line="240" w:lineRule="auto"/>
        <w:jc w:val="both"/>
      </w:pPr>
    </w:p>
    <w:p w:rsidR="008B5553" w:rsidRDefault="008B5553" w:rsidP="00105D5A">
      <w:pPr>
        <w:spacing w:after="0" w:line="240" w:lineRule="auto"/>
        <w:jc w:val="both"/>
      </w:pPr>
    </w:p>
    <w:p w:rsidR="00C0456D" w:rsidRDefault="00DA5B9E" w:rsidP="00105D5A">
      <w:pPr>
        <w:pStyle w:val="Notedebasdepage"/>
        <w:ind w:firstLine="0"/>
        <w:rPr>
          <w:noProof/>
        </w:rPr>
      </w:pPr>
      <w:r>
        <w:rPr>
          <w:noProof/>
        </w:rPr>
        <mc:AlternateContent>
          <mc:Choice Requires="wps">
            <w:drawing>
              <wp:anchor distT="0" distB="0" distL="114300" distR="114300" simplePos="0" relativeHeight="251670528" behindDoc="0" locked="0" layoutInCell="1" allowOverlap="1">
                <wp:simplePos x="0" y="0"/>
                <wp:positionH relativeFrom="column">
                  <wp:posOffset>-49530</wp:posOffset>
                </wp:positionH>
                <wp:positionV relativeFrom="paragraph">
                  <wp:posOffset>131445</wp:posOffset>
                </wp:positionV>
                <wp:extent cx="912495" cy="571500"/>
                <wp:effectExtent l="0" t="2540" r="0" b="0"/>
                <wp:wrapSquare wrapText="bothSides"/>
                <wp:docPr id="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vide</w:t>
                            </w:r>
                          </w:p>
                          <w:p w:rsidR="00C0456D" w:rsidRDefault="00C0456D" w:rsidP="00C0456D">
                            <w:pPr>
                              <w:jc w:val="center"/>
                              <w:rPr>
                                <w:b/>
                                <w:bCs/>
                              </w:rPr>
                            </w:pPr>
                            <w:proofErr w:type="gramStart"/>
                            <w:r>
                              <w:rPr>
                                <w:b/>
                                <w:bCs/>
                              </w:rPr>
                              <w:t>secondaire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1" type="#_x0000_t202" style="position:absolute;left:0;text-align:left;margin-left:-3.9pt;margin-top:10.35pt;width:71.8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" stroked="f">
                <v:textbox>
                  <w:txbxContent>
                    <w:p w:rsidR="00C0456D" w:rsidRDefault="00C0456D" w:rsidP="00C0456D">
                      <w:pPr>
                        <w:jc w:val="center"/>
                        <w:rPr>
                          <w:b/>
                          <w:bCs/>
                        </w:rPr>
                      </w:pPr>
                      <w:r>
                        <w:rPr>
                          <w:b/>
                          <w:bCs/>
                        </w:rPr>
                        <w:t>vide</w:t>
                      </w:r>
                    </w:p>
                    <w:p w:rsidR="00C0456D" w:rsidRDefault="00C0456D" w:rsidP="00C0456D">
                      <w:pPr>
                        <w:jc w:val="center"/>
                        <w:rPr>
                          <w:b/>
                          <w:bCs/>
                        </w:rPr>
                      </w:pPr>
                      <w:r>
                        <w:rPr>
                          <w:b/>
                          <w:bCs/>
                        </w:rPr>
                        <w:t>secondaire</w:t>
                      </w:r>
                    </w:p>
                  </w:txbxContent>
                </v:textbox>
                <w10:wrap type="square"/>
              </v:shape>
            </w:pict>
          </mc:Fallback>
        </mc:AlternateContent>
      </w: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116448" w:rsidRDefault="00116448" w:rsidP="00105D5A">
      <w:pPr>
        <w:spacing w:after="0" w:line="240" w:lineRule="auto"/>
        <w:jc w:val="both"/>
      </w:pPr>
    </w:p>
    <w:p w:rsidR="00116448" w:rsidRDefault="00116448" w:rsidP="00105D5A">
      <w:pPr>
        <w:spacing w:after="0" w:line="240" w:lineRule="auto"/>
        <w:jc w:val="both"/>
      </w:pPr>
    </w:p>
    <w:p w:rsidR="00116448" w:rsidRDefault="00116448" w:rsidP="00105D5A">
      <w:pPr>
        <w:pStyle w:val="Corpsdetexte3"/>
        <w:rPr>
          <w:szCs w:val="20"/>
        </w:rPr>
      </w:pPr>
    </w:p>
    <w:p w:rsidR="00105D5A" w:rsidRDefault="00105D5A" w:rsidP="00105D5A">
      <w:pPr>
        <w:pStyle w:val="Corpsdetexte3"/>
        <w:rPr>
          <w:szCs w:val="20"/>
        </w:rPr>
      </w:pPr>
    </w:p>
    <w:p w:rsidR="00105D5A" w:rsidRDefault="00105D5A" w:rsidP="00105D5A">
      <w:pPr>
        <w:pStyle w:val="Corpsdetexte3"/>
        <w:rPr>
          <w:szCs w:val="20"/>
        </w:rPr>
      </w:pPr>
    </w:p>
    <w:p w:rsidR="00105D5A" w:rsidRDefault="00105D5A" w:rsidP="00105D5A">
      <w:pPr>
        <w:pStyle w:val="Corpsdetexte3"/>
        <w:rPr>
          <w:szCs w:val="20"/>
        </w:rPr>
      </w:pPr>
    </w:p>
    <w:p w:rsidR="00105D5A" w:rsidRDefault="00105D5A" w:rsidP="00105D5A">
      <w:pPr>
        <w:pStyle w:val="Corpsdetexte3"/>
        <w:rPr>
          <w:szCs w:val="20"/>
        </w:rPr>
      </w:pPr>
    </w:p>
    <w:p w:rsidR="00C0456D" w:rsidRDefault="00DA5B9E" w:rsidP="00105D5A">
      <w:pPr>
        <w:pStyle w:val="Corpsdetexte3"/>
        <w:rPr>
          <w:szCs w:val="20"/>
        </w:rPr>
      </w:pPr>
      <w:r>
        <w:rPr>
          <w:noProof/>
          <w:sz w:val="20"/>
        </w:rPr>
        <mc:AlternateContent>
          <mc:Choice Requires="wps">
            <w:drawing>
              <wp:anchor distT="0" distB="0" distL="114300" distR="114300" simplePos="0" relativeHeight="251676672" behindDoc="0" locked="0" layoutInCell="1" allowOverlap="1">
                <wp:simplePos x="0" y="0"/>
                <wp:positionH relativeFrom="column">
                  <wp:posOffset>20320</wp:posOffset>
                </wp:positionH>
                <wp:positionV relativeFrom="paragraph">
                  <wp:posOffset>50165</wp:posOffset>
                </wp:positionV>
                <wp:extent cx="800100" cy="342900"/>
                <wp:effectExtent l="0" t="0" r="635" b="3810"/>
                <wp:wrapNone/>
                <wp:docPr id="4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10</w:t>
                            </w:r>
                            <w:r>
                              <w:rPr>
                                <w:b/>
                                <w:bCs/>
                                <w:vertAlign w:val="superscript"/>
                              </w:rPr>
                              <w:t>-6</w:t>
                            </w:r>
                            <w:r>
                              <w:rPr>
                                <w:b/>
                                <w:bCs/>
                              </w:rPr>
                              <w:t xml:space="preserve"> 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2" type="#_x0000_t202" style="position:absolute;left:0;text-align:left;margin-left:1.6pt;margin-top:3.95pt;width:6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" stroked="f">
                <v:textbox>
                  <w:txbxContent>
                    <w:p w:rsidR="00C0456D" w:rsidRDefault="00C0456D" w:rsidP="00C0456D">
                      <w:pPr>
                        <w:jc w:val="center"/>
                        <w:rPr>
                          <w:b/>
                          <w:bCs/>
                        </w:rPr>
                      </w:pPr>
                      <w:r>
                        <w:rPr>
                          <w:b/>
                          <w:bCs/>
                        </w:rPr>
                        <w:t>10</w:t>
                      </w:r>
                      <w:r>
                        <w:rPr>
                          <w:b/>
                          <w:bCs/>
                          <w:vertAlign w:val="superscript"/>
                        </w:rPr>
                        <w:t>-6</w:t>
                      </w:r>
                      <w:r>
                        <w:rPr>
                          <w:b/>
                          <w:bCs/>
                        </w:rPr>
                        <w:t xml:space="preserve"> Pa</w:t>
                      </w:r>
                    </w:p>
                  </w:txbxContent>
                </v:textbox>
              </v:shape>
            </w:pict>
          </mc:Fallback>
        </mc:AlternateContent>
      </w:r>
      <w:r w:rsidR="00C0456D">
        <w:rPr>
          <w:szCs w:val="20"/>
        </w:rPr>
        <w:t xml:space="preserve">   </w:t>
      </w:r>
      <w:r w:rsidR="00116448">
        <w:rPr>
          <w:szCs w:val="20"/>
        </w:rPr>
        <w:t xml:space="preserve">                            </w:t>
      </w:r>
      <w:r w:rsidR="00C0456D">
        <w:rPr>
          <w:szCs w:val="20"/>
        </w:rPr>
        <w:t xml:space="preserve">            </w:t>
      </w:r>
      <w:proofErr w:type="gramStart"/>
      <w:r w:rsidR="00C0456D">
        <w:rPr>
          <w:szCs w:val="20"/>
        </w:rPr>
        <w:t>( b</w:t>
      </w:r>
      <w:proofErr w:type="gramEnd"/>
      <w:r w:rsidR="00C0456D">
        <w:rPr>
          <w:szCs w:val="20"/>
        </w:rPr>
        <w:t xml:space="preserve"> )                          </w:t>
      </w:r>
      <w:r w:rsidR="008B5553">
        <w:rPr>
          <w:szCs w:val="20"/>
        </w:rPr>
        <w:t xml:space="preserve">            </w:t>
      </w:r>
      <w:r w:rsidR="00C0456D">
        <w:rPr>
          <w:szCs w:val="20"/>
        </w:rPr>
        <w:t xml:space="preserve">            </w:t>
      </w:r>
      <w:r w:rsidR="00BE5C03">
        <w:rPr>
          <w:szCs w:val="20"/>
        </w:rPr>
        <w:t xml:space="preserve">                       </w:t>
      </w:r>
      <w:r w:rsidR="00C0456D">
        <w:rPr>
          <w:szCs w:val="20"/>
        </w:rPr>
        <w:t xml:space="preserve"> ( c )</w:t>
      </w:r>
    </w:p>
    <w:p w:rsidR="00C0456D" w:rsidRDefault="00DA5B9E" w:rsidP="00105D5A">
      <w:pPr>
        <w:spacing w:after="0" w:line="240" w:lineRule="auto"/>
        <w:jc w:val="both"/>
      </w:pPr>
      <w:r>
        <w:rPr>
          <w:noProof/>
          <w:sz w:val="20"/>
        </w:rPr>
        <mc:AlternateContent>
          <mc:Choice Requires="wpg">
            <w:drawing>
              <wp:anchor distT="0" distB="0" distL="114300" distR="114300" simplePos="0" relativeHeight="251672576" behindDoc="0" locked="0" layoutInCell="1" allowOverlap="1">
                <wp:simplePos x="0" y="0"/>
                <wp:positionH relativeFrom="column">
                  <wp:posOffset>1820545</wp:posOffset>
                </wp:positionH>
                <wp:positionV relativeFrom="paragraph">
                  <wp:posOffset>131445</wp:posOffset>
                </wp:positionV>
                <wp:extent cx="2654300" cy="2171065"/>
                <wp:effectExtent l="0" t="0" r="3810" b="0"/>
                <wp:wrapSquare wrapText="bothSides"/>
                <wp:docPr id="3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171065"/>
                          <a:chOff x="4001" y="9909"/>
                          <a:chExt cx="4180" cy="3419"/>
                        </a:xfrm>
                      </wpg:grpSpPr>
                      <pic:pic xmlns:pic="http://schemas.openxmlformats.org/drawingml/2006/picture">
                        <pic:nvPicPr>
                          <pic:cNvPr id="33" name="Picture 75" descr="pompe ionique"/>
                          <pic:cNvPicPr>
                            <a:picLocks noChangeAspect="1" noChangeArrowheads="1"/>
                          </pic:cNvPicPr>
                        </pic:nvPicPr>
                        <pic:blipFill>
                          <a:blip r:embed="rId41">
                            <a:lum bright="12000" contrast="6000"/>
                            <a:extLst>
                              <a:ext uri="{28A0092B-C50C-407E-A947-70E740481C1C}">
                                <a14:useLocalDpi xmlns:a14="http://schemas.microsoft.com/office/drawing/2010/main" val="0"/>
                              </a:ext>
                            </a:extLst>
                          </a:blip>
                          <a:srcRect/>
                          <a:stretch>
                            <a:fillRect/>
                          </a:stretch>
                        </pic:blipFill>
                        <pic:spPr bwMode="auto">
                          <a:xfrm>
                            <a:off x="4401" y="9979"/>
                            <a:ext cx="3780" cy="3349"/>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76"/>
                        <wps:cNvSpPr txBox="1">
                          <a:spLocks noChangeArrowheads="1"/>
                        </wps:cNvSpPr>
                        <wps:spPr bwMode="auto">
                          <a:xfrm>
                            <a:off x="4001" y="11599"/>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ind w:right="-44"/>
                                <w:jc w:val="center"/>
                                <w:rPr>
                                  <w:b/>
                                  <w:sz w:val="20"/>
                                </w:rPr>
                              </w:pPr>
                              <w:r>
                                <w:rPr>
                                  <w:b/>
                                  <w:sz w:val="20"/>
                                </w:rPr>
                                <w:t>Aimant</w:t>
                              </w:r>
                            </w:p>
                          </w:txbxContent>
                        </wps:txbx>
                        <wps:bodyPr rot="0" vert="horz" wrap="square" lIns="0" tIns="0" rIns="0" bIns="0" anchor="t" anchorCtr="0" upright="1">
                          <a:noAutofit/>
                        </wps:bodyPr>
                      </wps:wsp>
                      <wps:wsp>
                        <wps:cNvPr id="35" name="Line 77"/>
                        <wps:cNvCnPr/>
                        <wps:spPr bwMode="auto">
                          <a:xfrm flipV="1">
                            <a:off x="4991" y="11539"/>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78"/>
                        <wps:cNvCnPr/>
                        <wps:spPr bwMode="auto">
                          <a:xfrm>
                            <a:off x="5731" y="10449"/>
                            <a:ext cx="470" cy="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79"/>
                        <wps:cNvSpPr txBox="1">
                          <a:spLocks noChangeArrowheads="1"/>
                        </wps:cNvSpPr>
                        <wps:spPr bwMode="auto">
                          <a:xfrm>
                            <a:off x="4581" y="9909"/>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ind w:right="-44"/>
                                <w:jc w:val="center"/>
                                <w:rPr>
                                  <w:b/>
                                  <w:sz w:val="20"/>
                                </w:rPr>
                              </w:pPr>
                              <w:proofErr w:type="gramStart"/>
                              <w:r>
                                <w:rPr>
                                  <w:b/>
                                  <w:sz w:val="20"/>
                                </w:rPr>
                                <w:t>cathode</w:t>
                              </w:r>
                              <w:proofErr w:type="gramEnd"/>
                              <w:r>
                                <w:rPr>
                                  <w:b/>
                                  <w:sz w:val="20"/>
                                </w:rPr>
                                <w:t xml:space="preserve"> (plaque en titane)</w:t>
                              </w:r>
                            </w:p>
                          </w:txbxContent>
                        </wps:txbx>
                        <wps:bodyPr rot="0" vert="horz" wrap="square" lIns="0" tIns="0" rIns="0" bIns="0" anchor="t" anchorCtr="0" upright="1">
                          <a:noAutofit/>
                        </wps:bodyPr>
                      </wps:wsp>
                      <wps:wsp>
                        <wps:cNvPr id="38" name="Text Box 80"/>
                        <wps:cNvSpPr txBox="1">
                          <a:spLocks noChangeArrowheads="1"/>
                        </wps:cNvSpPr>
                        <wps:spPr bwMode="auto">
                          <a:xfrm>
                            <a:off x="4221" y="13079"/>
                            <a:ext cx="2160"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ind w:right="-44"/>
                                <w:jc w:val="center"/>
                                <w:rPr>
                                  <w:b/>
                                  <w:sz w:val="20"/>
                                </w:rPr>
                              </w:pPr>
                              <w:r>
                                <w:rPr>
                                  <w:b/>
                                  <w:sz w:val="20"/>
                                </w:rPr>
                                <w:t>Anode multicellulaire</w:t>
                              </w:r>
                            </w:p>
                          </w:txbxContent>
                        </wps:txbx>
                        <wps:bodyPr rot="0" vert="horz" wrap="square" lIns="0" tIns="0" rIns="0" bIns="0" anchor="t" anchorCtr="0" upright="1">
                          <a:noAutofit/>
                        </wps:bodyPr>
                      </wps:wsp>
                      <wps:wsp>
                        <wps:cNvPr id="39" name="Line 81"/>
                        <wps:cNvCnPr/>
                        <wps:spPr bwMode="auto">
                          <a:xfrm flipV="1">
                            <a:off x="6051" y="12709"/>
                            <a:ext cx="11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43" style="position:absolute;left:0;text-align:left;margin-left:143.35pt;margin-top:10.35pt;width:209pt;height:170.95pt;z-index:251672576" coordorigin="4001,9909" coordsize="4180,3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">
                <v:shape id="Picture 75" o:spid="_x0000_s1044" type="#_x0000_t75" alt="pompe ionique" style="position:absolute;left:4401;top:9979;width:3780;height:3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2lXTEAAAA2wAAAA8AAABkcnMvZG93bnJldi54bWxEj81qwkAUhfcF32G4QnfNxChFU0exAbEu&#10;XBgFu7xkbpPQzJ2QGWN8+44gdHk4Px9nuR5MI3rqXG1ZwSSKQRAXVtdcKjiftm9zEM4ja2wsk4I7&#10;OVivRi9LTLW98ZH63JcijLBLUUHlfZtK6YqKDLrItsTB+7GdQR9kV0rd4S2Mm0YmcfwuDdYcCBW2&#10;lFVU/OZXE7iL7HN2SbLZ4PPL7rr9NvtDnyj1Oh42HyA8Df4//Gx/aQXTKTy+h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2lXTEAAAA2wAAAA8AAAAAAAAAAAAAAAAA&#10;nwIAAGRycy9kb3ducmV2LnhtbFBLBQYAAAAABAAEAPcAAACQAwAAAAA=&#10;">
                  <v:imagedata r:id="rId42" o:title="pompe ionique" gain="69719f" blacklevel="3932f"/>
                </v:shape>
                <v:shape id="Text Box 76" o:spid="_x0000_s1045" type="#_x0000_t202" style="position:absolute;left:4001;top:11599;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C0456D" w:rsidRDefault="00C0456D" w:rsidP="00C0456D">
                        <w:pPr>
                          <w:ind w:right="-44"/>
                          <w:jc w:val="center"/>
                          <w:rPr>
                            <w:b/>
                            <w:sz w:val="20"/>
                          </w:rPr>
                        </w:pPr>
                        <w:r>
                          <w:rPr>
                            <w:b/>
                            <w:sz w:val="20"/>
                          </w:rPr>
                          <w:t>Aimant</w:t>
                        </w:r>
                      </w:p>
                    </w:txbxContent>
                  </v:textbox>
                </v:shape>
                <v:line id="Line 77" o:spid="_x0000_s1046" style="position:absolute;flip:y;visibility:visible;mso-wrap-style:square" from="4991,11539" to="5351,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78" o:spid="_x0000_s1047" style="position:absolute;visibility:visible;mso-wrap-style:square" from="5731,10449" to="6201,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Text Box 79" o:spid="_x0000_s1048" type="#_x0000_t202" style="position:absolute;left:4581;top:990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C0456D" w:rsidRDefault="00C0456D" w:rsidP="00C0456D">
                        <w:pPr>
                          <w:ind w:right="-44"/>
                          <w:jc w:val="center"/>
                          <w:rPr>
                            <w:b/>
                            <w:sz w:val="20"/>
                          </w:rPr>
                        </w:pPr>
                        <w:r>
                          <w:rPr>
                            <w:b/>
                            <w:sz w:val="20"/>
                          </w:rPr>
                          <w:t>cathode (plaque en titane)</w:t>
                        </w:r>
                      </w:p>
                    </w:txbxContent>
                  </v:textbox>
                </v:shape>
                <v:shape id="Text Box 80" o:spid="_x0000_s1049" type="#_x0000_t202" style="position:absolute;left:4221;top:13079;width:216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C0456D" w:rsidRDefault="00C0456D" w:rsidP="00C0456D">
                        <w:pPr>
                          <w:ind w:right="-44"/>
                          <w:jc w:val="center"/>
                          <w:rPr>
                            <w:b/>
                            <w:sz w:val="20"/>
                          </w:rPr>
                        </w:pPr>
                        <w:r>
                          <w:rPr>
                            <w:b/>
                            <w:sz w:val="20"/>
                          </w:rPr>
                          <w:t>Anode multicellulaire</w:t>
                        </w:r>
                      </w:p>
                    </w:txbxContent>
                  </v:textbox>
                </v:shape>
                <v:line id="Line 81" o:spid="_x0000_s1050" style="position:absolute;flip:y;visibility:visible;mso-wrap-style:square" from="6051,12709" to="6161,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w10:wrap type="square"/>
              </v:group>
            </w:pict>
          </mc:Fallback>
        </mc:AlternateContent>
      </w:r>
      <w:r>
        <w:rPr>
          <w:noProof/>
          <w:sz w:val="20"/>
        </w:rPr>
        <mc:AlternateContent>
          <mc:Choice Requires="wps">
            <w:drawing>
              <wp:anchor distT="0" distB="0" distL="114300" distR="114300" simplePos="0" relativeHeight="251675648" behindDoc="0" locked="0" layoutInCell="1" allowOverlap="1">
                <wp:simplePos x="0" y="0"/>
                <wp:positionH relativeFrom="column">
                  <wp:posOffset>807720</wp:posOffset>
                </wp:positionH>
                <wp:positionV relativeFrom="paragraph">
                  <wp:posOffset>42545</wp:posOffset>
                </wp:positionV>
                <wp:extent cx="228600" cy="0"/>
                <wp:effectExtent l="15240" t="11430" r="13335" b="17145"/>
                <wp:wrapSquare wrapText="bothSides"/>
                <wp:docPr id="3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3.35pt" to="81.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O/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" strokeweight="1.5pt">
                <w10:wrap type="square"/>
              </v:line>
            </w:pict>
          </mc:Fallback>
        </mc:AlternateContent>
      </w:r>
    </w:p>
    <w:p w:rsidR="00C0456D" w:rsidRDefault="00C0456D" w:rsidP="00105D5A">
      <w:pPr>
        <w:spacing w:after="0" w:line="240" w:lineRule="auto"/>
        <w:jc w:val="both"/>
      </w:pPr>
    </w:p>
    <w:p w:rsidR="00105D5A" w:rsidRDefault="00105D5A" w:rsidP="00105D5A">
      <w:pPr>
        <w:spacing w:after="0" w:line="240" w:lineRule="auto"/>
        <w:jc w:val="both"/>
      </w:pPr>
    </w:p>
    <w:p w:rsidR="00C0456D" w:rsidRDefault="00DA5B9E" w:rsidP="00105D5A">
      <w:pPr>
        <w:spacing w:after="0" w:line="240" w:lineRule="auto"/>
        <w:jc w:val="both"/>
      </w:pPr>
      <w:r>
        <w:rPr>
          <w:noProof/>
          <w:sz w:val="20"/>
        </w:rPr>
        <mc:AlternateContent>
          <mc:Choice Requires="wps">
            <w:drawing>
              <wp:anchor distT="0" distB="0" distL="114300" distR="114300" simplePos="0" relativeHeight="251671552" behindDoc="0" locked="0" layoutInCell="1" allowOverlap="1">
                <wp:simplePos x="0" y="0"/>
                <wp:positionH relativeFrom="column">
                  <wp:posOffset>2849245</wp:posOffset>
                </wp:positionH>
                <wp:positionV relativeFrom="paragraph">
                  <wp:posOffset>25400</wp:posOffset>
                </wp:positionV>
                <wp:extent cx="82550" cy="234950"/>
                <wp:effectExtent l="56515" t="10160" r="13335" b="31115"/>
                <wp:wrapSquare wrapText="bothSides"/>
                <wp:docPr id="2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5pt,2pt" to="230.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QZMwIAAFk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">
                <v:stroke endarrow="block"/>
                <w10:wrap type="square"/>
              </v:line>
            </w:pict>
          </mc:Fallback>
        </mc:AlternateContent>
      </w: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105D5A" w:rsidRDefault="00DA5B9E" w:rsidP="00105D5A">
      <w:pPr>
        <w:spacing w:after="0" w:line="240" w:lineRule="auto"/>
        <w:jc w:val="both"/>
      </w:pPr>
      <w:r>
        <w:rPr>
          <w:noProof/>
          <w:sz w:val="20"/>
        </w:rPr>
        <mc:AlternateContent>
          <mc:Choice Requires="wps">
            <w:drawing>
              <wp:anchor distT="0" distB="0" distL="114300" distR="114300" simplePos="0" relativeHeight="251678720" behindDoc="0" locked="0" layoutInCell="1" allowOverlap="1">
                <wp:simplePos x="0" y="0"/>
                <wp:positionH relativeFrom="column">
                  <wp:posOffset>17145</wp:posOffset>
                </wp:positionH>
                <wp:positionV relativeFrom="paragraph">
                  <wp:posOffset>92710</wp:posOffset>
                </wp:positionV>
                <wp:extent cx="800100" cy="342900"/>
                <wp:effectExtent l="0" t="2540" r="3810" b="0"/>
                <wp:wrapNone/>
                <wp:docPr id="2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10</w:t>
                            </w:r>
                            <w:r>
                              <w:rPr>
                                <w:b/>
                                <w:bCs/>
                                <w:vertAlign w:val="superscript"/>
                              </w:rPr>
                              <w:t>-8</w:t>
                            </w:r>
                            <w:r>
                              <w:rPr>
                                <w:b/>
                                <w:bCs/>
                              </w:rPr>
                              <w:t xml:space="preserve"> 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1" type="#_x0000_t202" style="position:absolute;left:0;text-align:left;margin-left:1.35pt;margin-top:7.3pt;width:63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g+hAIAABg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" stroked="f">
                <v:textbox>
                  <w:txbxContent>
                    <w:p w:rsidR="00C0456D" w:rsidRDefault="00C0456D" w:rsidP="00C0456D">
                      <w:pPr>
                        <w:jc w:val="center"/>
                        <w:rPr>
                          <w:b/>
                          <w:bCs/>
                        </w:rPr>
                      </w:pPr>
                      <w:r>
                        <w:rPr>
                          <w:b/>
                          <w:bCs/>
                        </w:rPr>
                        <w:t>10</w:t>
                      </w:r>
                      <w:r>
                        <w:rPr>
                          <w:b/>
                          <w:bCs/>
                          <w:vertAlign w:val="superscript"/>
                        </w:rPr>
                        <w:t>-8</w:t>
                      </w:r>
                      <w:r>
                        <w:rPr>
                          <w:b/>
                          <w:bCs/>
                        </w:rPr>
                        <w:t xml:space="preserve"> Pa</w:t>
                      </w:r>
                    </w:p>
                  </w:txbxContent>
                </v:textbox>
              </v:shape>
            </w:pict>
          </mc:Fallback>
        </mc:AlternateContent>
      </w:r>
    </w:p>
    <w:p w:rsidR="00105D5A" w:rsidRDefault="00DA5B9E" w:rsidP="00105D5A">
      <w:pPr>
        <w:spacing w:after="0" w:line="240" w:lineRule="auto"/>
        <w:jc w:val="both"/>
      </w:pPr>
      <w:r>
        <w:rPr>
          <w:noProof/>
          <w:sz w:val="20"/>
        </w:rPr>
        <mc:AlternateContent>
          <mc:Choice Requires="wps">
            <w:drawing>
              <wp:anchor distT="0" distB="0" distL="114300" distR="114300" simplePos="0" relativeHeight="251677696" behindDoc="0" locked="0" layoutInCell="1" allowOverlap="1">
                <wp:simplePos x="0" y="0"/>
                <wp:positionH relativeFrom="column">
                  <wp:posOffset>798195</wp:posOffset>
                </wp:positionH>
                <wp:positionV relativeFrom="paragraph">
                  <wp:posOffset>79375</wp:posOffset>
                </wp:positionV>
                <wp:extent cx="228600" cy="0"/>
                <wp:effectExtent l="15240" t="17145" r="13335" b="11430"/>
                <wp:wrapSquare wrapText="bothSides"/>
                <wp:docPr id="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6.25pt" to="80.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9MEw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" strokeweight="1.5pt">
                <w10:wrap type="square"/>
              </v:line>
            </w:pict>
          </mc:Fallback>
        </mc:AlternateContent>
      </w:r>
    </w:p>
    <w:p w:rsidR="00C0456D" w:rsidRDefault="00105D5A" w:rsidP="00105D5A">
      <w:pPr>
        <w:spacing w:after="0" w:line="240" w:lineRule="auto"/>
        <w:jc w:val="both"/>
      </w:pPr>
      <w:r>
        <w:t xml:space="preserve">                                                                                                 </w:t>
      </w:r>
      <w:proofErr w:type="gramStart"/>
      <w:r w:rsidR="00C0456D">
        <w:t>( d</w:t>
      </w:r>
      <w:proofErr w:type="gramEnd"/>
      <w:r w:rsidR="00C0456D">
        <w:t xml:space="preserve"> )</w:t>
      </w:r>
    </w:p>
    <w:p w:rsidR="00C0456D" w:rsidRDefault="00C0456D" w:rsidP="00C0456D">
      <w:pPr>
        <w:pStyle w:val="Lgendefigure"/>
      </w:pPr>
    </w:p>
    <w:p w:rsidR="003968ED" w:rsidRDefault="003968ED" w:rsidP="00C0456D">
      <w:pPr>
        <w:pStyle w:val="Lgendefigure"/>
      </w:pPr>
    </w:p>
    <w:p w:rsidR="00C0456D" w:rsidRDefault="00C0456D" w:rsidP="00C0456D">
      <w:pPr>
        <w:pStyle w:val="Lgendefigure"/>
      </w:pPr>
      <w:r>
        <w:t>Schémas de différentes pompes utilisées dans les MEB.</w:t>
      </w:r>
    </w:p>
    <w:p w:rsidR="00C0456D" w:rsidRPr="002B5456" w:rsidRDefault="00C0456D" w:rsidP="00C0456D">
      <w:pPr>
        <w:pStyle w:val="Lgendefigure"/>
      </w:pPr>
      <w:r>
        <w:t xml:space="preserve">(a) </w:t>
      </w:r>
      <w:r w:rsidRPr="002B5456">
        <w:t xml:space="preserve">pompe primaire à palette, (b) pompe </w:t>
      </w:r>
      <w:proofErr w:type="spellStart"/>
      <w:r w:rsidRPr="002B5456">
        <w:t>turbomoléculaire</w:t>
      </w:r>
      <w:proofErr w:type="spellEnd"/>
      <w:r w:rsidRPr="002B5456">
        <w:t>,</w:t>
      </w:r>
    </w:p>
    <w:p w:rsidR="00FF366B" w:rsidRPr="002B5456" w:rsidRDefault="00C0456D" w:rsidP="00C0456D">
      <w:pPr>
        <w:jc w:val="center"/>
        <w:rPr>
          <w:i/>
        </w:rPr>
      </w:pPr>
      <w:r w:rsidRPr="002B5456">
        <w:rPr>
          <w:i/>
        </w:rPr>
        <w:t>(c) pompe à diffusion d'huile, (d) pompe ionique</w:t>
      </w:r>
    </w:p>
    <w:p w:rsidR="00815E36" w:rsidRDefault="00BE5C03" w:rsidP="00C0456D">
      <w:pPr>
        <w:jc w:val="center"/>
      </w:pPr>
      <w:r>
        <w:t>(</w:t>
      </w:r>
      <w:proofErr w:type="gramStart"/>
      <w:r>
        <w:t>document</w:t>
      </w:r>
      <w:proofErr w:type="gramEnd"/>
      <w:r>
        <w:t xml:space="preserve"> F. Roussel-</w:t>
      </w:r>
      <w:proofErr w:type="spellStart"/>
      <w:r>
        <w:t>Dherbey</w:t>
      </w:r>
      <w:proofErr w:type="spellEnd"/>
      <w:r>
        <w:t>, F. Charlot</w:t>
      </w:r>
      <w:r w:rsidR="002B5456">
        <w:t xml:space="preserve"> -</w:t>
      </w:r>
      <w:r>
        <w:t>CMTC-)</w:t>
      </w:r>
    </w:p>
    <w:p w:rsidR="00E2514D" w:rsidRDefault="00E2514D" w:rsidP="00C0456D">
      <w:pPr>
        <w:jc w:val="center"/>
      </w:pPr>
    </w:p>
    <w:p w:rsidR="00E2514D" w:rsidRPr="00E2514D" w:rsidRDefault="00E2514D" w:rsidP="00E2514D">
      <w:pPr>
        <w:jc w:val="center"/>
        <w:rPr>
          <w:b/>
          <w:sz w:val="28"/>
          <w:szCs w:val="28"/>
        </w:rPr>
      </w:pPr>
      <w:r w:rsidRPr="00E2514D">
        <w:rPr>
          <w:b/>
          <w:sz w:val="28"/>
          <w:szCs w:val="28"/>
        </w:rPr>
        <w:t>Comparaison des sources ioniques (Ga</w:t>
      </w:r>
      <w:r w:rsidRPr="00E2514D">
        <w:rPr>
          <w:b/>
          <w:sz w:val="28"/>
          <w:szCs w:val="28"/>
          <w:vertAlign w:val="superscript"/>
        </w:rPr>
        <w:t>+</w:t>
      </w:r>
      <w:r w:rsidRPr="00E2514D">
        <w:rPr>
          <w:b/>
          <w:sz w:val="28"/>
          <w:szCs w:val="28"/>
        </w:rPr>
        <w:t>) et électroniques</w:t>
      </w:r>
    </w:p>
    <w:p w:rsidR="00E2514D" w:rsidRDefault="00E2514D" w:rsidP="00E2514D">
      <w:pPr>
        <w:rPr>
          <w:b/>
          <w:sz w:val="24"/>
          <w:szCs w:val="24"/>
        </w:rPr>
      </w:pPr>
    </w:p>
    <w:p w:rsidR="00E2514D" w:rsidRPr="00E2514D" w:rsidRDefault="00E2514D" w:rsidP="00E2514D">
      <w:pPr>
        <w:rPr>
          <w:b/>
          <w:sz w:val="24"/>
          <w:szCs w:val="24"/>
        </w:rPr>
      </w:pPr>
    </w:p>
    <w:p w:rsidR="00E2514D" w:rsidRDefault="00E2514D" w:rsidP="00C0456D">
      <w:pPr>
        <w:jc w:val="center"/>
      </w:pPr>
      <w:r>
        <w:rPr>
          <w:noProof/>
        </w:rPr>
        <w:drawing>
          <wp:inline distT="0" distB="0" distL="0" distR="0">
            <wp:extent cx="6192520" cy="3989705"/>
            <wp:effectExtent l="19050" t="0" r="0" b="0"/>
            <wp:docPr id="24" name="Image 23" descr="cantoni_ionElectr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ni_ionElectrons.bmp"/>
                    <pic:cNvPicPr/>
                  </pic:nvPicPr>
                  <pic:blipFill>
                    <a:blip r:embed="rId43" cstate="print"/>
                    <a:stretch>
                      <a:fillRect/>
                    </a:stretch>
                  </pic:blipFill>
                  <pic:spPr>
                    <a:xfrm>
                      <a:off x="0" y="0"/>
                      <a:ext cx="6192520" cy="3989705"/>
                    </a:xfrm>
                    <a:prstGeom prst="rect">
                      <a:avLst/>
                    </a:prstGeom>
                  </pic:spPr>
                </pic:pic>
              </a:graphicData>
            </a:graphic>
          </wp:inline>
        </w:drawing>
      </w:r>
    </w:p>
    <w:p w:rsidR="00E2514D" w:rsidRDefault="00E2514D" w:rsidP="00C0456D">
      <w:pPr>
        <w:jc w:val="center"/>
      </w:pPr>
      <w:r>
        <w:t xml:space="preserve">Source Marco </w:t>
      </w:r>
      <w:proofErr w:type="spellStart"/>
      <w:r>
        <w:t>Cantoni</w:t>
      </w:r>
      <w:proofErr w:type="spellEnd"/>
      <w:r>
        <w:t xml:space="preserve"> (EPFL)</w:t>
      </w:r>
    </w:p>
    <w:p w:rsidR="00E2514D" w:rsidRDefault="00E2514D">
      <w:pPr>
        <w:rPr>
          <w:b/>
          <w:sz w:val="28"/>
          <w:szCs w:val="28"/>
        </w:rPr>
      </w:pPr>
      <w:r>
        <w:rPr>
          <w:b/>
          <w:sz w:val="28"/>
          <w:szCs w:val="28"/>
        </w:rPr>
        <w:br w:type="page"/>
      </w:r>
    </w:p>
    <w:p w:rsidR="006C2D1F" w:rsidRDefault="006C2D1F" w:rsidP="00815E36">
      <w:pPr>
        <w:jc w:val="center"/>
        <w:rPr>
          <w:b/>
          <w:sz w:val="28"/>
          <w:szCs w:val="28"/>
        </w:rPr>
      </w:pPr>
    </w:p>
    <w:p w:rsidR="00815E36" w:rsidRDefault="00815E36" w:rsidP="00815E36">
      <w:pPr>
        <w:jc w:val="center"/>
        <w:rPr>
          <w:b/>
          <w:sz w:val="28"/>
          <w:szCs w:val="28"/>
        </w:rPr>
      </w:pPr>
      <w:r>
        <w:rPr>
          <w:b/>
          <w:sz w:val="28"/>
          <w:szCs w:val="28"/>
        </w:rPr>
        <w:t>BIBLIOGRAPHIE</w:t>
      </w:r>
      <w:r w:rsidR="00A86F5A">
        <w:rPr>
          <w:b/>
          <w:sz w:val="28"/>
          <w:szCs w:val="28"/>
        </w:rPr>
        <w:t xml:space="preserve"> et crédits photos</w:t>
      </w:r>
    </w:p>
    <w:p w:rsidR="004C6CDC" w:rsidRDefault="00BE5071" w:rsidP="00BE5071">
      <w:pPr>
        <w:tabs>
          <w:tab w:val="left" w:pos="8280"/>
        </w:tabs>
      </w:pPr>
      <w:r>
        <w:tab/>
      </w:r>
    </w:p>
    <w:p w:rsidR="00815E36" w:rsidRPr="0065491D" w:rsidRDefault="00373DB4" w:rsidP="00815E36">
      <w:pPr>
        <w:rPr>
          <w:sz w:val="24"/>
          <w:szCs w:val="24"/>
          <w:lang w:val="en-US"/>
        </w:rPr>
      </w:pPr>
      <w:r w:rsidRPr="0065491D">
        <w:rPr>
          <w:rFonts w:ascii="Times New Roman" w:hAnsi="Times New Roman" w:cs="Times New Roman"/>
          <w:b/>
          <w:bCs/>
          <w:color w:val="000000"/>
          <w:sz w:val="24"/>
          <w:szCs w:val="24"/>
          <w:lang w:val="en-US"/>
        </w:rPr>
        <w:t>•</w:t>
      </w:r>
      <w:r w:rsidR="00815E36" w:rsidRPr="0065491D">
        <w:rPr>
          <w:rFonts w:cs="Arial"/>
          <w:b/>
          <w:bCs/>
          <w:color w:val="000000"/>
          <w:sz w:val="24"/>
          <w:szCs w:val="24"/>
          <w:lang w:val="en-US"/>
        </w:rPr>
        <w:t>Focused Ion Beam Systems: Basics and Applications</w:t>
      </w:r>
      <w:r w:rsidR="002F1DC5" w:rsidRPr="0065491D">
        <w:rPr>
          <w:rFonts w:cs="Arial"/>
          <w:bCs/>
          <w:color w:val="000000"/>
          <w:sz w:val="24"/>
          <w:szCs w:val="24"/>
          <w:lang w:val="en-US"/>
        </w:rPr>
        <w:t>,</w:t>
      </w:r>
      <w:r w:rsidR="00815E36" w:rsidRPr="0065491D">
        <w:rPr>
          <w:rFonts w:cs="Arial"/>
          <w:b/>
          <w:bCs/>
          <w:color w:val="000000"/>
          <w:sz w:val="24"/>
          <w:szCs w:val="24"/>
          <w:lang w:val="en-US"/>
        </w:rPr>
        <w:t xml:space="preserve"> </w:t>
      </w:r>
      <w:r w:rsidR="002F1DC5" w:rsidRPr="0065491D">
        <w:rPr>
          <w:rFonts w:cs="Arial"/>
          <w:bCs/>
          <w:color w:val="000000"/>
          <w:sz w:val="24"/>
          <w:szCs w:val="24"/>
          <w:lang w:val="en-US"/>
        </w:rPr>
        <w:t>N</w:t>
      </w:r>
      <w:r w:rsidRPr="0065491D">
        <w:rPr>
          <w:rFonts w:cs="Arial"/>
          <w:bCs/>
          <w:color w:val="000000"/>
          <w:sz w:val="24"/>
          <w:szCs w:val="24"/>
          <w:lang w:val="en-US"/>
        </w:rPr>
        <w:t>an Yao (E</w:t>
      </w:r>
      <w:r w:rsidR="002F1DC5" w:rsidRPr="0065491D">
        <w:rPr>
          <w:rFonts w:cs="Arial"/>
          <w:bCs/>
          <w:color w:val="000000"/>
          <w:sz w:val="24"/>
          <w:szCs w:val="24"/>
          <w:lang w:val="en-US"/>
        </w:rPr>
        <w:t>ditor</w:t>
      </w:r>
      <w:r w:rsidRPr="0065491D">
        <w:rPr>
          <w:rFonts w:cs="Arial"/>
          <w:bCs/>
          <w:color w:val="000000"/>
          <w:sz w:val="24"/>
          <w:szCs w:val="24"/>
          <w:lang w:val="en-US"/>
        </w:rPr>
        <w:t>)</w:t>
      </w:r>
      <w:r w:rsidR="002F1DC5" w:rsidRPr="0065491D">
        <w:rPr>
          <w:rFonts w:cs="Arial"/>
          <w:bCs/>
          <w:color w:val="000000"/>
          <w:sz w:val="24"/>
          <w:szCs w:val="24"/>
          <w:lang w:val="en-US"/>
        </w:rPr>
        <w:t>, Cambridge</w:t>
      </w:r>
      <w:r w:rsidR="002F1DC5" w:rsidRPr="0065491D">
        <w:rPr>
          <w:rFonts w:cs="Arial"/>
          <w:b/>
          <w:bCs/>
          <w:color w:val="000000"/>
          <w:sz w:val="24"/>
          <w:szCs w:val="24"/>
          <w:lang w:val="en-US"/>
        </w:rPr>
        <w:t xml:space="preserve">, </w:t>
      </w:r>
    </w:p>
    <w:p w:rsidR="002F1DC5" w:rsidRPr="0065491D" w:rsidRDefault="00373DB4" w:rsidP="002F1DC5">
      <w:pPr>
        <w:pStyle w:val="Titre1"/>
        <w:jc w:val="left"/>
        <w:rPr>
          <w:rFonts w:asciiTheme="minorHAnsi" w:hAnsiTheme="minorHAnsi" w:cs="Arial"/>
          <w:bCs w:val="0"/>
          <w:color w:val="000000"/>
          <w:sz w:val="24"/>
          <w:szCs w:val="24"/>
          <w:lang w:val="en-US"/>
        </w:rPr>
      </w:pPr>
      <w:r w:rsidRPr="0065491D">
        <w:rPr>
          <w:b w:val="0"/>
          <w:bCs w:val="0"/>
          <w:color w:val="000000"/>
          <w:sz w:val="24"/>
          <w:szCs w:val="24"/>
          <w:lang w:val="en-US"/>
        </w:rPr>
        <w:t>•</w:t>
      </w:r>
      <w:r w:rsidR="002F1DC5" w:rsidRPr="0065491D">
        <w:rPr>
          <w:rFonts w:asciiTheme="minorHAnsi" w:hAnsiTheme="minorHAnsi" w:cs="Arial"/>
          <w:bCs w:val="0"/>
          <w:color w:val="000000"/>
          <w:sz w:val="24"/>
          <w:szCs w:val="24"/>
          <w:lang w:val="en-US"/>
        </w:rPr>
        <w:t xml:space="preserve">Introduction to Focused Ion </w:t>
      </w:r>
      <w:proofErr w:type="gramStart"/>
      <w:r w:rsidR="002F1DC5" w:rsidRPr="0065491D">
        <w:rPr>
          <w:rFonts w:asciiTheme="minorHAnsi" w:hAnsiTheme="minorHAnsi" w:cs="Arial"/>
          <w:bCs w:val="0"/>
          <w:color w:val="000000"/>
          <w:sz w:val="24"/>
          <w:szCs w:val="24"/>
          <w:lang w:val="en-US"/>
        </w:rPr>
        <w:t>Beams</w:t>
      </w:r>
      <w:r w:rsidRPr="0065491D">
        <w:rPr>
          <w:rFonts w:asciiTheme="minorHAnsi" w:hAnsiTheme="minorHAnsi" w:cs="Arial"/>
          <w:bCs w:val="0"/>
          <w:color w:val="000000"/>
          <w:sz w:val="24"/>
          <w:szCs w:val="24"/>
          <w:lang w:val="en-US"/>
        </w:rPr>
        <w:t xml:space="preserve"> </w:t>
      </w:r>
      <w:r w:rsidR="002F1DC5" w:rsidRPr="0065491D">
        <w:rPr>
          <w:rFonts w:asciiTheme="minorHAnsi" w:hAnsiTheme="minorHAnsi" w:cs="Arial"/>
          <w:bCs w:val="0"/>
          <w:color w:val="000000"/>
          <w:sz w:val="24"/>
          <w:szCs w:val="24"/>
          <w:lang w:val="en-US"/>
        </w:rPr>
        <w:t>:</w:t>
      </w:r>
      <w:proofErr w:type="gramEnd"/>
      <w:r w:rsidR="002F1DC5" w:rsidRPr="0065491D">
        <w:rPr>
          <w:rFonts w:asciiTheme="minorHAnsi" w:hAnsiTheme="minorHAnsi" w:cs="Arial"/>
          <w:bCs w:val="0"/>
          <w:color w:val="000000"/>
          <w:sz w:val="24"/>
          <w:szCs w:val="24"/>
          <w:lang w:val="en-US"/>
        </w:rPr>
        <w:t xml:space="preserve"> Instrumentation, Theory, Techniques and Practice </w:t>
      </w:r>
    </w:p>
    <w:p w:rsidR="002F1DC5" w:rsidRPr="006E3DAD" w:rsidRDefault="002F1DC5" w:rsidP="002F1DC5">
      <w:pPr>
        <w:rPr>
          <w:color w:val="000000"/>
          <w:sz w:val="24"/>
          <w:szCs w:val="24"/>
          <w:lang w:val="it-IT"/>
        </w:rPr>
      </w:pPr>
      <w:r w:rsidRPr="006E3DAD">
        <w:rPr>
          <w:color w:val="000000"/>
          <w:sz w:val="24"/>
          <w:szCs w:val="24"/>
          <w:lang w:val="it-IT"/>
        </w:rPr>
        <w:t>Lucille A. Giannuzzi (Editor), North Carolina State University</w:t>
      </w:r>
      <w:r w:rsidR="00373DB4" w:rsidRPr="006E3DAD">
        <w:rPr>
          <w:color w:val="000000"/>
          <w:sz w:val="24"/>
          <w:szCs w:val="24"/>
          <w:lang w:val="it-IT"/>
        </w:rPr>
        <w:t xml:space="preserve"> (Editor)</w:t>
      </w:r>
    </w:p>
    <w:p w:rsidR="00373DB4" w:rsidRPr="0065491D" w:rsidRDefault="00373DB4" w:rsidP="0071183C">
      <w:pPr>
        <w:pStyle w:val="Titre3"/>
        <w:spacing w:before="0" w:line="240" w:lineRule="auto"/>
        <w:rPr>
          <w:rFonts w:asciiTheme="minorHAnsi" w:hAnsiTheme="minorHAnsi" w:cs="Arial"/>
          <w:b w:val="0"/>
          <w:bCs w:val="0"/>
          <w:color w:val="auto"/>
          <w:sz w:val="24"/>
          <w:szCs w:val="24"/>
          <w:lang w:val="en-US"/>
        </w:rPr>
      </w:pPr>
      <w:r w:rsidRPr="0065491D">
        <w:rPr>
          <w:rFonts w:ascii="Times New Roman" w:hAnsi="Times New Roman" w:cs="Times New Roman"/>
          <w:b w:val="0"/>
          <w:bCs w:val="0"/>
          <w:color w:val="000000"/>
          <w:sz w:val="24"/>
          <w:szCs w:val="24"/>
          <w:lang w:val="en-US"/>
        </w:rPr>
        <w:t>•</w:t>
      </w:r>
      <w:r w:rsidRPr="0065491D">
        <w:rPr>
          <w:rFonts w:asciiTheme="minorHAnsi" w:hAnsiTheme="minorHAnsi" w:cs="Arial"/>
          <w:bCs w:val="0"/>
          <w:color w:val="auto"/>
          <w:sz w:val="24"/>
          <w:szCs w:val="24"/>
          <w:lang w:val="en-US"/>
        </w:rPr>
        <w:t xml:space="preserve">High Resolution Focused Ion </w:t>
      </w:r>
      <w:proofErr w:type="gramStart"/>
      <w:r w:rsidRPr="0065491D">
        <w:rPr>
          <w:rFonts w:asciiTheme="minorHAnsi" w:hAnsiTheme="minorHAnsi" w:cs="Arial"/>
          <w:bCs w:val="0"/>
          <w:color w:val="auto"/>
          <w:sz w:val="24"/>
          <w:szCs w:val="24"/>
          <w:lang w:val="en-US"/>
        </w:rPr>
        <w:t>Beams :</w:t>
      </w:r>
      <w:proofErr w:type="gramEnd"/>
      <w:r w:rsidRPr="0065491D">
        <w:rPr>
          <w:rFonts w:asciiTheme="minorHAnsi" w:hAnsiTheme="minorHAnsi" w:cs="Arial"/>
          <w:bCs w:val="0"/>
          <w:color w:val="auto"/>
          <w:sz w:val="24"/>
          <w:szCs w:val="24"/>
          <w:lang w:val="en-US"/>
        </w:rPr>
        <w:t xml:space="preserve"> FIB and Applications</w:t>
      </w:r>
      <w:r w:rsidRPr="0065491D">
        <w:rPr>
          <w:rFonts w:asciiTheme="minorHAnsi" w:hAnsiTheme="minorHAnsi" w:cs="Arial"/>
          <w:b w:val="0"/>
          <w:bCs w:val="0"/>
          <w:color w:val="auto"/>
          <w:sz w:val="24"/>
          <w:szCs w:val="24"/>
          <w:lang w:val="en-US"/>
        </w:rPr>
        <w:t xml:space="preserve"> </w:t>
      </w:r>
      <w:r w:rsidRPr="0065491D">
        <w:rPr>
          <w:rStyle w:val="ptbrand5"/>
          <w:rFonts w:asciiTheme="minorHAnsi" w:hAnsiTheme="minorHAnsi" w:cs="Arial"/>
          <w:b w:val="0"/>
          <w:bCs w:val="0"/>
          <w:color w:val="auto"/>
          <w:sz w:val="24"/>
          <w:szCs w:val="24"/>
          <w:lang w:val="en-US"/>
        </w:rPr>
        <w:t xml:space="preserve">by Jon </w:t>
      </w:r>
      <w:proofErr w:type="spellStart"/>
      <w:r w:rsidRPr="0065491D">
        <w:rPr>
          <w:rStyle w:val="ptbrand5"/>
          <w:rFonts w:asciiTheme="minorHAnsi" w:hAnsiTheme="minorHAnsi" w:cs="Arial"/>
          <w:b w:val="0"/>
          <w:bCs w:val="0"/>
          <w:color w:val="auto"/>
          <w:sz w:val="24"/>
          <w:szCs w:val="24"/>
          <w:lang w:val="en-US"/>
        </w:rPr>
        <w:t>Orloff</w:t>
      </w:r>
      <w:proofErr w:type="spellEnd"/>
      <w:r w:rsidRPr="0065491D">
        <w:rPr>
          <w:rStyle w:val="ptbrand5"/>
          <w:rFonts w:asciiTheme="minorHAnsi" w:hAnsiTheme="minorHAnsi" w:cs="Arial"/>
          <w:b w:val="0"/>
          <w:bCs w:val="0"/>
          <w:color w:val="auto"/>
          <w:sz w:val="24"/>
          <w:szCs w:val="24"/>
          <w:lang w:val="en-US"/>
        </w:rPr>
        <w:t xml:space="preserve">, Lynwood Swanson and Mark </w:t>
      </w:r>
      <w:proofErr w:type="spellStart"/>
      <w:r w:rsidRPr="0065491D">
        <w:rPr>
          <w:rStyle w:val="ptbrand5"/>
          <w:rFonts w:asciiTheme="minorHAnsi" w:hAnsiTheme="minorHAnsi" w:cs="Arial"/>
          <w:b w:val="0"/>
          <w:bCs w:val="0"/>
          <w:color w:val="auto"/>
          <w:sz w:val="24"/>
          <w:szCs w:val="24"/>
          <w:lang w:val="en-US"/>
        </w:rPr>
        <w:t>Utlaut</w:t>
      </w:r>
      <w:proofErr w:type="spellEnd"/>
      <w:r w:rsidRPr="0065491D">
        <w:rPr>
          <w:rFonts w:asciiTheme="minorHAnsi" w:hAnsiTheme="minorHAnsi" w:cs="Arial"/>
          <w:b w:val="0"/>
          <w:bCs w:val="0"/>
          <w:color w:val="auto"/>
          <w:sz w:val="24"/>
          <w:szCs w:val="24"/>
          <w:lang w:val="en-US"/>
        </w:rPr>
        <w:t>, Kluwer Academic/plenum Publishers</w:t>
      </w:r>
    </w:p>
    <w:p w:rsidR="0071183C" w:rsidRPr="0065491D" w:rsidRDefault="0071183C" w:rsidP="0071183C">
      <w:pPr>
        <w:spacing w:line="240" w:lineRule="auto"/>
        <w:rPr>
          <w:lang w:val="en-US"/>
        </w:rPr>
      </w:pPr>
    </w:p>
    <w:p w:rsidR="0071183C" w:rsidRPr="0071183C" w:rsidRDefault="0071183C" w:rsidP="0071183C">
      <w:pPr>
        <w:spacing w:line="240" w:lineRule="auto"/>
      </w:pPr>
      <w:r>
        <w:rPr>
          <w:rFonts w:ascii="Times New Roman" w:hAnsi="Times New Roman" w:cs="Times New Roman"/>
          <w:color w:val="000000"/>
          <w:sz w:val="24"/>
          <w:szCs w:val="24"/>
        </w:rPr>
        <w:t>•</w:t>
      </w:r>
      <w:r w:rsidRPr="0071183C">
        <w:rPr>
          <w:rFonts w:cs="Arial"/>
          <w:b/>
          <w:sz w:val="24"/>
          <w:szCs w:val="24"/>
        </w:rPr>
        <w:t>Exposés de la réunion GN MEBA de décembre 2011</w:t>
      </w:r>
      <w:r>
        <w:rPr>
          <w:rFonts w:cs="Arial"/>
          <w:sz w:val="24"/>
          <w:szCs w:val="24"/>
        </w:rPr>
        <w:t xml:space="preserve">, de Frédéric Charlot </w:t>
      </w:r>
      <w:r w:rsidR="00811142">
        <w:rPr>
          <w:rFonts w:cs="Arial"/>
          <w:sz w:val="24"/>
          <w:szCs w:val="24"/>
        </w:rPr>
        <w:t xml:space="preserve">(CMTC) et de </w:t>
      </w:r>
      <w:r>
        <w:rPr>
          <w:rFonts w:cs="Arial"/>
          <w:sz w:val="24"/>
          <w:szCs w:val="24"/>
        </w:rPr>
        <w:t xml:space="preserve">Guillaume </w:t>
      </w:r>
      <w:proofErr w:type="spellStart"/>
      <w:r>
        <w:rPr>
          <w:rFonts w:cs="Arial"/>
          <w:sz w:val="24"/>
          <w:szCs w:val="24"/>
        </w:rPr>
        <w:t>Audoit</w:t>
      </w:r>
      <w:proofErr w:type="spellEnd"/>
      <w:r>
        <w:rPr>
          <w:rFonts w:cs="Arial"/>
          <w:sz w:val="24"/>
          <w:szCs w:val="24"/>
        </w:rPr>
        <w:t xml:space="preserve"> (LETI)</w:t>
      </w:r>
    </w:p>
    <w:p w:rsidR="00373DB4" w:rsidRDefault="00373DB4" w:rsidP="002F1DC5">
      <w:pPr>
        <w:rPr>
          <w:color w:val="000000"/>
          <w:sz w:val="24"/>
          <w:szCs w:val="24"/>
        </w:rPr>
      </w:pPr>
    </w:p>
    <w:p w:rsidR="00373DB4" w:rsidRPr="002F1DC5" w:rsidRDefault="00373DB4" w:rsidP="002F1DC5">
      <w:pPr>
        <w:rPr>
          <w:rFonts w:cs="Times New Roman"/>
          <w:color w:val="000000"/>
          <w:sz w:val="24"/>
          <w:szCs w:val="24"/>
        </w:rPr>
      </w:pPr>
    </w:p>
    <w:p w:rsidR="002F1DC5" w:rsidRPr="00815E36" w:rsidRDefault="002F1DC5" w:rsidP="00815E36">
      <w:pPr>
        <w:rPr>
          <w:sz w:val="24"/>
          <w:szCs w:val="24"/>
        </w:rPr>
      </w:pPr>
    </w:p>
    <w:sectPr w:rsidR="002F1DC5" w:rsidRPr="00815E36" w:rsidSect="00A75495">
      <w:pgSz w:w="11906" w:h="16838"/>
      <w:pgMar w:top="1077" w:right="1077" w:bottom="107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80995"/>
    <w:multiLevelType w:val="hybridMultilevel"/>
    <w:tmpl w:val="AB16FEEE"/>
    <w:lvl w:ilvl="0" w:tplc="AECC5D98">
      <w:start w:val="1"/>
      <w:numFmt w:val="bullet"/>
      <w:lvlText w:val="-"/>
      <w:lvlJc w:val="left"/>
      <w:pPr>
        <w:tabs>
          <w:tab w:val="num" w:pos="720"/>
        </w:tabs>
        <w:ind w:left="720" w:hanging="360"/>
      </w:pPr>
      <w:rPr>
        <w:rFonts w:ascii="Times New Roman" w:hAnsi="Times New Roman" w:hint="default"/>
      </w:rPr>
    </w:lvl>
    <w:lvl w:ilvl="1" w:tplc="2AE63680" w:tentative="1">
      <w:start w:val="1"/>
      <w:numFmt w:val="bullet"/>
      <w:lvlText w:val="-"/>
      <w:lvlJc w:val="left"/>
      <w:pPr>
        <w:tabs>
          <w:tab w:val="num" w:pos="1440"/>
        </w:tabs>
        <w:ind w:left="1440" w:hanging="360"/>
      </w:pPr>
      <w:rPr>
        <w:rFonts w:ascii="Times New Roman" w:hAnsi="Times New Roman" w:hint="default"/>
      </w:rPr>
    </w:lvl>
    <w:lvl w:ilvl="2" w:tplc="23A010FE" w:tentative="1">
      <w:start w:val="1"/>
      <w:numFmt w:val="bullet"/>
      <w:lvlText w:val="-"/>
      <w:lvlJc w:val="left"/>
      <w:pPr>
        <w:tabs>
          <w:tab w:val="num" w:pos="2160"/>
        </w:tabs>
        <w:ind w:left="2160" w:hanging="360"/>
      </w:pPr>
      <w:rPr>
        <w:rFonts w:ascii="Times New Roman" w:hAnsi="Times New Roman" w:hint="default"/>
      </w:rPr>
    </w:lvl>
    <w:lvl w:ilvl="3" w:tplc="3DF8A04C" w:tentative="1">
      <w:start w:val="1"/>
      <w:numFmt w:val="bullet"/>
      <w:lvlText w:val="-"/>
      <w:lvlJc w:val="left"/>
      <w:pPr>
        <w:tabs>
          <w:tab w:val="num" w:pos="2880"/>
        </w:tabs>
        <w:ind w:left="2880" w:hanging="360"/>
      </w:pPr>
      <w:rPr>
        <w:rFonts w:ascii="Times New Roman" w:hAnsi="Times New Roman" w:hint="default"/>
      </w:rPr>
    </w:lvl>
    <w:lvl w:ilvl="4" w:tplc="0FEE72A4" w:tentative="1">
      <w:start w:val="1"/>
      <w:numFmt w:val="bullet"/>
      <w:lvlText w:val="-"/>
      <w:lvlJc w:val="left"/>
      <w:pPr>
        <w:tabs>
          <w:tab w:val="num" w:pos="3600"/>
        </w:tabs>
        <w:ind w:left="3600" w:hanging="360"/>
      </w:pPr>
      <w:rPr>
        <w:rFonts w:ascii="Times New Roman" w:hAnsi="Times New Roman" w:hint="default"/>
      </w:rPr>
    </w:lvl>
    <w:lvl w:ilvl="5" w:tplc="7CE4C97C" w:tentative="1">
      <w:start w:val="1"/>
      <w:numFmt w:val="bullet"/>
      <w:lvlText w:val="-"/>
      <w:lvlJc w:val="left"/>
      <w:pPr>
        <w:tabs>
          <w:tab w:val="num" w:pos="4320"/>
        </w:tabs>
        <w:ind w:left="4320" w:hanging="360"/>
      </w:pPr>
      <w:rPr>
        <w:rFonts w:ascii="Times New Roman" w:hAnsi="Times New Roman" w:hint="default"/>
      </w:rPr>
    </w:lvl>
    <w:lvl w:ilvl="6" w:tplc="24D0B63C" w:tentative="1">
      <w:start w:val="1"/>
      <w:numFmt w:val="bullet"/>
      <w:lvlText w:val="-"/>
      <w:lvlJc w:val="left"/>
      <w:pPr>
        <w:tabs>
          <w:tab w:val="num" w:pos="5040"/>
        </w:tabs>
        <w:ind w:left="5040" w:hanging="360"/>
      </w:pPr>
      <w:rPr>
        <w:rFonts w:ascii="Times New Roman" w:hAnsi="Times New Roman" w:hint="default"/>
      </w:rPr>
    </w:lvl>
    <w:lvl w:ilvl="7" w:tplc="ABF67E12" w:tentative="1">
      <w:start w:val="1"/>
      <w:numFmt w:val="bullet"/>
      <w:lvlText w:val="-"/>
      <w:lvlJc w:val="left"/>
      <w:pPr>
        <w:tabs>
          <w:tab w:val="num" w:pos="5760"/>
        </w:tabs>
        <w:ind w:left="5760" w:hanging="360"/>
      </w:pPr>
      <w:rPr>
        <w:rFonts w:ascii="Times New Roman" w:hAnsi="Times New Roman" w:hint="default"/>
      </w:rPr>
    </w:lvl>
    <w:lvl w:ilvl="8" w:tplc="FC5AD12A" w:tentative="1">
      <w:start w:val="1"/>
      <w:numFmt w:val="bullet"/>
      <w:lvlText w:val="-"/>
      <w:lvlJc w:val="left"/>
      <w:pPr>
        <w:tabs>
          <w:tab w:val="num" w:pos="6480"/>
        </w:tabs>
        <w:ind w:left="6480" w:hanging="360"/>
      </w:pPr>
      <w:rPr>
        <w:rFonts w:ascii="Times New Roman" w:hAnsi="Times New Roman" w:hint="default"/>
      </w:rPr>
    </w:lvl>
  </w:abstractNum>
  <w:abstractNum w:abstractNumId="1">
    <w:nsid w:val="2D6B1D08"/>
    <w:multiLevelType w:val="hybridMultilevel"/>
    <w:tmpl w:val="0BC61FEE"/>
    <w:lvl w:ilvl="0" w:tplc="5A6C6ED2">
      <w:start w:val="1"/>
      <w:numFmt w:val="bullet"/>
      <w:lvlText w:val="-"/>
      <w:lvlJc w:val="left"/>
      <w:pPr>
        <w:tabs>
          <w:tab w:val="num" w:pos="720"/>
        </w:tabs>
        <w:ind w:left="720" w:hanging="360"/>
      </w:pPr>
      <w:rPr>
        <w:rFonts w:ascii="Times New Roman" w:hAnsi="Times New Roman" w:hint="default"/>
      </w:rPr>
    </w:lvl>
    <w:lvl w:ilvl="1" w:tplc="F74A7F14" w:tentative="1">
      <w:start w:val="1"/>
      <w:numFmt w:val="bullet"/>
      <w:lvlText w:val="-"/>
      <w:lvlJc w:val="left"/>
      <w:pPr>
        <w:tabs>
          <w:tab w:val="num" w:pos="1440"/>
        </w:tabs>
        <w:ind w:left="1440" w:hanging="360"/>
      </w:pPr>
      <w:rPr>
        <w:rFonts w:ascii="Times New Roman" w:hAnsi="Times New Roman" w:hint="default"/>
      </w:rPr>
    </w:lvl>
    <w:lvl w:ilvl="2" w:tplc="80720FB6" w:tentative="1">
      <w:start w:val="1"/>
      <w:numFmt w:val="bullet"/>
      <w:lvlText w:val="-"/>
      <w:lvlJc w:val="left"/>
      <w:pPr>
        <w:tabs>
          <w:tab w:val="num" w:pos="2160"/>
        </w:tabs>
        <w:ind w:left="2160" w:hanging="360"/>
      </w:pPr>
      <w:rPr>
        <w:rFonts w:ascii="Times New Roman" w:hAnsi="Times New Roman" w:hint="default"/>
      </w:rPr>
    </w:lvl>
    <w:lvl w:ilvl="3" w:tplc="137CFBB4" w:tentative="1">
      <w:start w:val="1"/>
      <w:numFmt w:val="bullet"/>
      <w:lvlText w:val="-"/>
      <w:lvlJc w:val="left"/>
      <w:pPr>
        <w:tabs>
          <w:tab w:val="num" w:pos="2880"/>
        </w:tabs>
        <w:ind w:left="2880" w:hanging="360"/>
      </w:pPr>
      <w:rPr>
        <w:rFonts w:ascii="Times New Roman" w:hAnsi="Times New Roman" w:hint="default"/>
      </w:rPr>
    </w:lvl>
    <w:lvl w:ilvl="4" w:tplc="C8F60F9E" w:tentative="1">
      <w:start w:val="1"/>
      <w:numFmt w:val="bullet"/>
      <w:lvlText w:val="-"/>
      <w:lvlJc w:val="left"/>
      <w:pPr>
        <w:tabs>
          <w:tab w:val="num" w:pos="3600"/>
        </w:tabs>
        <w:ind w:left="3600" w:hanging="360"/>
      </w:pPr>
      <w:rPr>
        <w:rFonts w:ascii="Times New Roman" w:hAnsi="Times New Roman" w:hint="default"/>
      </w:rPr>
    </w:lvl>
    <w:lvl w:ilvl="5" w:tplc="5EA2C81A" w:tentative="1">
      <w:start w:val="1"/>
      <w:numFmt w:val="bullet"/>
      <w:lvlText w:val="-"/>
      <w:lvlJc w:val="left"/>
      <w:pPr>
        <w:tabs>
          <w:tab w:val="num" w:pos="4320"/>
        </w:tabs>
        <w:ind w:left="4320" w:hanging="360"/>
      </w:pPr>
      <w:rPr>
        <w:rFonts w:ascii="Times New Roman" w:hAnsi="Times New Roman" w:hint="default"/>
      </w:rPr>
    </w:lvl>
    <w:lvl w:ilvl="6" w:tplc="2E42FE74" w:tentative="1">
      <w:start w:val="1"/>
      <w:numFmt w:val="bullet"/>
      <w:lvlText w:val="-"/>
      <w:lvlJc w:val="left"/>
      <w:pPr>
        <w:tabs>
          <w:tab w:val="num" w:pos="5040"/>
        </w:tabs>
        <w:ind w:left="5040" w:hanging="360"/>
      </w:pPr>
      <w:rPr>
        <w:rFonts w:ascii="Times New Roman" w:hAnsi="Times New Roman" w:hint="default"/>
      </w:rPr>
    </w:lvl>
    <w:lvl w:ilvl="7" w:tplc="43DA8A4A" w:tentative="1">
      <w:start w:val="1"/>
      <w:numFmt w:val="bullet"/>
      <w:lvlText w:val="-"/>
      <w:lvlJc w:val="left"/>
      <w:pPr>
        <w:tabs>
          <w:tab w:val="num" w:pos="5760"/>
        </w:tabs>
        <w:ind w:left="5760" w:hanging="360"/>
      </w:pPr>
      <w:rPr>
        <w:rFonts w:ascii="Times New Roman" w:hAnsi="Times New Roman" w:hint="default"/>
      </w:rPr>
    </w:lvl>
    <w:lvl w:ilvl="8" w:tplc="D66A20A8" w:tentative="1">
      <w:start w:val="1"/>
      <w:numFmt w:val="bullet"/>
      <w:lvlText w:val="-"/>
      <w:lvlJc w:val="left"/>
      <w:pPr>
        <w:tabs>
          <w:tab w:val="num" w:pos="6480"/>
        </w:tabs>
        <w:ind w:left="6480" w:hanging="360"/>
      </w:pPr>
      <w:rPr>
        <w:rFonts w:ascii="Times New Roman" w:hAnsi="Times New Roman" w:hint="default"/>
      </w:rPr>
    </w:lvl>
  </w:abstractNum>
  <w:abstractNum w:abstractNumId="2">
    <w:nsid w:val="31DF7639"/>
    <w:multiLevelType w:val="hybridMultilevel"/>
    <w:tmpl w:val="694E69BA"/>
    <w:lvl w:ilvl="0" w:tplc="A10014CA">
      <w:start w:val="1"/>
      <w:numFmt w:val="bullet"/>
      <w:lvlText w:val="•"/>
      <w:lvlJc w:val="left"/>
      <w:pPr>
        <w:tabs>
          <w:tab w:val="num" w:pos="720"/>
        </w:tabs>
        <w:ind w:left="720" w:hanging="360"/>
      </w:pPr>
      <w:rPr>
        <w:rFonts w:ascii="Times New Roman" w:hAnsi="Times New Roman" w:hint="default"/>
      </w:rPr>
    </w:lvl>
    <w:lvl w:ilvl="1" w:tplc="08A4F48C" w:tentative="1">
      <w:start w:val="1"/>
      <w:numFmt w:val="bullet"/>
      <w:lvlText w:val="•"/>
      <w:lvlJc w:val="left"/>
      <w:pPr>
        <w:tabs>
          <w:tab w:val="num" w:pos="1440"/>
        </w:tabs>
        <w:ind w:left="1440" w:hanging="360"/>
      </w:pPr>
      <w:rPr>
        <w:rFonts w:ascii="Times New Roman" w:hAnsi="Times New Roman" w:hint="default"/>
      </w:rPr>
    </w:lvl>
    <w:lvl w:ilvl="2" w:tplc="35E2AC8C" w:tentative="1">
      <w:start w:val="1"/>
      <w:numFmt w:val="bullet"/>
      <w:lvlText w:val="•"/>
      <w:lvlJc w:val="left"/>
      <w:pPr>
        <w:tabs>
          <w:tab w:val="num" w:pos="2160"/>
        </w:tabs>
        <w:ind w:left="2160" w:hanging="360"/>
      </w:pPr>
      <w:rPr>
        <w:rFonts w:ascii="Times New Roman" w:hAnsi="Times New Roman" w:hint="default"/>
      </w:rPr>
    </w:lvl>
    <w:lvl w:ilvl="3" w:tplc="FF7A7806" w:tentative="1">
      <w:start w:val="1"/>
      <w:numFmt w:val="bullet"/>
      <w:lvlText w:val="•"/>
      <w:lvlJc w:val="left"/>
      <w:pPr>
        <w:tabs>
          <w:tab w:val="num" w:pos="2880"/>
        </w:tabs>
        <w:ind w:left="2880" w:hanging="360"/>
      </w:pPr>
      <w:rPr>
        <w:rFonts w:ascii="Times New Roman" w:hAnsi="Times New Roman" w:hint="default"/>
      </w:rPr>
    </w:lvl>
    <w:lvl w:ilvl="4" w:tplc="1A1860A2" w:tentative="1">
      <w:start w:val="1"/>
      <w:numFmt w:val="bullet"/>
      <w:lvlText w:val="•"/>
      <w:lvlJc w:val="left"/>
      <w:pPr>
        <w:tabs>
          <w:tab w:val="num" w:pos="3600"/>
        </w:tabs>
        <w:ind w:left="3600" w:hanging="360"/>
      </w:pPr>
      <w:rPr>
        <w:rFonts w:ascii="Times New Roman" w:hAnsi="Times New Roman" w:hint="default"/>
      </w:rPr>
    </w:lvl>
    <w:lvl w:ilvl="5" w:tplc="A7D669C6" w:tentative="1">
      <w:start w:val="1"/>
      <w:numFmt w:val="bullet"/>
      <w:lvlText w:val="•"/>
      <w:lvlJc w:val="left"/>
      <w:pPr>
        <w:tabs>
          <w:tab w:val="num" w:pos="4320"/>
        </w:tabs>
        <w:ind w:left="4320" w:hanging="360"/>
      </w:pPr>
      <w:rPr>
        <w:rFonts w:ascii="Times New Roman" w:hAnsi="Times New Roman" w:hint="default"/>
      </w:rPr>
    </w:lvl>
    <w:lvl w:ilvl="6" w:tplc="68A2A232" w:tentative="1">
      <w:start w:val="1"/>
      <w:numFmt w:val="bullet"/>
      <w:lvlText w:val="•"/>
      <w:lvlJc w:val="left"/>
      <w:pPr>
        <w:tabs>
          <w:tab w:val="num" w:pos="5040"/>
        </w:tabs>
        <w:ind w:left="5040" w:hanging="360"/>
      </w:pPr>
      <w:rPr>
        <w:rFonts w:ascii="Times New Roman" w:hAnsi="Times New Roman" w:hint="default"/>
      </w:rPr>
    </w:lvl>
    <w:lvl w:ilvl="7" w:tplc="FA1A783C" w:tentative="1">
      <w:start w:val="1"/>
      <w:numFmt w:val="bullet"/>
      <w:lvlText w:val="•"/>
      <w:lvlJc w:val="left"/>
      <w:pPr>
        <w:tabs>
          <w:tab w:val="num" w:pos="5760"/>
        </w:tabs>
        <w:ind w:left="5760" w:hanging="360"/>
      </w:pPr>
      <w:rPr>
        <w:rFonts w:ascii="Times New Roman" w:hAnsi="Times New Roman" w:hint="default"/>
      </w:rPr>
    </w:lvl>
    <w:lvl w:ilvl="8" w:tplc="1EB8FC26" w:tentative="1">
      <w:start w:val="1"/>
      <w:numFmt w:val="bullet"/>
      <w:lvlText w:val="•"/>
      <w:lvlJc w:val="left"/>
      <w:pPr>
        <w:tabs>
          <w:tab w:val="num" w:pos="6480"/>
        </w:tabs>
        <w:ind w:left="6480" w:hanging="360"/>
      </w:pPr>
      <w:rPr>
        <w:rFonts w:ascii="Times New Roman" w:hAnsi="Times New Roman" w:hint="default"/>
      </w:rPr>
    </w:lvl>
  </w:abstractNum>
  <w:abstractNum w:abstractNumId="3">
    <w:nsid w:val="33306725"/>
    <w:multiLevelType w:val="hybridMultilevel"/>
    <w:tmpl w:val="75BAC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E10E1C"/>
    <w:multiLevelType w:val="hybridMultilevel"/>
    <w:tmpl w:val="E2402DA8"/>
    <w:lvl w:ilvl="0" w:tplc="0FAC9618">
      <w:start w:val="1"/>
      <w:numFmt w:val="bullet"/>
      <w:lvlText w:val="-"/>
      <w:lvlJc w:val="left"/>
      <w:pPr>
        <w:tabs>
          <w:tab w:val="num" w:pos="720"/>
        </w:tabs>
        <w:ind w:left="720" w:hanging="360"/>
      </w:pPr>
      <w:rPr>
        <w:rFonts w:ascii="Times New Roman" w:hAnsi="Times New Roman" w:hint="default"/>
      </w:rPr>
    </w:lvl>
    <w:lvl w:ilvl="1" w:tplc="A73C408E" w:tentative="1">
      <w:start w:val="1"/>
      <w:numFmt w:val="bullet"/>
      <w:lvlText w:val="-"/>
      <w:lvlJc w:val="left"/>
      <w:pPr>
        <w:tabs>
          <w:tab w:val="num" w:pos="1440"/>
        </w:tabs>
        <w:ind w:left="1440" w:hanging="360"/>
      </w:pPr>
      <w:rPr>
        <w:rFonts w:ascii="Times New Roman" w:hAnsi="Times New Roman" w:hint="default"/>
      </w:rPr>
    </w:lvl>
    <w:lvl w:ilvl="2" w:tplc="F516E6D4" w:tentative="1">
      <w:start w:val="1"/>
      <w:numFmt w:val="bullet"/>
      <w:lvlText w:val="-"/>
      <w:lvlJc w:val="left"/>
      <w:pPr>
        <w:tabs>
          <w:tab w:val="num" w:pos="2160"/>
        </w:tabs>
        <w:ind w:left="2160" w:hanging="360"/>
      </w:pPr>
      <w:rPr>
        <w:rFonts w:ascii="Times New Roman" w:hAnsi="Times New Roman" w:hint="default"/>
      </w:rPr>
    </w:lvl>
    <w:lvl w:ilvl="3" w:tplc="EFA2DFDE" w:tentative="1">
      <w:start w:val="1"/>
      <w:numFmt w:val="bullet"/>
      <w:lvlText w:val="-"/>
      <w:lvlJc w:val="left"/>
      <w:pPr>
        <w:tabs>
          <w:tab w:val="num" w:pos="2880"/>
        </w:tabs>
        <w:ind w:left="2880" w:hanging="360"/>
      </w:pPr>
      <w:rPr>
        <w:rFonts w:ascii="Times New Roman" w:hAnsi="Times New Roman" w:hint="default"/>
      </w:rPr>
    </w:lvl>
    <w:lvl w:ilvl="4" w:tplc="E67841EE" w:tentative="1">
      <w:start w:val="1"/>
      <w:numFmt w:val="bullet"/>
      <w:lvlText w:val="-"/>
      <w:lvlJc w:val="left"/>
      <w:pPr>
        <w:tabs>
          <w:tab w:val="num" w:pos="3600"/>
        </w:tabs>
        <w:ind w:left="3600" w:hanging="360"/>
      </w:pPr>
      <w:rPr>
        <w:rFonts w:ascii="Times New Roman" w:hAnsi="Times New Roman" w:hint="default"/>
      </w:rPr>
    </w:lvl>
    <w:lvl w:ilvl="5" w:tplc="C5D65710" w:tentative="1">
      <w:start w:val="1"/>
      <w:numFmt w:val="bullet"/>
      <w:lvlText w:val="-"/>
      <w:lvlJc w:val="left"/>
      <w:pPr>
        <w:tabs>
          <w:tab w:val="num" w:pos="4320"/>
        </w:tabs>
        <w:ind w:left="4320" w:hanging="360"/>
      </w:pPr>
      <w:rPr>
        <w:rFonts w:ascii="Times New Roman" w:hAnsi="Times New Roman" w:hint="default"/>
      </w:rPr>
    </w:lvl>
    <w:lvl w:ilvl="6" w:tplc="8A98531C" w:tentative="1">
      <w:start w:val="1"/>
      <w:numFmt w:val="bullet"/>
      <w:lvlText w:val="-"/>
      <w:lvlJc w:val="left"/>
      <w:pPr>
        <w:tabs>
          <w:tab w:val="num" w:pos="5040"/>
        </w:tabs>
        <w:ind w:left="5040" w:hanging="360"/>
      </w:pPr>
      <w:rPr>
        <w:rFonts w:ascii="Times New Roman" w:hAnsi="Times New Roman" w:hint="default"/>
      </w:rPr>
    </w:lvl>
    <w:lvl w:ilvl="7" w:tplc="BA62BC5E" w:tentative="1">
      <w:start w:val="1"/>
      <w:numFmt w:val="bullet"/>
      <w:lvlText w:val="-"/>
      <w:lvlJc w:val="left"/>
      <w:pPr>
        <w:tabs>
          <w:tab w:val="num" w:pos="5760"/>
        </w:tabs>
        <w:ind w:left="5760" w:hanging="360"/>
      </w:pPr>
      <w:rPr>
        <w:rFonts w:ascii="Times New Roman" w:hAnsi="Times New Roman" w:hint="default"/>
      </w:rPr>
    </w:lvl>
    <w:lvl w:ilvl="8" w:tplc="E6F4D6BA" w:tentative="1">
      <w:start w:val="1"/>
      <w:numFmt w:val="bullet"/>
      <w:lvlText w:val="-"/>
      <w:lvlJc w:val="left"/>
      <w:pPr>
        <w:tabs>
          <w:tab w:val="num" w:pos="6480"/>
        </w:tabs>
        <w:ind w:left="6480" w:hanging="360"/>
      </w:pPr>
      <w:rPr>
        <w:rFonts w:ascii="Times New Roman" w:hAnsi="Times New Roman" w:hint="default"/>
      </w:rPr>
    </w:lvl>
  </w:abstractNum>
  <w:abstractNum w:abstractNumId="5">
    <w:nsid w:val="3D831107"/>
    <w:multiLevelType w:val="singleLevel"/>
    <w:tmpl w:val="7AA0C9FA"/>
    <w:lvl w:ilvl="0">
      <w:start w:val="1"/>
      <w:numFmt w:val="bullet"/>
      <w:pStyle w:val="EnumrationPuceCarr"/>
      <w:lvlText w:val=""/>
      <w:lvlJc w:val="left"/>
      <w:pPr>
        <w:tabs>
          <w:tab w:val="num" w:pos="360"/>
        </w:tabs>
        <w:ind w:left="360" w:hanging="360"/>
      </w:pPr>
      <w:rPr>
        <w:rFonts w:ascii="Wingdings" w:hAnsi="Wingdings" w:hint="default"/>
      </w:rPr>
    </w:lvl>
  </w:abstractNum>
  <w:abstractNum w:abstractNumId="6">
    <w:nsid w:val="62495489"/>
    <w:multiLevelType w:val="hybridMultilevel"/>
    <w:tmpl w:val="7AFEF862"/>
    <w:lvl w:ilvl="0" w:tplc="FD4AAFF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A47"/>
    <w:rsid w:val="0000061B"/>
    <w:rsid w:val="00002A2E"/>
    <w:rsid w:val="00012223"/>
    <w:rsid w:val="00012A14"/>
    <w:rsid w:val="00020D38"/>
    <w:rsid w:val="0002325B"/>
    <w:rsid w:val="000321AC"/>
    <w:rsid w:val="0003781C"/>
    <w:rsid w:val="00042307"/>
    <w:rsid w:val="00043582"/>
    <w:rsid w:val="0004364A"/>
    <w:rsid w:val="000520CE"/>
    <w:rsid w:val="00053D84"/>
    <w:rsid w:val="00054965"/>
    <w:rsid w:val="00062FA1"/>
    <w:rsid w:val="000646B2"/>
    <w:rsid w:val="000718E0"/>
    <w:rsid w:val="00072CB0"/>
    <w:rsid w:val="000809EC"/>
    <w:rsid w:val="00087145"/>
    <w:rsid w:val="000972C4"/>
    <w:rsid w:val="000A40AD"/>
    <w:rsid w:val="000A5D37"/>
    <w:rsid w:val="000A7648"/>
    <w:rsid w:val="000B3383"/>
    <w:rsid w:val="000B6C8A"/>
    <w:rsid w:val="000B6EB8"/>
    <w:rsid w:val="000C02F3"/>
    <w:rsid w:val="000C5637"/>
    <w:rsid w:val="000D2B15"/>
    <w:rsid w:val="000D5617"/>
    <w:rsid w:val="000D5A8D"/>
    <w:rsid w:val="000E3D57"/>
    <w:rsid w:val="000F1D74"/>
    <w:rsid w:val="0010071F"/>
    <w:rsid w:val="00105D5A"/>
    <w:rsid w:val="00116448"/>
    <w:rsid w:val="00125B28"/>
    <w:rsid w:val="00130596"/>
    <w:rsid w:val="0013262E"/>
    <w:rsid w:val="001364B2"/>
    <w:rsid w:val="00137D27"/>
    <w:rsid w:val="00144A8E"/>
    <w:rsid w:val="001516D4"/>
    <w:rsid w:val="00153AB8"/>
    <w:rsid w:val="00161828"/>
    <w:rsid w:val="00167D16"/>
    <w:rsid w:val="00171FBC"/>
    <w:rsid w:val="00176DF8"/>
    <w:rsid w:val="0019258C"/>
    <w:rsid w:val="001A490A"/>
    <w:rsid w:val="001B6367"/>
    <w:rsid w:val="001C0B29"/>
    <w:rsid w:val="001C6A05"/>
    <w:rsid w:val="001C79F0"/>
    <w:rsid w:val="001D52F2"/>
    <w:rsid w:val="001E0BC5"/>
    <w:rsid w:val="001E2A5A"/>
    <w:rsid w:val="001E56C0"/>
    <w:rsid w:val="001F2894"/>
    <w:rsid w:val="001F445E"/>
    <w:rsid w:val="001F6902"/>
    <w:rsid w:val="00201482"/>
    <w:rsid w:val="002031E2"/>
    <w:rsid w:val="00205229"/>
    <w:rsid w:val="00205AE6"/>
    <w:rsid w:val="00214468"/>
    <w:rsid w:val="002177E2"/>
    <w:rsid w:val="002233D4"/>
    <w:rsid w:val="0022774D"/>
    <w:rsid w:val="0023476C"/>
    <w:rsid w:val="00235582"/>
    <w:rsid w:val="0023628F"/>
    <w:rsid w:val="00244F42"/>
    <w:rsid w:val="00245DDE"/>
    <w:rsid w:val="00253789"/>
    <w:rsid w:val="00262280"/>
    <w:rsid w:val="00265441"/>
    <w:rsid w:val="002766B4"/>
    <w:rsid w:val="002845AF"/>
    <w:rsid w:val="002905EB"/>
    <w:rsid w:val="00291F92"/>
    <w:rsid w:val="00295F86"/>
    <w:rsid w:val="002A30B9"/>
    <w:rsid w:val="002A64CF"/>
    <w:rsid w:val="002B226C"/>
    <w:rsid w:val="002B5456"/>
    <w:rsid w:val="002B7CBA"/>
    <w:rsid w:val="002E2F5C"/>
    <w:rsid w:val="002E511C"/>
    <w:rsid w:val="002F1DC5"/>
    <w:rsid w:val="002F3790"/>
    <w:rsid w:val="002F4A38"/>
    <w:rsid w:val="00301ABA"/>
    <w:rsid w:val="00314BA7"/>
    <w:rsid w:val="003312F8"/>
    <w:rsid w:val="00334ECA"/>
    <w:rsid w:val="003362A5"/>
    <w:rsid w:val="00357B80"/>
    <w:rsid w:val="00371E43"/>
    <w:rsid w:val="003727AD"/>
    <w:rsid w:val="00373DB4"/>
    <w:rsid w:val="00380E52"/>
    <w:rsid w:val="00381D4C"/>
    <w:rsid w:val="00384BDB"/>
    <w:rsid w:val="003866FC"/>
    <w:rsid w:val="0039294D"/>
    <w:rsid w:val="003968ED"/>
    <w:rsid w:val="003A1DB6"/>
    <w:rsid w:val="003A2EB8"/>
    <w:rsid w:val="003A4E6A"/>
    <w:rsid w:val="003A60DB"/>
    <w:rsid w:val="003C0723"/>
    <w:rsid w:val="003C6D29"/>
    <w:rsid w:val="003D00CB"/>
    <w:rsid w:val="003D1003"/>
    <w:rsid w:val="003D516D"/>
    <w:rsid w:val="003E1951"/>
    <w:rsid w:val="003E2EA0"/>
    <w:rsid w:val="003E4FBF"/>
    <w:rsid w:val="003F3E4C"/>
    <w:rsid w:val="003F5021"/>
    <w:rsid w:val="003F6E21"/>
    <w:rsid w:val="0041068B"/>
    <w:rsid w:val="004150E4"/>
    <w:rsid w:val="0042260A"/>
    <w:rsid w:val="00426F00"/>
    <w:rsid w:val="004273DF"/>
    <w:rsid w:val="00427580"/>
    <w:rsid w:val="00451817"/>
    <w:rsid w:val="004617E3"/>
    <w:rsid w:val="00462CC5"/>
    <w:rsid w:val="00464323"/>
    <w:rsid w:val="00473C4E"/>
    <w:rsid w:val="0048013C"/>
    <w:rsid w:val="004A37B4"/>
    <w:rsid w:val="004A51DA"/>
    <w:rsid w:val="004B16D2"/>
    <w:rsid w:val="004B2D88"/>
    <w:rsid w:val="004B72C4"/>
    <w:rsid w:val="004C6CDC"/>
    <w:rsid w:val="004D1723"/>
    <w:rsid w:val="004D71D5"/>
    <w:rsid w:val="004D78C3"/>
    <w:rsid w:val="004F1CE6"/>
    <w:rsid w:val="004F4224"/>
    <w:rsid w:val="00500139"/>
    <w:rsid w:val="0050313F"/>
    <w:rsid w:val="0051380D"/>
    <w:rsid w:val="00513E8B"/>
    <w:rsid w:val="0051528E"/>
    <w:rsid w:val="005154B6"/>
    <w:rsid w:val="005202C2"/>
    <w:rsid w:val="00525E6A"/>
    <w:rsid w:val="0052757C"/>
    <w:rsid w:val="0052796D"/>
    <w:rsid w:val="005314CB"/>
    <w:rsid w:val="005336D6"/>
    <w:rsid w:val="005346F0"/>
    <w:rsid w:val="00536009"/>
    <w:rsid w:val="005372CD"/>
    <w:rsid w:val="005375FB"/>
    <w:rsid w:val="00543ACD"/>
    <w:rsid w:val="00545271"/>
    <w:rsid w:val="00550964"/>
    <w:rsid w:val="00550CA9"/>
    <w:rsid w:val="00553AC5"/>
    <w:rsid w:val="0055627E"/>
    <w:rsid w:val="005569FF"/>
    <w:rsid w:val="00570F84"/>
    <w:rsid w:val="00571FA6"/>
    <w:rsid w:val="005737CD"/>
    <w:rsid w:val="00581A53"/>
    <w:rsid w:val="005906CC"/>
    <w:rsid w:val="0059318C"/>
    <w:rsid w:val="00595B48"/>
    <w:rsid w:val="005A47E7"/>
    <w:rsid w:val="005A4B26"/>
    <w:rsid w:val="005A737A"/>
    <w:rsid w:val="005B0C3A"/>
    <w:rsid w:val="005B21E9"/>
    <w:rsid w:val="005B4F91"/>
    <w:rsid w:val="005C544B"/>
    <w:rsid w:val="005C722F"/>
    <w:rsid w:val="005D1114"/>
    <w:rsid w:val="005E3B55"/>
    <w:rsid w:val="005F089D"/>
    <w:rsid w:val="005F0FEA"/>
    <w:rsid w:val="005F7175"/>
    <w:rsid w:val="005F7C1A"/>
    <w:rsid w:val="0061110C"/>
    <w:rsid w:val="00614F12"/>
    <w:rsid w:val="006155C3"/>
    <w:rsid w:val="00625563"/>
    <w:rsid w:val="00626FD9"/>
    <w:rsid w:val="00632F75"/>
    <w:rsid w:val="00636B74"/>
    <w:rsid w:val="00636D19"/>
    <w:rsid w:val="0065243F"/>
    <w:rsid w:val="0065491D"/>
    <w:rsid w:val="00654D1E"/>
    <w:rsid w:val="006629EE"/>
    <w:rsid w:val="00671037"/>
    <w:rsid w:val="0068423F"/>
    <w:rsid w:val="00685E97"/>
    <w:rsid w:val="00690866"/>
    <w:rsid w:val="00693556"/>
    <w:rsid w:val="006A283E"/>
    <w:rsid w:val="006A5747"/>
    <w:rsid w:val="006B350F"/>
    <w:rsid w:val="006B50E1"/>
    <w:rsid w:val="006C2D1F"/>
    <w:rsid w:val="006C562C"/>
    <w:rsid w:val="006D720D"/>
    <w:rsid w:val="006E3C08"/>
    <w:rsid w:val="006E3DAD"/>
    <w:rsid w:val="006F1CDE"/>
    <w:rsid w:val="006F2129"/>
    <w:rsid w:val="006F2929"/>
    <w:rsid w:val="006F3487"/>
    <w:rsid w:val="006F642F"/>
    <w:rsid w:val="0070281B"/>
    <w:rsid w:val="00710236"/>
    <w:rsid w:val="0071183C"/>
    <w:rsid w:val="007127C6"/>
    <w:rsid w:val="00725804"/>
    <w:rsid w:val="00727DA1"/>
    <w:rsid w:val="007315A8"/>
    <w:rsid w:val="0073386B"/>
    <w:rsid w:val="00736C68"/>
    <w:rsid w:val="00740AF7"/>
    <w:rsid w:val="00745A5A"/>
    <w:rsid w:val="00756926"/>
    <w:rsid w:val="00756C4D"/>
    <w:rsid w:val="00762907"/>
    <w:rsid w:val="00762BBA"/>
    <w:rsid w:val="00770317"/>
    <w:rsid w:val="0077363D"/>
    <w:rsid w:val="00775E59"/>
    <w:rsid w:val="00777836"/>
    <w:rsid w:val="00777A24"/>
    <w:rsid w:val="007853BE"/>
    <w:rsid w:val="007867A1"/>
    <w:rsid w:val="00793443"/>
    <w:rsid w:val="0079462D"/>
    <w:rsid w:val="007A00AD"/>
    <w:rsid w:val="007A27C7"/>
    <w:rsid w:val="007A3ADB"/>
    <w:rsid w:val="007A71CE"/>
    <w:rsid w:val="007B2338"/>
    <w:rsid w:val="007B4543"/>
    <w:rsid w:val="007B7724"/>
    <w:rsid w:val="007C04EF"/>
    <w:rsid w:val="007C3635"/>
    <w:rsid w:val="007C3E00"/>
    <w:rsid w:val="007C75F1"/>
    <w:rsid w:val="007D27D4"/>
    <w:rsid w:val="007D6804"/>
    <w:rsid w:val="007D690C"/>
    <w:rsid w:val="007E3285"/>
    <w:rsid w:val="007F3714"/>
    <w:rsid w:val="007F3F77"/>
    <w:rsid w:val="007F4254"/>
    <w:rsid w:val="007F5529"/>
    <w:rsid w:val="007F788B"/>
    <w:rsid w:val="0080094F"/>
    <w:rsid w:val="00802160"/>
    <w:rsid w:val="00811142"/>
    <w:rsid w:val="00812867"/>
    <w:rsid w:val="00815946"/>
    <w:rsid w:val="00815E36"/>
    <w:rsid w:val="00824938"/>
    <w:rsid w:val="0082552D"/>
    <w:rsid w:val="00825DF4"/>
    <w:rsid w:val="008271CA"/>
    <w:rsid w:val="0083086E"/>
    <w:rsid w:val="008357A3"/>
    <w:rsid w:val="00843B99"/>
    <w:rsid w:val="0085036A"/>
    <w:rsid w:val="00850B24"/>
    <w:rsid w:val="00853819"/>
    <w:rsid w:val="00856953"/>
    <w:rsid w:val="008624D9"/>
    <w:rsid w:val="00875CF7"/>
    <w:rsid w:val="00876293"/>
    <w:rsid w:val="00886979"/>
    <w:rsid w:val="00895E4F"/>
    <w:rsid w:val="008976F3"/>
    <w:rsid w:val="008A287F"/>
    <w:rsid w:val="008A326A"/>
    <w:rsid w:val="008A6A96"/>
    <w:rsid w:val="008B5553"/>
    <w:rsid w:val="008C32AE"/>
    <w:rsid w:val="008C4E52"/>
    <w:rsid w:val="008C5CB6"/>
    <w:rsid w:val="008D2AB3"/>
    <w:rsid w:val="008D513E"/>
    <w:rsid w:val="008D6670"/>
    <w:rsid w:val="008E08FC"/>
    <w:rsid w:val="008E0B3D"/>
    <w:rsid w:val="008E3581"/>
    <w:rsid w:val="008F0065"/>
    <w:rsid w:val="008F1B66"/>
    <w:rsid w:val="008F3F47"/>
    <w:rsid w:val="008F45CE"/>
    <w:rsid w:val="00904D08"/>
    <w:rsid w:val="00907E68"/>
    <w:rsid w:val="00911E13"/>
    <w:rsid w:val="00921B1A"/>
    <w:rsid w:val="00923DB3"/>
    <w:rsid w:val="00932510"/>
    <w:rsid w:val="00932ED5"/>
    <w:rsid w:val="00935B06"/>
    <w:rsid w:val="00937993"/>
    <w:rsid w:val="00943AA2"/>
    <w:rsid w:val="00945519"/>
    <w:rsid w:val="00947A91"/>
    <w:rsid w:val="00951D4C"/>
    <w:rsid w:val="00952456"/>
    <w:rsid w:val="009534C9"/>
    <w:rsid w:val="009535D1"/>
    <w:rsid w:val="0095771F"/>
    <w:rsid w:val="00960BF7"/>
    <w:rsid w:val="0096290B"/>
    <w:rsid w:val="00965086"/>
    <w:rsid w:val="00965921"/>
    <w:rsid w:val="009665AB"/>
    <w:rsid w:val="00972D8C"/>
    <w:rsid w:val="009748AB"/>
    <w:rsid w:val="00974E19"/>
    <w:rsid w:val="009750D2"/>
    <w:rsid w:val="009753E9"/>
    <w:rsid w:val="00977200"/>
    <w:rsid w:val="00981BB9"/>
    <w:rsid w:val="00986C3B"/>
    <w:rsid w:val="009A07E4"/>
    <w:rsid w:val="009A2F47"/>
    <w:rsid w:val="009A7523"/>
    <w:rsid w:val="009B4BA2"/>
    <w:rsid w:val="009C2C5F"/>
    <w:rsid w:val="009C68B1"/>
    <w:rsid w:val="009D1D1D"/>
    <w:rsid w:val="009E4968"/>
    <w:rsid w:val="009F0463"/>
    <w:rsid w:val="009F27AD"/>
    <w:rsid w:val="009F5D85"/>
    <w:rsid w:val="009F5E2E"/>
    <w:rsid w:val="009F7BBC"/>
    <w:rsid w:val="00A02EF4"/>
    <w:rsid w:val="00A044E5"/>
    <w:rsid w:val="00A05F38"/>
    <w:rsid w:val="00A11931"/>
    <w:rsid w:val="00A131B9"/>
    <w:rsid w:val="00A21BBE"/>
    <w:rsid w:val="00A23184"/>
    <w:rsid w:val="00A233CE"/>
    <w:rsid w:val="00A24536"/>
    <w:rsid w:val="00A26152"/>
    <w:rsid w:val="00A31910"/>
    <w:rsid w:val="00A32277"/>
    <w:rsid w:val="00A33272"/>
    <w:rsid w:val="00A36EE1"/>
    <w:rsid w:val="00A42458"/>
    <w:rsid w:val="00A4372F"/>
    <w:rsid w:val="00A46B32"/>
    <w:rsid w:val="00A46B59"/>
    <w:rsid w:val="00A47F4C"/>
    <w:rsid w:val="00A53D0E"/>
    <w:rsid w:val="00A547A6"/>
    <w:rsid w:val="00A54EB3"/>
    <w:rsid w:val="00A6076C"/>
    <w:rsid w:val="00A62B91"/>
    <w:rsid w:val="00A65E5A"/>
    <w:rsid w:val="00A67334"/>
    <w:rsid w:val="00A72392"/>
    <w:rsid w:val="00A75495"/>
    <w:rsid w:val="00A826CF"/>
    <w:rsid w:val="00A86F5A"/>
    <w:rsid w:val="00A87355"/>
    <w:rsid w:val="00AA1844"/>
    <w:rsid w:val="00AA333A"/>
    <w:rsid w:val="00AA33CA"/>
    <w:rsid w:val="00AA5D98"/>
    <w:rsid w:val="00AA6AAA"/>
    <w:rsid w:val="00AB7A81"/>
    <w:rsid w:val="00AB7D71"/>
    <w:rsid w:val="00AC4E54"/>
    <w:rsid w:val="00AC61FD"/>
    <w:rsid w:val="00AD4BCC"/>
    <w:rsid w:val="00AD5DBB"/>
    <w:rsid w:val="00AE1799"/>
    <w:rsid w:val="00AF0857"/>
    <w:rsid w:val="00AF69CE"/>
    <w:rsid w:val="00AF6AC0"/>
    <w:rsid w:val="00AF701B"/>
    <w:rsid w:val="00B0286E"/>
    <w:rsid w:val="00B031F0"/>
    <w:rsid w:val="00B1073B"/>
    <w:rsid w:val="00B17C5B"/>
    <w:rsid w:val="00B20206"/>
    <w:rsid w:val="00B22CBA"/>
    <w:rsid w:val="00B24349"/>
    <w:rsid w:val="00B26DC4"/>
    <w:rsid w:val="00B271FC"/>
    <w:rsid w:val="00B31443"/>
    <w:rsid w:val="00B327C2"/>
    <w:rsid w:val="00B44B99"/>
    <w:rsid w:val="00B46DBF"/>
    <w:rsid w:val="00B47073"/>
    <w:rsid w:val="00B569AF"/>
    <w:rsid w:val="00B57615"/>
    <w:rsid w:val="00B72A62"/>
    <w:rsid w:val="00B769F7"/>
    <w:rsid w:val="00B779BE"/>
    <w:rsid w:val="00B844F0"/>
    <w:rsid w:val="00B86CCA"/>
    <w:rsid w:val="00BA2001"/>
    <w:rsid w:val="00BB01FA"/>
    <w:rsid w:val="00BB0640"/>
    <w:rsid w:val="00BB0F20"/>
    <w:rsid w:val="00BC0643"/>
    <w:rsid w:val="00BC687C"/>
    <w:rsid w:val="00BD3B92"/>
    <w:rsid w:val="00BD5824"/>
    <w:rsid w:val="00BD5E54"/>
    <w:rsid w:val="00BE3151"/>
    <w:rsid w:val="00BE5071"/>
    <w:rsid w:val="00BE5C03"/>
    <w:rsid w:val="00BE71E8"/>
    <w:rsid w:val="00BF03F9"/>
    <w:rsid w:val="00BF27A8"/>
    <w:rsid w:val="00BF4ED6"/>
    <w:rsid w:val="00C033FC"/>
    <w:rsid w:val="00C0456D"/>
    <w:rsid w:val="00C10512"/>
    <w:rsid w:val="00C11AC3"/>
    <w:rsid w:val="00C1545C"/>
    <w:rsid w:val="00C157E1"/>
    <w:rsid w:val="00C17BE7"/>
    <w:rsid w:val="00C20930"/>
    <w:rsid w:val="00C20980"/>
    <w:rsid w:val="00C2151B"/>
    <w:rsid w:val="00C252F3"/>
    <w:rsid w:val="00C31C2B"/>
    <w:rsid w:val="00C32C47"/>
    <w:rsid w:val="00C345C5"/>
    <w:rsid w:val="00C36F8D"/>
    <w:rsid w:val="00C46C5A"/>
    <w:rsid w:val="00C47175"/>
    <w:rsid w:val="00C61507"/>
    <w:rsid w:val="00C71415"/>
    <w:rsid w:val="00C7262E"/>
    <w:rsid w:val="00C73D61"/>
    <w:rsid w:val="00C838E2"/>
    <w:rsid w:val="00C95400"/>
    <w:rsid w:val="00C97AA4"/>
    <w:rsid w:val="00CA5F74"/>
    <w:rsid w:val="00CA67A6"/>
    <w:rsid w:val="00CB0E2E"/>
    <w:rsid w:val="00CB6CE1"/>
    <w:rsid w:val="00CB7F25"/>
    <w:rsid w:val="00CC00FE"/>
    <w:rsid w:val="00CC7F6C"/>
    <w:rsid w:val="00CD1129"/>
    <w:rsid w:val="00CD32E5"/>
    <w:rsid w:val="00CD6956"/>
    <w:rsid w:val="00CE541C"/>
    <w:rsid w:val="00CF011A"/>
    <w:rsid w:val="00CF1D59"/>
    <w:rsid w:val="00CF2464"/>
    <w:rsid w:val="00CF48E8"/>
    <w:rsid w:val="00D06BD2"/>
    <w:rsid w:val="00D20E3D"/>
    <w:rsid w:val="00D213B4"/>
    <w:rsid w:val="00D23B24"/>
    <w:rsid w:val="00D267B5"/>
    <w:rsid w:val="00D26E00"/>
    <w:rsid w:val="00D313E8"/>
    <w:rsid w:val="00D33F52"/>
    <w:rsid w:val="00D34A2C"/>
    <w:rsid w:val="00D361C0"/>
    <w:rsid w:val="00D365D8"/>
    <w:rsid w:val="00D420FA"/>
    <w:rsid w:val="00D50224"/>
    <w:rsid w:val="00D56DC2"/>
    <w:rsid w:val="00D6477E"/>
    <w:rsid w:val="00D708EF"/>
    <w:rsid w:val="00D74D76"/>
    <w:rsid w:val="00D75B41"/>
    <w:rsid w:val="00D75D68"/>
    <w:rsid w:val="00D8200D"/>
    <w:rsid w:val="00D94DC5"/>
    <w:rsid w:val="00D97A6E"/>
    <w:rsid w:val="00DA5B9E"/>
    <w:rsid w:val="00DB4DE5"/>
    <w:rsid w:val="00DB586B"/>
    <w:rsid w:val="00DC57BC"/>
    <w:rsid w:val="00DD2003"/>
    <w:rsid w:val="00DD5BBE"/>
    <w:rsid w:val="00DD6CD1"/>
    <w:rsid w:val="00DE3F28"/>
    <w:rsid w:val="00DE66EE"/>
    <w:rsid w:val="00DF610D"/>
    <w:rsid w:val="00DF6333"/>
    <w:rsid w:val="00DF72EA"/>
    <w:rsid w:val="00E01664"/>
    <w:rsid w:val="00E07891"/>
    <w:rsid w:val="00E206B5"/>
    <w:rsid w:val="00E2470F"/>
    <w:rsid w:val="00E2514D"/>
    <w:rsid w:val="00E3062D"/>
    <w:rsid w:val="00E34D9D"/>
    <w:rsid w:val="00E4102D"/>
    <w:rsid w:val="00E469B5"/>
    <w:rsid w:val="00E46DC8"/>
    <w:rsid w:val="00E51B82"/>
    <w:rsid w:val="00E628C9"/>
    <w:rsid w:val="00E75DE1"/>
    <w:rsid w:val="00E8420F"/>
    <w:rsid w:val="00E909EB"/>
    <w:rsid w:val="00E94495"/>
    <w:rsid w:val="00EB046A"/>
    <w:rsid w:val="00EB368F"/>
    <w:rsid w:val="00EB3920"/>
    <w:rsid w:val="00EB4AE0"/>
    <w:rsid w:val="00EB6EAB"/>
    <w:rsid w:val="00EC332B"/>
    <w:rsid w:val="00ED0CE3"/>
    <w:rsid w:val="00ED490B"/>
    <w:rsid w:val="00ED50B4"/>
    <w:rsid w:val="00EE2764"/>
    <w:rsid w:val="00EE4264"/>
    <w:rsid w:val="00EE5B5C"/>
    <w:rsid w:val="00EF3BAF"/>
    <w:rsid w:val="00F00D0A"/>
    <w:rsid w:val="00F232F2"/>
    <w:rsid w:val="00F24967"/>
    <w:rsid w:val="00F25D25"/>
    <w:rsid w:val="00F26A7F"/>
    <w:rsid w:val="00F324B3"/>
    <w:rsid w:val="00F34BD0"/>
    <w:rsid w:val="00F35A6C"/>
    <w:rsid w:val="00F3768B"/>
    <w:rsid w:val="00F40B9E"/>
    <w:rsid w:val="00F4233E"/>
    <w:rsid w:val="00F47EE2"/>
    <w:rsid w:val="00F50C82"/>
    <w:rsid w:val="00F5204A"/>
    <w:rsid w:val="00F54752"/>
    <w:rsid w:val="00F62A47"/>
    <w:rsid w:val="00F642C3"/>
    <w:rsid w:val="00F671FF"/>
    <w:rsid w:val="00F72187"/>
    <w:rsid w:val="00F73036"/>
    <w:rsid w:val="00F73C6A"/>
    <w:rsid w:val="00F84131"/>
    <w:rsid w:val="00F84F7E"/>
    <w:rsid w:val="00F872C0"/>
    <w:rsid w:val="00FA2AD1"/>
    <w:rsid w:val="00FA4439"/>
    <w:rsid w:val="00FB1BD7"/>
    <w:rsid w:val="00FB46D5"/>
    <w:rsid w:val="00FB77A5"/>
    <w:rsid w:val="00FC0D3D"/>
    <w:rsid w:val="00FC76AB"/>
    <w:rsid w:val="00FD1DCA"/>
    <w:rsid w:val="00FD293C"/>
    <w:rsid w:val="00FE095D"/>
    <w:rsid w:val="00FE3470"/>
    <w:rsid w:val="00FE45B0"/>
    <w:rsid w:val="00FE5A09"/>
    <w:rsid w:val="00FE5E61"/>
    <w:rsid w:val="00FF3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F62A47"/>
    <w:pPr>
      <w:keepNext/>
      <w:spacing w:after="0" w:line="240" w:lineRule="auto"/>
      <w:jc w:val="center"/>
      <w:outlineLvl w:val="0"/>
    </w:pPr>
    <w:rPr>
      <w:rFonts w:ascii="Times New Roman" w:eastAsia="Times New Roman" w:hAnsi="Times New Roman" w:cs="Times New Roman"/>
      <w:b/>
      <w:bCs/>
      <w:szCs w:val="20"/>
    </w:rPr>
  </w:style>
  <w:style w:type="paragraph" w:styleId="Titre2">
    <w:name w:val="heading 2"/>
    <w:basedOn w:val="Normal"/>
    <w:next w:val="Normal"/>
    <w:link w:val="Titre2Car"/>
    <w:qFormat/>
    <w:rsid w:val="00F62A47"/>
    <w:pPr>
      <w:keepNext/>
      <w:widowControl w:val="0"/>
      <w:spacing w:after="0" w:line="240" w:lineRule="auto"/>
      <w:jc w:val="right"/>
      <w:outlineLvl w:val="1"/>
    </w:pPr>
    <w:rPr>
      <w:rFonts w:ascii="Times" w:eastAsia="Times New Roman" w:hAnsi="Times" w:cs="Times New Roman"/>
      <w:snapToGrid w:val="0"/>
      <w:sz w:val="24"/>
      <w:szCs w:val="20"/>
    </w:rPr>
  </w:style>
  <w:style w:type="paragraph" w:styleId="Titre3">
    <w:name w:val="heading 3"/>
    <w:basedOn w:val="Normal"/>
    <w:next w:val="Normal"/>
    <w:link w:val="Titre3Car"/>
    <w:uiPriority w:val="9"/>
    <w:semiHidden/>
    <w:unhideWhenUsed/>
    <w:qFormat/>
    <w:rsid w:val="00373D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2A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2A47"/>
    <w:rPr>
      <w:rFonts w:ascii="Tahoma" w:hAnsi="Tahoma" w:cs="Tahoma"/>
      <w:sz w:val="16"/>
      <w:szCs w:val="16"/>
    </w:rPr>
  </w:style>
  <w:style w:type="character" w:customStyle="1" w:styleId="Titre1Car">
    <w:name w:val="Titre 1 Car"/>
    <w:basedOn w:val="Policepardfaut"/>
    <w:link w:val="Titre1"/>
    <w:rsid w:val="00F62A47"/>
    <w:rPr>
      <w:rFonts w:ascii="Times New Roman" w:eastAsia="Times New Roman" w:hAnsi="Times New Roman" w:cs="Times New Roman"/>
      <w:b/>
      <w:bCs/>
      <w:szCs w:val="20"/>
      <w:lang w:eastAsia="fr-FR"/>
    </w:rPr>
  </w:style>
  <w:style w:type="character" w:customStyle="1" w:styleId="Titre2Car">
    <w:name w:val="Titre 2 Car"/>
    <w:basedOn w:val="Policepardfaut"/>
    <w:link w:val="Titre2"/>
    <w:rsid w:val="00F62A47"/>
    <w:rPr>
      <w:rFonts w:ascii="Times" w:eastAsia="Times New Roman" w:hAnsi="Times" w:cs="Times New Roman"/>
      <w:snapToGrid w:val="0"/>
      <w:sz w:val="24"/>
      <w:szCs w:val="20"/>
      <w:lang w:eastAsia="fr-FR"/>
    </w:rPr>
  </w:style>
  <w:style w:type="paragraph" w:customStyle="1" w:styleId="p12">
    <w:name w:val="p12"/>
    <w:basedOn w:val="Normal"/>
    <w:rsid w:val="00F62A47"/>
    <w:pPr>
      <w:widowControl w:val="0"/>
      <w:tabs>
        <w:tab w:val="left" w:pos="720"/>
      </w:tabs>
      <w:spacing w:after="0" w:line="240" w:lineRule="atLeast"/>
    </w:pPr>
    <w:rPr>
      <w:rFonts w:ascii="Times New Roman" w:eastAsia="Times New Roman" w:hAnsi="Times New Roman" w:cs="Times New Roman"/>
      <w:snapToGrid w:val="0"/>
      <w:sz w:val="24"/>
      <w:szCs w:val="20"/>
    </w:rPr>
  </w:style>
  <w:style w:type="character" w:styleId="Lienhypertexte">
    <w:name w:val="Hyperlink"/>
    <w:basedOn w:val="Policepardfaut"/>
    <w:semiHidden/>
    <w:rsid w:val="00F62A47"/>
    <w:rPr>
      <w:color w:val="0000FF"/>
      <w:u w:val="single"/>
    </w:rPr>
  </w:style>
  <w:style w:type="character" w:customStyle="1" w:styleId="footer32">
    <w:name w:val="footer32"/>
    <w:basedOn w:val="Policepardfaut"/>
    <w:rsid w:val="00F26A7F"/>
    <w:rPr>
      <w:color w:val="003366"/>
    </w:rPr>
  </w:style>
  <w:style w:type="paragraph" w:styleId="Paragraphedeliste">
    <w:name w:val="List Paragraph"/>
    <w:basedOn w:val="Normal"/>
    <w:uiPriority w:val="34"/>
    <w:qFormat/>
    <w:rsid w:val="0004364A"/>
    <w:pPr>
      <w:ind w:left="720"/>
      <w:contextualSpacing/>
    </w:pPr>
    <w:rPr>
      <w:rFonts w:ascii="Calibri" w:eastAsia="Calibri" w:hAnsi="Calibri" w:cs="Times New Roman"/>
    </w:rPr>
  </w:style>
  <w:style w:type="character" w:customStyle="1" w:styleId="st1">
    <w:name w:val="st1"/>
    <w:basedOn w:val="Policepardfaut"/>
    <w:rsid w:val="00A65E5A"/>
  </w:style>
  <w:style w:type="paragraph" w:customStyle="1" w:styleId="Lgendefigure">
    <w:name w:val="Légende figure"/>
    <w:basedOn w:val="Normal"/>
    <w:next w:val="Normal"/>
    <w:rsid w:val="00B327C2"/>
    <w:pPr>
      <w:keepNext/>
      <w:spacing w:after="0" w:line="240" w:lineRule="auto"/>
      <w:jc w:val="center"/>
    </w:pPr>
    <w:rPr>
      <w:rFonts w:ascii="Times New Roman" w:eastAsia="Times New Roman" w:hAnsi="Times New Roman" w:cs="Times New Roman"/>
      <w:i/>
      <w:szCs w:val="20"/>
    </w:rPr>
  </w:style>
  <w:style w:type="paragraph" w:customStyle="1" w:styleId="EnumrationPuceCarr">
    <w:name w:val="Enumération Puce Carré"/>
    <w:rsid w:val="004B72C4"/>
    <w:pPr>
      <w:numPr>
        <w:numId w:val="6"/>
      </w:numPr>
      <w:tabs>
        <w:tab w:val="clear" w:pos="360"/>
        <w:tab w:val="num" w:pos="1069"/>
      </w:tabs>
      <w:spacing w:after="0" w:line="300" w:lineRule="atLeast"/>
      <w:ind w:left="1066" w:hanging="357"/>
      <w:jc w:val="both"/>
    </w:pPr>
    <w:rPr>
      <w:rFonts w:ascii="Times New Roman" w:eastAsia="Times New Roman" w:hAnsi="Times New Roman" w:cs="Times New Roman"/>
      <w:noProof/>
      <w:sz w:val="24"/>
      <w:szCs w:val="20"/>
    </w:rPr>
  </w:style>
  <w:style w:type="paragraph" w:styleId="En-tte">
    <w:name w:val="header"/>
    <w:basedOn w:val="Normal"/>
    <w:link w:val="En-tteCar"/>
    <w:semiHidden/>
    <w:rsid w:val="004B72C4"/>
    <w:pPr>
      <w:tabs>
        <w:tab w:val="center" w:pos="4536"/>
        <w:tab w:val="right" w:pos="9072"/>
      </w:tabs>
      <w:spacing w:after="0" w:line="240" w:lineRule="auto"/>
      <w:ind w:firstLine="709"/>
      <w:jc w:val="both"/>
    </w:pPr>
    <w:rPr>
      <w:rFonts w:ascii="Times New Roman" w:eastAsia="Times New Roman" w:hAnsi="Times New Roman" w:cs="Times New Roman"/>
      <w:sz w:val="24"/>
      <w:szCs w:val="20"/>
    </w:rPr>
  </w:style>
  <w:style w:type="character" w:customStyle="1" w:styleId="En-tteCar">
    <w:name w:val="En-tête Car"/>
    <w:basedOn w:val="Policepardfaut"/>
    <w:link w:val="En-tte"/>
    <w:semiHidden/>
    <w:rsid w:val="004B72C4"/>
    <w:rPr>
      <w:rFonts w:ascii="Times New Roman" w:eastAsia="Times New Roman" w:hAnsi="Times New Roman" w:cs="Times New Roman"/>
      <w:sz w:val="24"/>
      <w:szCs w:val="20"/>
      <w:lang w:eastAsia="fr-FR"/>
    </w:rPr>
  </w:style>
  <w:style w:type="paragraph" w:styleId="Corpsdetexte3">
    <w:name w:val="Body Text 3"/>
    <w:basedOn w:val="Normal"/>
    <w:link w:val="Corpsdetexte3Car"/>
    <w:semiHidden/>
    <w:rsid w:val="00C0456D"/>
    <w:pPr>
      <w:spacing w:after="0" w:line="240" w:lineRule="auto"/>
      <w:jc w:val="both"/>
    </w:pPr>
    <w:rPr>
      <w:rFonts w:ascii="Times New Roman" w:eastAsia="Times New Roman" w:hAnsi="Times New Roman" w:cs="Times New Roman"/>
      <w:sz w:val="24"/>
      <w:szCs w:val="24"/>
    </w:rPr>
  </w:style>
  <w:style w:type="character" w:customStyle="1" w:styleId="Corpsdetexte3Car">
    <w:name w:val="Corps de texte 3 Car"/>
    <w:basedOn w:val="Policepardfaut"/>
    <w:link w:val="Corpsdetexte3"/>
    <w:semiHidden/>
    <w:rsid w:val="00C0456D"/>
    <w:rPr>
      <w:rFonts w:ascii="Times New Roman" w:eastAsia="Times New Roman" w:hAnsi="Times New Roman" w:cs="Times New Roman"/>
      <w:sz w:val="24"/>
      <w:szCs w:val="24"/>
      <w:lang w:eastAsia="fr-FR"/>
    </w:rPr>
  </w:style>
  <w:style w:type="paragraph" w:customStyle="1" w:styleId="Corpsdetextecentr">
    <w:name w:val="Corps de texte centré"/>
    <w:basedOn w:val="Corpsdetexte"/>
    <w:rsid w:val="00C0456D"/>
    <w:pPr>
      <w:spacing w:after="0" w:line="240" w:lineRule="auto"/>
      <w:jc w:val="center"/>
    </w:pPr>
    <w:rPr>
      <w:rFonts w:ascii="Times New Roman" w:eastAsia="Times New Roman" w:hAnsi="Times New Roman" w:cs="Times New Roman"/>
      <w:sz w:val="24"/>
      <w:szCs w:val="24"/>
    </w:rPr>
  </w:style>
  <w:style w:type="paragraph" w:styleId="Notedebasdepage">
    <w:name w:val="footnote text"/>
    <w:basedOn w:val="Normal"/>
    <w:link w:val="NotedebasdepageCar"/>
    <w:semiHidden/>
    <w:rsid w:val="00C0456D"/>
    <w:pPr>
      <w:spacing w:after="0" w:line="240" w:lineRule="auto"/>
      <w:ind w:firstLine="709"/>
      <w:jc w:val="both"/>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C0456D"/>
    <w:rPr>
      <w:rFonts w:ascii="Times New Roman" w:eastAsia="Times New Roman" w:hAnsi="Times New Roman" w:cs="Times New Roman"/>
      <w:sz w:val="20"/>
      <w:szCs w:val="20"/>
      <w:lang w:eastAsia="fr-FR"/>
    </w:rPr>
  </w:style>
  <w:style w:type="paragraph" w:styleId="Corpsdetexte">
    <w:name w:val="Body Text"/>
    <w:basedOn w:val="Normal"/>
    <w:link w:val="CorpsdetexteCar"/>
    <w:uiPriority w:val="99"/>
    <w:semiHidden/>
    <w:unhideWhenUsed/>
    <w:rsid w:val="00C0456D"/>
    <w:pPr>
      <w:spacing w:after="120"/>
    </w:pPr>
  </w:style>
  <w:style w:type="character" w:customStyle="1" w:styleId="CorpsdetexteCar">
    <w:name w:val="Corps de texte Car"/>
    <w:basedOn w:val="Policepardfaut"/>
    <w:link w:val="Corpsdetexte"/>
    <w:uiPriority w:val="99"/>
    <w:semiHidden/>
    <w:rsid w:val="00C0456D"/>
  </w:style>
  <w:style w:type="character" w:customStyle="1" w:styleId="Titre3Car">
    <w:name w:val="Titre 3 Car"/>
    <w:basedOn w:val="Policepardfaut"/>
    <w:link w:val="Titre3"/>
    <w:uiPriority w:val="9"/>
    <w:semiHidden/>
    <w:rsid w:val="00373DB4"/>
    <w:rPr>
      <w:rFonts w:asciiTheme="majorHAnsi" w:eastAsiaTheme="majorEastAsia" w:hAnsiTheme="majorHAnsi" w:cstheme="majorBidi"/>
      <w:b/>
      <w:bCs/>
      <w:color w:val="4F81BD" w:themeColor="accent1"/>
    </w:rPr>
  </w:style>
  <w:style w:type="character" w:customStyle="1" w:styleId="ptbrand5">
    <w:name w:val="ptbrand5"/>
    <w:basedOn w:val="Policepardfaut"/>
    <w:rsid w:val="00373DB4"/>
  </w:style>
  <w:style w:type="character" w:customStyle="1" w:styleId="bindingandrelease">
    <w:name w:val="bindingandrelease"/>
    <w:basedOn w:val="Policepardfaut"/>
    <w:rsid w:val="00373DB4"/>
  </w:style>
  <w:style w:type="paragraph" w:customStyle="1" w:styleId="Default">
    <w:name w:val="Default"/>
    <w:rsid w:val="008E08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Grilledutableau">
    <w:name w:val="Table Grid"/>
    <w:basedOn w:val="TableauNormal"/>
    <w:uiPriority w:val="59"/>
    <w:rsid w:val="00527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F62A47"/>
    <w:pPr>
      <w:keepNext/>
      <w:spacing w:after="0" w:line="240" w:lineRule="auto"/>
      <w:jc w:val="center"/>
      <w:outlineLvl w:val="0"/>
    </w:pPr>
    <w:rPr>
      <w:rFonts w:ascii="Times New Roman" w:eastAsia="Times New Roman" w:hAnsi="Times New Roman" w:cs="Times New Roman"/>
      <w:b/>
      <w:bCs/>
      <w:szCs w:val="20"/>
    </w:rPr>
  </w:style>
  <w:style w:type="paragraph" w:styleId="Titre2">
    <w:name w:val="heading 2"/>
    <w:basedOn w:val="Normal"/>
    <w:next w:val="Normal"/>
    <w:link w:val="Titre2Car"/>
    <w:qFormat/>
    <w:rsid w:val="00F62A47"/>
    <w:pPr>
      <w:keepNext/>
      <w:widowControl w:val="0"/>
      <w:spacing w:after="0" w:line="240" w:lineRule="auto"/>
      <w:jc w:val="right"/>
      <w:outlineLvl w:val="1"/>
    </w:pPr>
    <w:rPr>
      <w:rFonts w:ascii="Times" w:eastAsia="Times New Roman" w:hAnsi="Times" w:cs="Times New Roman"/>
      <w:snapToGrid w:val="0"/>
      <w:sz w:val="24"/>
      <w:szCs w:val="20"/>
    </w:rPr>
  </w:style>
  <w:style w:type="paragraph" w:styleId="Titre3">
    <w:name w:val="heading 3"/>
    <w:basedOn w:val="Normal"/>
    <w:next w:val="Normal"/>
    <w:link w:val="Titre3Car"/>
    <w:uiPriority w:val="9"/>
    <w:semiHidden/>
    <w:unhideWhenUsed/>
    <w:qFormat/>
    <w:rsid w:val="00373D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2A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2A47"/>
    <w:rPr>
      <w:rFonts w:ascii="Tahoma" w:hAnsi="Tahoma" w:cs="Tahoma"/>
      <w:sz w:val="16"/>
      <w:szCs w:val="16"/>
    </w:rPr>
  </w:style>
  <w:style w:type="character" w:customStyle="1" w:styleId="Titre1Car">
    <w:name w:val="Titre 1 Car"/>
    <w:basedOn w:val="Policepardfaut"/>
    <w:link w:val="Titre1"/>
    <w:rsid w:val="00F62A47"/>
    <w:rPr>
      <w:rFonts w:ascii="Times New Roman" w:eastAsia="Times New Roman" w:hAnsi="Times New Roman" w:cs="Times New Roman"/>
      <w:b/>
      <w:bCs/>
      <w:szCs w:val="20"/>
      <w:lang w:eastAsia="fr-FR"/>
    </w:rPr>
  </w:style>
  <w:style w:type="character" w:customStyle="1" w:styleId="Titre2Car">
    <w:name w:val="Titre 2 Car"/>
    <w:basedOn w:val="Policepardfaut"/>
    <w:link w:val="Titre2"/>
    <w:rsid w:val="00F62A47"/>
    <w:rPr>
      <w:rFonts w:ascii="Times" w:eastAsia="Times New Roman" w:hAnsi="Times" w:cs="Times New Roman"/>
      <w:snapToGrid w:val="0"/>
      <w:sz w:val="24"/>
      <w:szCs w:val="20"/>
      <w:lang w:eastAsia="fr-FR"/>
    </w:rPr>
  </w:style>
  <w:style w:type="paragraph" w:customStyle="1" w:styleId="p12">
    <w:name w:val="p12"/>
    <w:basedOn w:val="Normal"/>
    <w:rsid w:val="00F62A47"/>
    <w:pPr>
      <w:widowControl w:val="0"/>
      <w:tabs>
        <w:tab w:val="left" w:pos="720"/>
      </w:tabs>
      <w:spacing w:after="0" w:line="240" w:lineRule="atLeast"/>
    </w:pPr>
    <w:rPr>
      <w:rFonts w:ascii="Times New Roman" w:eastAsia="Times New Roman" w:hAnsi="Times New Roman" w:cs="Times New Roman"/>
      <w:snapToGrid w:val="0"/>
      <w:sz w:val="24"/>
      <w:szCs w:val="20"/>
    </w:rPr>
  </w:style>
  <w:style w:type="character" w:styleId="Lienhypertexte">
    <w:name w:val="Hyperlink"/>
    <w:basedOn w:val="Policepardfaut"/>
    <w:semiHidden/>
    <w:rsid w:val="00F62A47"/>
    <w:rPr>
      <w:color w:val="0000FF"/>
      <w:u w:val="single"/>
    </w:rPr>
  </w:style>
  <w:style w:type="character" w:customStyle="1" w:styleId="footer32">
    <w:name w:val="footer32"/>
    <w:basedOn w:val="Policepardfaut"/>
    <w:rsid w:val="00F26A7F"/>
    <w:rPr>
      <w:color w:val="003366"/>
    </w:rPr>
  </w:style>
  <w:style w:type="paragraph" w:styleId="Paragraphedeliste">
    <w:name w:val="List Paragraph"/>
    <w:basedOn w:val="Normal"/>
    <w:uiPriority w:val="34"/>
    <w:qFormat/>
    <w:rsid w:val="0004364A"/>
    <w:pPr>
      <w:ind w:left="720"/>
      <w:contextualSpacing/>
    </w:pPr>
    <w:rPr>
      <w:rFonts w:ascii="Calibri" w:eastAsia="Calibri" w:hAnsi="Calibri" w:cs="Times New Roman"/>
    </w:rPr>
  </w:style>
  <w:style w:type="character" w:customStyle="1" w:styleId="st1">
    <w:name w:val="st1"/>
    <w:basedOn w:val="Policepardfaut"/>
    <w:rsid w:val="00A65E5A"/>
  </w:style>
  <w:style w:type="paragraph" w:customStyle="1" w:styleId="Lgendefigure">
    <w:name w:val="Légende figure"/>
    <w:basedOn w:val="Normal"/>
    <w:next w:val="Normal"/>
    <w:rsid w:val="00B327C2"/>
    <w:pPr>
      <w:keepNext/>
      <w:spacing w:after="0" w:line="240" w:lineRule="auto"/>
      <w:jc w:val="center"/>
    </w:pPr>
    <w:rPr>
      <w:rFonts w:ascii="Times New Roman" w:eastAsia="Times New Roman" w:hAnsi="Times New Roman" w:cs="Times New Roman"/>
      <w:i/>
      <w:szCs w:val="20"/>
    </w:rPr>
  </w:style>
  <w:style w:type="paragraph" w:customStyle="1" w:styleId="EnumrationPuceCarr">
    <w:name w:val="Enumération Puce Carré"/>
    <w:rsid w:val="004B72C4"/>
    <w:pPr>
      <w:numPr>
        <w:numId w:val="6"/>
      </w:numPr>
      <w:tabs>
        <w:tab w:val="clear" w:pos="360"/>
        <w:tab w:val="num" w:pos="1069"/>
      </w:tabs>
      <w:spacing w:after="0" w:line="300" w:lineRule="atLeast"/>
      <w:ind w:left="1066" w:hanging="357"/>
      <w:jc w:val="both"/>
    </w:pPr>
    <w:rPr>
      <w:rFonts w:ascii="Times New Roman" w:eastAsia="Times New Roman" w:hAnsi="Times New Roman" w:cs="Times New Roman"/>
      <w:noProof/>
      <w:sz w:val="24"/>
      <w:szCs w:val="20"/>
    </w:rPr>
  </w:style>
  <w:style w:type="paragraph" w:styleId="En-tte">
    <w:name w:val="header"/>
    <w:basedOn w:val="Normal"/>
    <w:link w:val="En-tteCar"/>
    <w:semiHidden/>
    <w:rsid w:val="004B72C4"/>
    <w:pPr>
      <w:tabs>
        <w:tab w:val="center" w:pos="4536"/>
        <w:tab w:val="right" w:pos="9072"/>
      </w:tabs>
      <w:spacing w:after="0" w:line="240" w:lineRule="auto"/>
      <w:ind w:firstLine="709"/>
      <w:jc w:val="both"/>
    </w:pPr>
    <w:rPr>
      <w:rFonts w:ascii="Times New Roman" w:eastAsia="Times New Roman" w:hAnsi="Times New Roman" w:cs="Times New Roman"/>
      <w:sz w:val="24"/>
      <w:szCs w:val="20"/>
    </w:rPr>
  </w:style>
  <w:style w:type="character" w:customStyle="1" w:styleId="En-tteCar">
    <w:name w:val="En-tête Car"/>
    <w:basedOn w:val="Policepardfaut"/>
    <w:link w:val="En-tte"/>
    <w:semiHidden/>
    <w:rsid w:val="004B72C4"/>
    <w:rPr>
      <w:rFonts w:ascii="Times New Roman" w:eastAsia="Times New Roman" w:hAnsi="Times New Roman" w:cs="Times New Roman"/>
      <w:sz w:val="24"/>
      <w:szCs w:val="20"/>
      <w:lang w:eastAsia="fr-FR"/>
    </w:rPr>
  </w:style>
  <w:style w:type="paragraph" w:styleId="Corpsdetexte3">
    <w:name w:val="Body Text 3"/>
    <w:basedOn w:val="Normal"/>
    <w:link w:val="Corpsdetexte3Car"/>
    <w:semiHidden/>
    <w:rsid w:val="00C0456D"/>
    <w:pPr>
      <w:spacing w:after="0" w:line="240" w:lineRule="auto"/>
      <w:jc w:val="both"/>
    </w:pPr>
    <w:rPr>
      <w:rFonts w:ascii="Times New Roman" w:eastAsia="Times New Roman" w:hAnsi="Times New Roman" w:cs="Times New Roman"/>
      <w:sz w:val="24"/>
      <w:szCs w:val="24"/>
    </w:rPr>
  </w:style>
  <w:style w:type="character" w:customStyle="1" w:styleId="Corpsdetexte3Car">
    <w:name w:val="Corps de texte 3 Car"/>
    <w:basedOn w:val="Policepardfaut"/>
    <w:link w:val="Corpsdetexte3"/>
    <w:semiHidden/>
    <w:rsid w:val="00C0456D"/>
    <w:rPr>
      <w:rFonts w:ascii="Times New Roman" w:eastAsia="Times New Roman" w:hAnsi="Times New Roman" w:cs="Times New Roman"/>
      <w:sz w:val="24"/>
      <w:szCs w:val="24"/>
      <w:lang w:eastAsia="fr-FR"/>
    </w:rPr>
  </w:style>
  <w:style w:type="paragraph" w:customStyle="1" w:styleId="Corpsdetextecentr">
    <w:name w:val="Corps de texte centré"/>
    <w:basedOn w:val="Corpsdetexte"/>
    <w:rsid w:val="00C0456D"/>
    <w:pPr>
      <w:spacing w:after="0" w:line="240" w:lineRule="auto"/>
      <w:jc w:val="center"/>
    </w:pPr>
    <w:rPr>
      <w:rFonts w:ascii="Times New Roman" w:eastAsia="Times New Roman" w:hAnsi="Times New Roman" w:cs="Times New Roman"/>
      <w:sz w:val="24"/>
      <w:szCs w:val="24"/>
    </w:rPr>
  </w:style>
  <w:style w:type="paragraph" w:styleId="Notedebasdepage">
    <w:name w:val="footnote text"/>
    <w:basedOn w:val="Normal"/>
    <w:link w:val="NotedebasdepageCar"/>
    <w:semiHidden/>
    <w:rsid w:val="00C0456D"/>
    <w:pPr>
      <w:spacing w:after="0" w:line="240" w:lineRule="auto"/>
      <w:ind w:firstLine="709"/>
      <w:jc w:val="both"/>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C0456D"/>
    <w:rPr>
      <w:rFonts w:ascii="Times New Roman" w:eastAsia="Times New Roman" w:hAnsi="Times New Roman" w:cs="Times New Roman"/>
      <w:sz w:val="20"/>
      <w:szCs w:val="20"/>
      <w:lang w:eastAsia="fr-FR"/>
    </w:rPr>
  </w:style>
  <w:style w:type="paragraph" w:styleId="Corpsdetexte">
    <w:name w:val="Body Text"/>
    <w:basedOn w:val="Normal"/>
    <w:link w:val="CorpsdetexteCar"/>
    <w:uiPriority w:val="99"/>
    <w:semiHidden/>
    <w:unhideWhenUsed/>
    <w:rsid w:val="00C0456D"/>
    <w:pPr>
      <w:spacing w:after="120"/>
    </w:pPr>
  </w:style>
  <w:style w:type="character" w:customStyle="1" w:styleId="CorpsdetexteCar">
    <w:name w:val="Corps de texte Car"/>
    <w:basedOn w:val="Policepardfaut"/>
    <w:link w:val="Corpsdetexte"/>
    <w:uiPriority w:val="99"/>
    <w:semiHidden/>
    <w:rsid w:val="00C0456D"/>
  </w:style>
  <w:style w:type="character" w:customStyle="1" w:styleId="Titre3Car">
    <w:name w:val="Titre 3 Car"/>
    <w:basedOn w:val="Policepardfaut"/>
    <w:link w:val="Titre3"/>
    <w:uiPriority w:val="9"/>
    <w:semiHidden/>
    <w:rsid w:val="00373DB4"/>
    <w:rPr>
      <w:rFonts w:asciiTheme="majorHAnsi" w:eastAsiaTheme="majorEastAsia" w:hAnsiTheme="majorHAnsi" w:cstheme="majorBidi"/>
      <w:b/>
      <w:bCs/>
      <w:color w:val="4F81BD" w:themeColor="accent1"/>
    </w:rPr>
  </w:style>
  <w:style w:type="character" w:customStyle="1" w:styleId="ptbrand5">
    <w:name w:val="ptbrand5"/>
    <w:basedOn w:val="Policepardfaut"/>
    <w:rsid w:val="00373DB4"/>
  </w:style>
  <w:style w:type="character" w:customStyle="1" w:styleId="bindingandrelease">
    <w:name w:val="bindingandrelease"/>
    <w:basedOn w:val="Policepardfaut"/>
    <w:rsid w:val="00373DB4"/>
  </w:style>
  <w:style w:type="paragraph" w:customStyle="1" w:styleId="Default">
    <w:name w:val="Default"/>
    <w:rsid w:val="008E08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Grilledutableau">
    <w:name w:val="Table Grid"/>
    <w:basedOn w:val="TableauNormal"/>
    <w:uiPriority w:val="59"/>
    <w:rsid w:val="00527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3824">
      <w:bodyDiv w:val="1"/>
      <w:marLeft w:val="0"/>
      <w:marRight w:val="0"/>
      <w:marTop w:val="0"/>
      <w:marBottom w:val="0"/>
      <w:divBdr>
        <w:top w:val="none" w:sz="0" w:space="0" w:color="auto"/>
        <w:left w:val="none" w:sz="0" w:space="0" w:color="auto"/>
        <w:bottom w:val="none" w:sz="0" w:space="0" w:color="auto"/>
        <w:right w:val="none" w:sz="0" w:space="0" w:color="auto"/>
      </w:divBdr>
    </w:div>
    <w:div w:id="936601891">
      <w:bodyDiv w:val="1"/>
      <w:marLeft w:val="0"/>
      <w:marRight w:val="0"/>
      <w:marTop w:val="0"/>
      <w:marBottom w:val="0"/>
      <w:divBdr>
        <w:top w:val="none" w:sz="0" w:space="0" w:color="auto"/>
        <w:left w:val="none" w:sz="0" w:space="0" w:color="auto"/>
        <w:bottom w:val="none" w:sz="0" w:space="0" w:color="auto"/>
        <w:right w:val="none" w:sz="0" w:space="0" w:color="auto"/>
      </w:divBdr>
      <w:divsChild>
        <w:div w:id="681054457">
          <w:marLeft w:val="0"/>
          <w:marRight w:val="0"/>
          <w:marTop w:val="0"/>
          <w:marBottom w:val="0"/>
          <w:divBdr>
            <w:top w:val="none" w:sz="0" w:space="0" w:color="auto"/>
            <w:left w:val="none" w:sz="0" w:space="0" w:color="auto"/>
            <w:bottom w:val="none" w:sz="0" w:space="0" w:color="auto"/>
            <w:right w:val="none" w:sz="0" w:space="0" w:color="auto"/>
          </w:divBdr>
          <w:divsChild>
            <w:div w:id="213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3999">
      <w:bodyDiv w:val="1"/>
      <w:marLeft w:val="0"/>
      <w:marRight w:val="0"/>
      <w:marTop w:val="0"/>
      <w:marBottom w:val="0"/>
      <w:divBdr>
        <w:top w:val="none" w:sz="0" w:space="0" w:color="auto"/>
        <w:left w:val="none" w:sz="0" w:space="0" w:color="auto"/>
        <w:bottom w:val="none" w:sz="0" w:space="0" w:color="auto"/>
        <w:right w:val="none" w:sz="0" w:space="0" w:color="auto"/>
      </w:divBdr>
    </w:div>
    <w:div w:id="1549806051">
      <w:bodyDiv w:val="1"/>
      <w:marLeft w:val="0"/>
      <w:marRight w:val="0"/>
      <w:marTop w:val="0"/>
      <w:marBottom w:val="0"/>
      <w:divBdr>
        <w:top w:val="none" w:sz="0" w:space="0" w:color="auto"/>
        <w:left w:val="none" w:sz="0" w:space="0" w:color="auto"/>
        <w:bottom w:val="none" w:sz="0" w:space="0" w:color="auto"/>
        <w:right w:val="none" w:sz="0" w:space="0" w:color="auto"/>
      </w:divBdr>
    </w:div>
    <w:div w:id="1675569516">
      <w:bodyDiv w:val="1"/>
      <w:marLeft w:val="0"/>
      <w:marRight w:val="0"/>
      <w:marTop w:val="0"/>
      <w:marBottom w:val="0"/>
      <w:divBdr>
        <w:top w:val="none" w:sz="0" w:space="0" w:color="auto"/>
        <w:left w:val="none" w:sz="0" w:space="0" w:color="auto"/>
        <w:bottom w:val="none" w:sz="0" w:space="0" w:color="auto"/>
        <w:right w:val="none" w:sz="0" w:space="0" w:color="auto"/>
      </w:divBdr>
    </w:div>
    <w:div w:id="1861776001">
      <w:bodyDiv w:val="1"/>
      <w:marLeft w:val="120"/>
      <w:marRight w:val="120"/>
      <w:marTop w:val="0"/>
      <w:marBottom w:val="0"/>
      <w:divBdr>
        <w:top w:val="none" w:sz="0" w:space="0" w:color="auto"/>
        <w:left w:val="none" w:sz="0" w:space="0" w:color="auto"/>
        <w:bottom w:val="none" w:sz="0" w:space="0" w:color="auto"/>
        <w:right w:val="none" w:sz="0" w:space="0" w:color="auto"/>
      </w:divBdr>
      <w:divsChild>
        <w:div w:id="1194266237">
          <w:marLeft w:val="0"/>
          <w:marRight w:val="0"/>
          <w:marTop w:val="0"/>
          <w:marBottom w:val="0"/>
          <w:divBdr>
            <w:top w:val="none" w:sz="0" w:space="0" w:color="auto"/>
            <w:left w:val="none" w:sz="0" w:space="0" w:color="auto"/>
            <w:bottom w:val="none" w:sz="0" w:space="0" w:color="auto"/>
            <w:right w:val="none" w:sz="0" w:space="0" w:color="auto"/>
          </w:divBdr>
          <w:divsChild>
            <w:div w:id="644627552">
              <w:marLeft w:val="0"/>
              <w:marRight w:val="0"/>
              <w:marTop w:val="0"/>
              <w:marBottom w:val="0"/>
              <w:divBdr>
                <w:top w:val="none" w:sz="0" w:space="0" w:color="auto"/>
                <w:left w:val="none" w:sz="0" w:space="0" w:color="auto"/>
                <w:bottom w:val="none" w:sz="0" w:space="0" w:color="auto"/>
                <w:right w:val="none" w:sz="0" w:space="0" w:color="auto"/>
              </w:divBdr>
              <w:divsChild>
                <w:div w:id="1393459036">
                  <w:marLeft w:val="-3150"/>
                  <w:marRight w:val="0"/>
                  <w:marTop w:val="0"/>
                  <w:marBottom w:val="0"/>
                  <w:divBdr>
                    <w:top w:val="none" w:sz="0" w:space="0" w:color="auto"/>
                    <w:left w:val="none" w:sz="0" w:space="0" w:color="auto"/>
                    <w:bottom w:val="none" w:sz="0" w:space="0" w:color="auto"/>
                    <w:right w:val="none" w:sz="0" w:space="0" w:color="auto"/>
                  </w:divBdr>
                  <w:divsChild>
                    <w:div w:id="1969819054">
                      <w:marLeft w:val="3150"/>
                      <w:marRight w:val="0"/>
                      <w:marTop w:val="0"/>
                      <w:marBottom w:val="0"/>
                      <w:divBdr>
                        <w:top w:val="none" w:sz="0" w:space="0" w:color="auto"/>
                        <w:left w:val="none" w:sz="0" w:space="0" w:color="auto"/>
                        <w:bottom w:val="none" w:sz="0" w:space="0" w:color="auto"/>
                        <w:right w:val="none" w:sz="0" w:space="0" w:color="auto"/>
                      </w:divBdr>
                      <w:divsChild>
                        <w:div w:id="980041715">
                          <w:marLeft w:val="0"/>
                          <w:marRight w:val="0"/>
                          <w:marTop w:val="0"/>
                          <w:marBottom w:val="0"/>
                          <w:divBdr>
                            <w:top w:val="none" w:sz="0" w:space="0" w:color="auto"/>
                            <w:left w:val="none" w:sz="0" w:space="0" w:color="auto"/>
                            <w:bottom w:val="none" w:sz="0" w:space="0" w:color="auto"/>
                            <w:right w:val="none" w:sz="0" w:space="0" w:color="auto"/>
                          </w:divBdr>
                          <w:divsChild>
                            <w:div w:id="17588195">
                              <w:marLeft w:val="0"/>
                              <w:marRight w:val="0"/>
                              <w:marTop w:val="0"/>
                              <w:marBottom w:val="0"/>
                              <w:divBdr>
                                <w:top w:val="none" w:sz="0" w:space="0" w:color="auto"/>
                                <w:left w:val="none" w:sz="0" w:space="0" w:color="auto"/>
                                <w:bottom w:val="none" w:sz="0" w:space="0" w:color="auto"/>
                                <w:right w:val="none" w:sz="0" w:space="0" w:color="auto"/>
                              </w:divBdr>
                              <w:divsChild>
                                <w:div w:id="73743224">
                                  <w:marLeft w:val="0"/>
                                  <w:marRight w:val="0"/>
                                  <w:marTop w:val="0"/>
                                  <w:marBottom w:val="0"/>
                                  <w:divBdr>
                                    <w:top w:val="none" w:sz="0" w:space="0" w:color="auto"/>
                                    <w:left w:val="none" w:sz="0" w:space="0" w:color="auto"/>
                                    <w:bottom w:val="none" w:sz="0" w:space="0" w:color="auto"/>
                                    <w:right w:val="none" w:sz="0" w:space="0" w:color="auto"/>
                                  </w:divBdr>
                                  <w:divsChild>
                                    <w:div w:id="21447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31794">
      <w:bodyDiv w:val="1"/>
      <w:marLeft w:val="0"/>
      <w:marRight w:val="0"/>
      <w:marTop w:val="0"/>
      <w:marBottom w:val="0"/>
      <w:divBdr>
        <w:top w:val="none" w:sz="0" w:space="0" w:color="auto"/>
        <w:left w:val="none" w:sz="0" w:space="0" w:color="auto"/>
        <w:bottom w:val="none" w:sz="0" w:space="0" w:color="auto"/>
        <w:right w:val="none" w:sz="0" w:space="0" w:color="auto"/>
      </w:divBdr>
    </w:div>
    <w:div w:id="2109886086">
      <w:bodyDiv w:val="1"/>
      <w:marLeft w:val="0"/>
      <w:marRight w:val="0"/>
      <w:marTop w:val="0"/>
      <w:marBottom w:val="0"/>
      <w:divBdr>
        <w:top w:val="none" w:sz="0" w:space="0" w:color="auto"/>
        <w:left w:val="none" w:sz="0" w:space="0" w:color="auto"/>
        <w:bottom w:val="none" w:sz="0" w:space="0" w:color="auto"/>
        <w:right w:val="none" w:sz="0" w:space="0" w:color="auto"/>
      </w:divBdr>
    </w:div>
    <w:div w:id="214207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manuel.cadel@univ-rouen.fr" TargetMode="External"/><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8.jpe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tiff"/><Relationship Id="rId42" Type="http://schemas.openxmlformats.org/officeDocument/2006/relationships/image" Target="media/image34.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tiff"/><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2988</Words>
  <Characters>16435</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ROBAUT Florence</dc:creator>
  <cp:lastModifiedBy>Monique</cp:lastModifiedBy>
  <cp:revision>2</cp:revision>
  <cp:lastPrinted>2012-05-18T11:42:00Z</cp:lastPrinted>
  <dcterms:created xsi:type="dcterms:W3CDTF">2017-06-19T08:47:00Z</dcterms:created>
  <dcterms:modified xsi:type="dcterms:W3CDTF">2017-06-19T08:47:00Z</dcterms:modified>
</cp:coreProperties>
</file>