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162" w:rsidRPr="0064068E" w:rsidRDefault="00A043F6" w:rsidP="00F26162">
      <w:pPr>
        <w:spacing w:after="200" w:line="276" w:lineRule="auto"/>
        <w:ind w:firstLine="0"/>
        <w:jc w:val="center"/>
        <w:rPr>
          <w:rFonts w:asciiTheme="minorHAnsi" w:eastAsia="Calibri" w:hAnsiTheme="minorHAnsi"/>
          <w:b/>
          <w:bCs/>
          <w:sz w:val="32"/>
          <w:szCs w:val="22"/>
          <w:lang w:eastAsia="en-US"/>
        </w:rPr>
      </w:pPr>
      <w:r w:rsidRPr="0064068E">
        <w:rPr>
          <w:rFonts w:asciiTheme="minorHAnsi" w:eastAsia="Calibri" w:hAnsiTheme="minorHAnsi"/>
          <w:b/>
          <w:bCs/>
          <w:sz w:val="32"/>
          <w:szCs w:val="22"/>
          <w:lang w:eastAsia="en-US"/>
        </w:rPr>
        <w:t>TD</w:t>
      </w:r>
      <w:r w:rsidR="00650753" w:rsidRPr="0064068E">
        <w:rPr>
          <w:rFonts w:asciiTheme="minorHAnsi" w:eastAsia="Calibri" w:hAnsiTheme="minorHAnsi"/>
          <w:b/>
          <w:bCs/>
          <w:sz w:val="32"/>
          <w:szCs w:val="22"/>
          <w:lang w:eastAsia="en-US"/>
        </w:rPr>
        <w:t>2</w:t>
      </w:r>
      <w:r w:rsidRPr="0064068E">
        <w:rPr>
          <w:rFonts w:asciiTheme="minorHAnsi" w:eastAsia="Calibri" w:hAnsiTheme="minorHAnsi"/>
          <w:b/>
          <w:bCs/>
          <w:sz w:val="32"/>
          <w:szCs w:val="22"/>
          <w:lang w:eastAsia="en-US"/>
        </w:rPr>
        <w:t>-</w:t>
      </w:r>
      <w:r w:rsidR="0064068E" w:rsidRPr="0064068E">
        <w:rPr>
          <w:rFonts w:asciiTheme="minorHAnsi" w:eastAsia="Calibri" w:hAnsiTheme="minorHAnsi"/>
          <w:b/>
          <w:bCs/>
          <w:sz w:val="32"/>
          <w:szCs w:val="22"/>
          <w:lang w:eastAsia="en-US"/>
        </w:rPr>
        <w:t>6</w:t>
      </w:r>
      <w:r w:rsidRPr="0064068E">
        <w:rPr>
          <w:rFonts w:asciiTheme="minorHAnsi" w:eastAsia="Calibri" w:hAnsiTheme="minorHAnsi"/>
          <w:b/>
          <w:bCs/>
          <w:sz w:val="32"/>
          <w:szCs w:val="22"/>
          <w:lang w:eastAsia="en-US"/>
        </w:rPr>
        <w:t xml:space="preserve"> : </w:t>
      </w:r>
      <w:r w:rsidR="0064068E" w:rsidRPr="0064068E">
        <w:rPr>
          <w:rFonts w:asciiTheme="minorHAnsi" w:eastAsia="Calibri" w:hAnsiTheme="minorHAnsi"/>
          <w:b/>
          <w:bCs/>
          <w:sz w:val="32"/>
          <w:szCs w:val="22"/>
          <w:lang w:eastAsia="en-US"/>
        </w:rPr>
        <w:t xml:space="preserve">EDS quanti avec témoins </w:t>
      </w:r>
      <w:r w:rsidR="00F26162" w:rsidRPr="0064068E">
        <w:rPr>
          <w:rFonts w:asciiTheme="minorHAnsi" w:eastAsia="Calibri" w:hAnsiTheme="minorHAnsi"/>
          <w:bCs/>
          <w:szCs w:val="22"/>
          <w:lang w:eastAsia="en-US"/>
        </w:rPr>
        <w:t xml:space="preserve">(durée </w:t>
      </w:r>
      <w:r w:rsidR="0086728B" w:rsidRPr="0064068E">
        <w:rPr>
          <w:rFonts w:asciiTheme="minorHAnsi" w:eastAsia="Calibri" w:hAnsiTheme="minorHAnsi"/>
          <w:bCs/>
          <w:szCs w:val="22"/>
          <w:lang w:eastAsia="en-US"/>
        </w:rPr>
        <w:t>1</w:t>
      </w:r>
      <w:r w:rsidR="008F0DA9" w:rsidRPr="0064068E">
        <w:rPr>
          <w:rFonts w:asciiTheme="minorHAnsi" w:eastAsia="Calibri" w:hAnsiTheme="minorHAnsi"/>
          <w:bCs/>
          <w:szCs w:val="22"/>
          <w:lang w:eastAsia="en-US"/>
        </w:rPr>
        <w:t>h</w:t>
      </w:r>
      <w:r w:rsidR="0086728B" w:rsidRPr="0064068E">
        <w:rPr>
          <w:rFonts w:asciiTheme="minorHAnsi" w:eastAsia="Calibri" w:hAnsiTheme="minorHAnsi"/>
          <w:bCs/>
          <w:szCs w:val="22"/>
          <w:lang w:eastAsia="en-US"/>
        </w:rPr>
        <w:t>3</w:t>
      </w:r>
      <w:r w:rsidR="003D6CE0" w:rsidRPr="0064068E">
        <w:rPr>
          <w:rFonts w:asciiTheme="minorHAnsi" w:eastAsia="Calibri" w:hAnsiTheme="minorHAnsi"/>
          <w:bCs/>
          <w:szCs w:val="22"/>
          <w:lang w:eastAsia="en-US"/>
        </w:rPr>
        <w:t>0</w:t>
      </w:r>
      <w:r w:rsidR="00F26162" w:rsidRPr="0064068E">
        <w:rPr>
          <w:rFonts w:asciiTheme="minorHAnsi" w:eastAsia="Calibri" w:hAnsiTheme="minorHAnsi"/>
          <w:bCs/>
          <w:szCs w:val="22"/>
          <w:lang w:eastAsia="en-US"/>
        </w:rPr>
        <w:t>)</w:t>
      </w:r>
    </w:p>
    <w:p w:rsidR="00F26162" w:rsidRPr="003D6CE0" w:rsidRDefault="00650753" w:rsidP="00F26162">
      <w:pPr>
        <w:spacing w:after="200" w:line="276" w:lineRule="auto"/>
        <w:ind w:firstLine="0"/>
        <w:jc w:val="center"/>
        <w:rPr>
          <w:rFonts w:asciiTheme="minorHAnsi" w:eastAsia="Calibri" w:hAnsiTheme="minorHAnsi"/>
          <w:b/>
          <w:bCs/>
          <w:szCs w:val="24"/>
          <w:lang w:eastAsia="en-US"/>
        </w:rPr>
      </w:pPr>
      <w:r>
        <w:rPr>
          <w:rFonts w:asciiTheme="minorHAnsi" w:eastAsia="Calibri" w:hAnsiTheme="minorHAnsi"/>
          <w:b/>
          <w:bCs/>
          <w:szCs w:val="24"/>
          <w:lang w:eastAsia="en-US"/>
        </w:rPr>
        <w:t>Coordinateur</w:t>
      </w:r>
      <w:r w:rsidR="00F26162" w:rsidRPr="003D6CE0">
        <w:rPr>
          <w:rFonts w:asciiTheme="minorHAnsi" w:eastAsia="Calibri" w:hAnsiTheme="minorHAnsi"/>
          <w:b/>
          <w:bCs/>
          <w:szCs w:val="24"/>
          <w:lang w:eastAsia="en-US"/>
        </w:rPr>
        <w:t xml:space="preserve"> : </w:t>
      </w:r>
      <w:r w:rsidR="0064068E">
        <w:rPr>
          <w:rFonts w:asciiTheme="minorHAnsi" w:eastAsia="Calibri" w:hAnsiTheme="minorHAnsi"/>
          <w:b/>
          <w:bCs/>
          <w:szCs w:val="24"/>
          <w:lang w:eastAsia="en-US"/>
        </w:rPr>
        <w:t>Denis BOIVIN</w:t>
      </w:r>
      <w:r w:rsidR="00C42495">
        <w:rPr>
          <w:rFonts w:asciiTheme="minorHAnsi" w:eastAsia="Calibri" w:hAnsiTheme="minorHAnsi"/>
          <w:b/>
          <w:bCs/>
          <w:szCs w:val="24"/>
          <w:lang w:eastAsia="en-US"/>
        </w:rPr>
        <w:t>, François BRISSET</w:t>
      </w:r>
    </w:p>
    <w:p w:rsidR="009B0F08" w:rsidRDefault="0064068E" w:rsidP="0086728B">
      <w:pPr>
        <w:spacing w:line="288" w:lineRule="auto"/>
        <w:ind w:firstLine="0"/>
        <w:jc w:val="center"/>
        <w:rPr>
          <w:rFonts w:asciiTheme="minorHAnsi" w:hAnsiTheme="minorHAnsi"/>
          <w:color w:val="3333FF"/>
        </w:rPr>
      </w:pPr>
      <w:bookmarkStart w:id="0" w:name="_Toc31443577"/>
      <w:r w:rsidRPr="00C42495">
        <w:rPr>
          <w:rFonts w:asciiTheme="minorHAnsi" w:hAnsiTheme="minorHAnsi"/>
          <w:color w:val="3333FF"/>
        </w:rPr>
        <w:t>denis.boivin</w:t>
      </w:r>
      <w:r w:rsidRPr="0064068E">
        <w:rPr>
          <w:rFonts w:asciiTheme="minorHAnsi" w:hAnsiTheme="minorHAnsi"/>
          <w:color w:val="3333FF"/>
        </w:rPr>
        <w:t>@onera.fr</w:t>
      </w:r>
    </w:p>
    <w:p w:rsidR="00C42495" w:rsidRPr="00C42495" w:rsidRDefault="00C42495" w:rsidP="0086728B">
      <w:pPr>
        <w:spacing w:line="288" w:lineRule="auto"/>
        <w:ind w:firstLine="0"/>
        <w:jc w:val="center"/>
        <w:rPr>
          <w:rFonts w:asciiTheme="minorHAnsi" w:hAnsiTheme="minorHAnsi"/>
          <w:color w:val="3333FF"/>
        </w:rPr>
      </w:pPr>
      <w:r w:rsidRPr="00C42495">
        <w:rPr>
          <w:rFonts w:asciiTheme="minorHAnsi" w:hAnsiTheme="minorHAnsi"/>
          <w:color w:val="3333FF"/>
        </w:rPr>
        <w:t>francois.brisset@u-psud.fr</w:t>
      </w:r>
    </w:p>
    <w:p w:rsidR="009B2A06" w:rsidRPr="003D6CE0" w:rsidRDefault="009B2A06" w:rsidP="003E0EBB">
      <w:pPr>
        <w:spacing w:line="360" w:lineRule="auto"/>
        <w:ind w:firstLine="0"/>
        <w:jc w:val="center"/>
        <w:rPr>
          <w:rFonts w:asciiTheme="minorHAnsi" w:hAnsiTheme="minorHAnsi"/>
        </w:rPr>
      </w:pPr>
    </w:p>
    <w:p w:rsidR="009B2A06" w:rsidRPr="003D6CE0" w:rsidRDefault="009B2A06" w:rsidP="003E0EBB">
      <w:pPr>
        <w:spacing w:line="360" w:lineRule="auto"/>
        <w:ind w:firstLine="0"/>
        <w:jc w:val="center"/>
        <w:rPr>
          <w:rFonts w:asciiTheme="minorHAnsi" w:hAnsiTheme="minorHAnsi"/>
        </w:rPr>
      </w:pPr>
    </w:p>
    <w:p w:rsidR="00A5307B" w:rsidRPr="008E33B5" w:rsidRDefault="00C42495" w:rsidP="00CD204D">
      <w:pPr>
        <w:pStyle w:val="Rsum"/>
        <w:jc w:val="both"/>
        <w:rPr>
          <w:rFonts w:asciiTheme="minorHAnsi" w:hAnsiTheme="minorHAnsi"/>
        </w:rPr>
      </w:pPr>
      <w:r>
        <w:rPr>
          <w:rFonts w:asciiTheme="minorHAnsi" w:hAnsiTheme="minorHAnsi"/>
          <w:b/>
          <w:bCs/>
          <w:u w:val="single"/>
        </w:rPr>
        <w:t xml:space="preserve">But </w:t>
      </w:r>
      <w:r w:rsidRPr="008E33B5">
        <w:rPr>
          <w:rFonts w:asciiTheme="minorHAnsi" w:hAnsiTheme="minorHAnsi"/>
        </w:rPr>
        <w:t xml:space="preserve">: </w:t>
      </w:r>
      <w:r>
        <w:rPr>
          <w:rFonts w:asciiTheme="minorHAnsi" w:hAnsiTheme="minorHAnsi"/>
        </w:rPr>
        <w:t>L'objectif</w:t>
      </w:r>
      <w:r w:rsidRPr="00C42495">
        <w:rPr>
          <w:rFonts w:asciiTheme="minorHAnsi" w:hAnsiTheme="minorHAnsi"/>
        </w:rPr>
        <w:t xml:space="preserve"> de ces travaux pratiques est d'illustrer la pratique de l'analyse EDS quantitative avec témoins, tant sur le plan expérimental que sur celui de son principe et de son intérêt. L'analyse quantitative de deux échantillons de nature différente dans diverses conditions expérimentales va être mise en œuvre. L'ensemble du protocole expérimental à respecter est alors décrit et commenté, ainsi que l'interprétation de l'ensemble des résultats obtenus.</w:t>
      </w:r>
    </w:p>
    <w:bookmarkEnd w:id="0"/>
    <w:p w:rsidR="008F0DA9" w:rsidRDefault="008F0DA9" w:rsidP="00A0193D">
      <w:pPr>
        <w:spacing w:line="288" w:lineRule="auto"/>
        <w:rPr>
          <w:rFonts w:asciiTheme="minorHAnsi" w:hAnsiTheme="minorHAnsi"/>
        </w:rPr>
      </w:pPr>
    </w:p>
    <w:p w:rsidR="00C42495" w:rsidRDefault="00C42495" w:rsidP="00CA4448">
      <w:pPr>
        <w:pStyle w:val="Titre1"/>
      </w:pPr>
      <w:r>
        <w:t>Rappel du principe de l'analyse X EDS quantitative avec témoins</w:t>
      </w:r>
    </w:p>
    <w:p w:rsidR="00C42495" w:rsidRDefault="00C42495" w:rsidP="00C42495"/>
    <w:p w:rsidR="00C42495" w:rsidRDefault="00C42495" w:rsidP="00C42495">
      <w:r>
        <w:t>Rappel des notions essentielles de la microanalyse quantitative pour permettre ultérieurement dans le déroulement du TD les interprétations des résultats.</w:t>
      </w:r>
    </w:p>
    <w:p w:rsidR="00C42495" w:rsidRDefault="00C42495" w:rsidP="00C42495"/>
    <w:p w:rsidR="00C42495" w:rsidRDefault="00C42495" w:rsidP="00CA4448">
      <w:pPr>
        <w:pStyle w:val="Titre2"/>
      </w:pPr>
      <w:r>
        <w:t>Objectif de la microanalyse X quantitative</w:t>
      </w:r>
    </w:p>
    <w:p w:rsidR="00C42495" w:rsidRDefault="00C42495" w:rsidP="00C42495">
      <w:pPr>
        <w:ind w:firstLine="360"/>
      </w:pPr>
      <w:r>
        <w:t xml:space="preserve">La microanalyse X quantitative consiste à obtenir la composition d'un </w:t>
      </w:r>
      <w:proofErr w:type="spellStart"/>
      <w:r>
        <w:t>microvolume</w:t>
      </w:r>
      <w:proofErr w:type="spellEnd"/>
      <w:r>
        <w:t xml:space="preserve"> de matériau à partir des intensités X caractéristiques (extraites des spectres acquis par spectrométrie WDS ou EDS) émises par ce </w:t>
      </w:r>
      <w:proofErr w:type="spellStart"/>
      <w:r>
        <w:t>microvolume</w:t>
      </w:r>
      <w:proofErr w:type="spellEnd"/>
      <w:r>
        <w:t xml:space="preserve"> sous un bombardement électronique.</w:t>
      </w:r>
    </w:p>
    <w:p w:rsidR="00C42495" w:rsidRDefault="00C42495" w:rsidP="00C42495">
      <w:pPr>
        <w:ind w:firstLine="360"/>
      </w:pPr>
    </w:p>
    <w:p w:rsidR="00C42495" w:rsidRDefault="00C42495" w:rsidP="00CA4448">
      <w:pPr>
        <w:pStyle w:val="Titre2"/>
      </w:pPr>
      <w:r>
        <w:t>Principe</w:t>
      </w:r>
    </w:p>
    <w:p w:rsidR="00C42495" w:rsidRDefault="00C42495" w:rsidP="00C42495">
      <w:pPr>
        <w:ind w:firstLine="360"/>
      </w:pPr>
      <w:r>
        <w:t xml:space="preserve">L'analyse quantitative consiste à passer d'un ensemble de concentrations apparentes (ou k-ratios) à un ensemble de concentrations massiques "corrigées" censé représenter la composition de l'échantillon inconnu. Pour chaque élément chimique A présent dans l'échantillon que l'on souhaite analyser, on mesure l'intensité  </w:t>
      </w:r>
      <w:proofErr w:type="spellStart"/>
      <w:r>
        <w:t>I</w:t>
      </w:r>
      <w:r>
        <w:rPr>
          <w:vertAlign w:val="subscript"/>
        </w:rPr>
        <w:t>A</w:t>
      </w:r>
      <w:r>
        <w:rPr>
          <w:vertAlign w:val="superscript"/>
        </w:rPr>
        <w:t>ech</w:t>
      </w:r>
      <w:proofErr w:type="spellEnd"/>
      <w:r>
        <w:t xml:space="preserve"> d'une raie caractéristique (fond continu déduit), et on la compare à celle émise par un témoin, </w:t>
      </w:r>
      <w:proofErr w:type="spellStart"/>
      <w:r>
        <w:t>I</w:t>
      </w:r>
      <w:r>
        <w:rPr>
          <w:vertAlign w:val="subscript"/>
        </w:rPr>
        <w:t>A</w:t>
      </w:r>
      <w:r>
        <w:rPr>
          <w:vertAlign w:val="superscript"/>
        </w:rPr>
        <w:t>tem</w:t>
      </w:r>
      <w:proofErr w:type="spellEnd"/>
      <w:r>
        <w:t xml:space="preserve"> contenant cet élément A en composition connue. Si le témoin employé n'est pas pur, on se ramène au cas d'un témoin pur en utilisant le modèle de quantification lui-même pour calculer l'intensité </w:t>
      </w:r>
      <w:proofErr w:type="spellStart"/>
      <w:r>
        <w:t>I</w:t>
      </w:r>
      <w:r>
        <w:rPr>
          <w:vertAlign w:val="subscript"/>
        </w:rPr>
        <w:t>A</w:t>
      </w:r>
      <w:r>
        <w:rPr>
          <w:vertAlign w:val="superscript"/>
        </w:rPr>
        <w:t>pur</w:t>
      </w:r>
      <w:proofErr w:type="spellEnd"/>
      <w:r>
        <w:t xml:space="preserve"> qu'aurait émis un témoin pur, à partir de l'intensité </w:t>
      </w:r>
      <w:proofErr w:type="spellStart"/>
      <w:r>
        <w:t>I</w:t>
      </w:r>
      <w:r>
        <w:rPr>
          <w:vertAlign w:val="subscript"/>
        </w:rPr>
        <w:t>A</w:t>
      </w:r>
      <w:r>
        <w:rPr>
          <w:vertAlign w:val="superscript"/>
        </w:rPr>
        <w:t>tem</w:t>
      </w:r>
      <w:proofErr w:type="spellEnd"/>
      <w:r>
        <w:t xml:space="preserve"> mesurée sur le témoin complexe.</w:t>
      </w:r>
    </w:p>
    <w:p w:rsidR="00C42495" w:rsidRDefault="00C42495" w:rsidP="00C42495">
      <w:r>
        <w:t>Soit  k</w:t>
      </w:r>
      <w:r>
        <w:rPr>
          <w:vertAlign w:val="subscript"/>
        </w:rPr>
        <w:t>A</w:t>
      </w:r>
      <w:r>
        <w:t xml:space="preserve"> = </w:t>
      </w:r>
      <w:proofErr w:type="spellStart"/>
      <w:r>
        <w:t>I</w:t>
      </w:r>
      <w:r>
        <w:rPr>
          <w:vertAlign w:val="subscript"/>
        </w:rPr>
        <w:t>A</w:t>
      </w:r>
      <w:r>
        <w:rPr>
          <w:vertAlign w:val="superscript"/>
        </w:rPr>
        <w:t>ech</w:t>
      </w:r>
      <w:proofErr w:type="spellEnd"/>
      <w:r>
        <w:t xml:space="preserve"> / </w:t>
      </w:r>
      <w:proofErr w:type="spellStart"/>
      <w:r>
        <w:t>I</w:t>
      </w:r>
      <w:r>
        <w:rPr>
          <w:vertAlign w:val="subscript"/>
        </w:rPr>
        <w:t>A</w:t>
      </w:r>
      <w:r>
        <w:rPr>
          <w:vertAlign w:val="superscript"/>
        </w:rPr>
        <w:t>pur</w:t>
      </w:r>
      <w:proofErr w:type="spellEnd"/>
      <w:r>
        <w:t xml:space="preserve">  le k-ratio de l'élément A. L'analyse quantitative consiste donc à passer de k</w:t>
      </w:r>
      <w:r>
        <w:rPr>
          <w:vertAlign w:val="subscript"/>
        </w:rPr>
        <w:t>A</w:t>
      </w:r>
      <w:r>
        <w:t xml:space="preserve"> vers C</w:t>
      </w:r>
      <w:r>
        <w:rPr>
          <w:vertAlign w:val="subscript"/>
        </w:rPr>
        <w:t>A</w:t>
      </w:r>
      <w:r>
        <w:t xml:space="preserve"> (concentration massique de l'élément A) à l'aide d'un modèle physique de calcul analytique prenant en compte les effets de production d'ionisations, d'absorption des rayonnements dans les matériaux (échantillon et témoins) et éventuellement d'émission secondaire de fluorescence.</w:t>
      </w:r>
    </w:p>
    <w:p w:rsidR="00C42495" w:rsidRDefault="00C42495" w:rsidP="00C42495">
      <w:r>
        <w:t>En spectrométrie EDS, l'intensité caractéristique est toujours mesurée à partir de l'aire d'une raie, en général au moyen d'une procédure dite de "</w:t>
      </w:r>
      <w:proofErr w:type="spellStart"/>
      <w:r>
        <w:t>déconvolution</w:t>
      </w:r>
      <w:proofErr w:type="spellEnd"/>
      <w:r>
        <w:t xml:space="preserve">" dans laquelle la forme de la raie </w:t>
      </w:r>
      <w:r>
        <w:lastRenderedPageBreak/>
        <w:t>est soit modélisée mathématiquement, soit extraite d'une banque de spectres témoins stockés dans le système informatique, soit encore à partir d'un spectre témoin acquis par l'utilisateur.</w:t>
      </w:r>
    </w:p>
    <w:p w:rsidR="00C42495" w:rsidRDefault="00C42495" w:rsidP="00C42495">
      <w:r>
        <w:t>Si l'on suppose le témoin pur, on peut écrire symboliquement l'expression liant le k-ratio de l'élément A à sa concentration massique :</w:t>
      </w:r>
    </w:p>
    <w:p w:rsidR="00C42495" w:rsidRDefault="00C42495" w:rsidP="00C42495">
      <w:pPr>
        <w:ind w:left="2124" w:firstLine="708"/>
      </w:pPr>
      <w:proofErr w:type="gramStart"/>
      <w:r w:rsidRPr="00C42495">
        <w:t>k</w:t>
      </w:r>
      <w:r w:rsidRPr="00C42495">
        <w:rPr>
          <w:vertAlign w:val="subscript"/>
        </w:rPr>
        <w:t>A</w:t>
      </w:r>
      <w:proofErr w:type="gramEnd"/>
      <w:r w:rsidRPr="00C42495">
        <w:t xml:space="preserve"> = C</w:t>
      </w:r>
      <w:r w:rsidRPr="00C42495">
        <w:rPr>
          <w:vertAlign w:val="subscript"/>
        </w:rPr>
        <w:t>A</w:t>
      </w:r>
      <w:r w:rsidRPr="00C42495">
        <w:t xml:space="preserve">. [Z]. </w:t>
      </w:r>
      <w:r>
        <w:t>[A]. [F]</w:t>
      </w:r>
      <w:r>
        <w:tab/>
      </w:r>
    </w:p>
    <w:p w:rsidR="00C42495" w:rsidRDefault="00C42495" w:rsidP="00C42495">
      <w:r>
        <w:t>Cette relation est la base de la microanalyse quantitative. Elle fait apparaître:</w:t>
      </w:r>
    </w:p>
    <w:p w:rsidR="00C42495" w:rsidRDefault="00C42495" w:rsidP="00C42495">
      <w:pPr>
        <w:pStyle w:val="DBPuces1"/>
      </w:pPr>
      <w:proofErr w:type="gramStart"/>
      <w:r>
        <w:t>l'effet</w:t>
      </w:r>
      <w:proofErr w:type="gramEnd"/>
      <w:r>
        <w:t xml:space="preserve"> de numéro atomique [Z] qui représente le rapport des productions d'ionisations primaires dans l'échantillon et le témoin.</w:t>
      </w:r>
    </w:p>
    <w:p w:rsidR="00C42495" w:rsidRDefault="00C42495" w:rsidP="00C42495">
      <w:pPr>
        <w:pStyle w:val="DBPuces1"/>
      </w:pPr>
      <w:proofErr w:type="gramStart"/>
      <w:r>
        <w:t>l’effet</w:t>
      </w:r>
      <w:proofErr w:type="gramEnd"/>
      <w:r>
        <w:t xml:space="preserve"> d'absorption [A] qui représente le rapport entre la fraction non absorbée du rayonnement dans l'échantillon et le témoin.</w:t>
      </w:r>
    </w:p>
    <w:p w:rsidR="00C42495" w:rsidRDefault="00C42495" w:rsidP="00C42495">
      <w:pPr>
        <w:pStyle w:val="DBPuces1"/>
      </w:pPr>
      <w:r>
        <w:t>L’effet de fluorescence [F] qui représente le rapport entre l'émission secondaire émergeant de l'échantillon et du témoin.</w:t>
      </w:r>
    </w:p>
    <w:p w:rsidR="00C42495" w:rsidRDefault="00C42495" w:rsidP="00C42495">
      <w:r>
        <w:t xml:space="preserve">L’intensité effectivement mesurée pour chaque raie analytique dépend bien évidemment de la composition de l’échantillon, mais également d’un certain nombre de paramètres physiques et instrumentaux plus ou moins incertains, comme le rendement de fluorescence ou les probabilités de transitions non radiatives, les coefficients de Coster </w:t>
      </w:r>
      <w:proofErr w:type="spellStart"/>
      <w:r>
        <w:t>Kroenig</w:t>
      </w:r>
      <w:proofErr w:type="spellEnd"/>
      <w:r>
        <w:t>, le rendement spectral du détecteur en particulier à basse énergie. Tous ces paramètres s’éliminent lorsque l'on forme le rapport de l'intensité échantillon à l'intensité témoin. En cela la microanalyse avec témoins est plus « fiable » que celle dite sans témoins.</w:t>
      </w:r>
    </w:p>
    <w:p w:rsidR="00C42495" w:rsidRDefault="00C42495" w:rsidP="00C42495">
      <w:r>
        <w:t xml:space="preserve">Dans la procédure « sans témoins » moins précise mais plus rapide, les intensités de référence sont obtenues selon diverses approches, l’une dite « théorique » (intensités de référence calculées de façon entièrement théorique), et l’autre dite « à témoins cachés » (intensités de référence obtenues par interpolation des intensités X correspondant aux conditions opératoires effectivement utilisées à partir d’un ensemble fourni de spectres </w:t>
      </w:r>
      <w:proofErr w:type="spellStart"/>
      <w:r>
        <w:t>pré-enregistrés</w:t>
      </w:r>
      <w:proofErr w:type="spellEnd"/>
      <w:r>
        <w:t xml:space="preserve"> dans diverses conditions opératoires). </w:t>
      </w:r>
    </w:p>
    <w:p w:rsidR="00C42495" w:rsidRDefault="00C42495" w:rsidP="00C42495"/>
    <w:p w:rsidR="00C42495" w:rsidRDefault="00C42495" w:rsidP="00CA4448">
      <w:pPr>
        <w:pStyle w:val="Titre2"/>
      </w:pPr>
      <w:r>
        <w:t>Limites et domaine d’application de la méthode</w:t>
      </w:r>
    </w:p>
    <w:p w:rsidR="00C42495" w:rsidRDefault="00C42495" w:rsidP="00C42495">
      <w:r>
        <w:t>Les critères d’application de la microanalyse quantitative sont :</w:t>
      </w:r>
    </w:p>
    <w:p w:rsidR="00C42495" w:rsidRDefault="00C42495" w:rsidP="00C42495">
      <w:pPr>
        <w:pStyle w:val="DBPuces1"/>
      </w:pPr>
      <w:r>
        <w:rPr>
          <w:u w:val="single"/>
        </w:rPr>
        <w:t>Un volume d’analyse homogène</w:t>
      </w:r>
      <w:r>
        <w:t>.</w:t>
      </w:r>
    </w:p>
    <w:p w:rsidR="00C42495" w:rsidRDefault="00C42495" w:rsidP="00C42495">
      <w:pPr>
        <w:pStyle w:val="DBPuces1"/>
        <w:ind w:left="180"/>
      </w:pPr>
      <w:r>
        <w:t>Le calcul des coefficients [Z], [A] et [F] suppose un volume homogène d’interaction des électrons primaires incidents. Dans le cas d’un volume hétérogène, les coefficients calculés peuvent être erronés jusqu’à plusieurs dizaines de pourcents et le résultat de l’analyse entachés d’un biais non négligeable. Il en résulte qu’en toute rigueur la pratique de l’analyse quantitative des intensités X obtenues par balayage d’une zone hétérogène dont on souhaite déterminer la composition moyenne va conduire à un résultat erroné.</w:t>
      </w:r>
    </w:p>
    <w:p w:rsidR="00C42495" w:rsidRDefault="00C42495" w:rsidP="00C42495">
      <w:pPr>
        <w:pStyle w:val="DBPuces1"/>
      </w:pPr>
      <w:r>
        <w:t>Un angle d’émergence connu.</w:t>
      </w:r>
    </w:p>
    <w:p w:rsidR="00C42495" w:rsidRDefault="00C42495" w:rsidP="00C42495">
      <w:pPr>
        <w:pStyle w:val="DBPuces1"/>
        <w:ind w:left="180"/>
      </w:pPr>
      <w:r>
        <w:t>Le calcul coefficient [A] nécessite de connaître précisément l’angle d’émergence des photons X. Le respect de ce critère géométrique de détection des rayons X a plusieurs conséquences. Dans le cas d’une surface d’échantillons rugueuse, l’angle d’émergence alors inconnu va conduire au calcul incertain du coefficient d’absorption [A] et donc à un résultat incertain. La surface de l’échantillon doit être plane soit naturellement soit après polissage et positionnée dans la chambre du MEB de telle sorte que l’angle d’émergence soit précisément connu.</w:t>
      </w:r>
    </w:p>
    <w:p w:rsidR="00C42495" w:rsidRDefault="00C42495" w:rsidP="00C42495">
      <w:pPr>
        <w:pStyle w:val="DBPuces1"/>
      </w:pPr>
      <w:r>
        <w:t>Un échantillon conducteur électriquement.</w:t>
      </w:r>
    </w:p>
    <w:p w:rsidR="00C42495" w:rsidRDefault="00C42495" w:rsidP="00C42495">
      <w:pPr>
        <w:pStyle w:val="DBPuces1"/>
        <w:ind w:left="180"/>
      </w:pPr>
      <w:r>
        <w:t xml:space="preserve">Avec un échantillon isolant, une couche dite de métallisation doit être déposée à sa surface. Il se peut que cette couche influe trop fortement sur les mesures de certains éléments pour qu'il soit licite d'appliquer ensuite un traitement quantitatif destiné aux échantillons homogènes. Il convient alors de métalliser de la même façon (c'est-à-dire simultanément) tous les témoins pour obtenir un effet de compensation sur les k-ratios (bien qu'en toute rigueur cette compensation ne soit pas totale et particulièrement dans certaines situations de très forte absorption. Si l'on préfère ne pas métalliser les témoins, il convient alors de caractériser la couche superficielle à l'aide d'un logiciel </w:t>
      </w:r>
      <w:r>
        <w:lastRenderedPageBreak/>
        <w:t>dédié aux échantillons stratifiés (ou par simulation de Monte-Carlo) et de corriger les k-ratios de l'influence de cette couche.</w:t>
      </w:r>
    </w:p>
    <w:p w:rsidR="00C42495" w:rsidRDefault="00C42495" w:rsidP="00C42495"/>
    <w:p w:rsidR="00C42495" w:rsidRDefault="00C42495" w:rsidP="00CA4448">
      <w:pPr>
        <w:pStyle w:val="Titre1"/>
      </w:pPr>
      <w:r>
        <w:t>Mise en œuvre de la méthode pour l'analyse de deux échantillons différents</w:t>
      </w:r>
    </w:p>
    <w:p w:rsidR="00C42495" w:rsidRDefault="00C42495" w:rsidP="00C42495">
      <w:pPr>
        <w:rPr>
          <w:b/>
          <w:bCs/>
        </w:rPr>
      </w:pPr>
    </w:p>
    <w:p w:rsidR="00C42495" w:rsidRPr="00CA4448" w:rsidRDefault="00C42495" w:rsidP="00C42495">
      <w:pPr>
        <w:pStyle w:val="Retraitcorpsdetexte"/>
        <w:rPr>
          <w:bCs/>
        </w:rPr>
      </w:pPr>
      <w:r w:rsidRPr="00CA4448">
        <w:rPr>
          <w:bCs/>
        </w:rPr>
        <w:t>Pour illustrer à la fois le protocole expérimental, l'intérêt, et susciter la réflexion sur cette méthode d'analyse quantitative en microanalyse X, deux échantillons de nature différente vont être analysés dans diverses conditions :</w:t>
      </w:r>
    </w:p>
    <w:p w:rsidR="00C42495" w:rsidRPr="00CA4448" w:rsidRDefault="00C42495" w:rsidP="00BC2B81">
      <w:pPr>
        <w:pStyle w:val="Retraitcorpsdetexte"/>
        <w:numPr>
          <w:ilvl w:val="0"/>
          <w:numId w:val="6"/>
        </w:numPr>
        <w:rPr>
          <w:b/>
          <w:bCs/>
        </w:rPr>
      </w:pPr>
      <w:r w:rsidRPr="00CA4448">
        <w:rPr>
          <w:b/>
          <w:bCs/>
        </w:rPr>
        <w:t xml:space="preserve">un alliage constitué de Nickel et d’Aluminium, </w:t>
      </w:r>
    </w:p>
    <w:p w:rsidR="00C42495" w:rsidRPr="00CA4448" w:rsidRDefault="00C42495" w:rsidP="00BC2B81">
      <w:pPr>
        <w:pStyle w:val="Retraitcorpsdetexte"/>
        <w:numPr>
          <w:ilvl w:val="0"/>
          <w:numId w:val="6"/>
        </w:numPr>
        <w:rPr>
          <w:b/>
          <w:bCs/>
        </w:rPr>
      </w:pPr>
      <w:r w:rsidRPr="00CA4448">
        <w:rPr>
          <w:b/>
          <w:bCs/>
        </w:rPr>
        <w:t>un oxyde mixte de zirconium et d'yttrium.</w:t>
      </w:r>
    </w:p>
    <w:p w:rsidR="00C42495" w:rsidRPr="00CA4448" w:rsidRDefault="00C42495" w:rsidP="00C42495">
      <w:pPr>
        <w:pStyle w:val="Retraitcorpsdetexte"/>
        <w:rPr>
          <w:bCs/>
        </w:rPr>
      </w:pPr>
      <w:r w:rsidRPr="00CA4448">
        <w:rPr>
          <w:bCs/>
        </w:rPr>
        <w:t>Il va en effet s'agir d'effectuer l'analyse avec et sans témoins à différentes distances de travail WD pour l’alliage métallique, et à deux différentes hautes tensions pour l’oxyde, afin de comparer et commenter l'ensemble des résultats quantitatifs obtenus.</w:t>
      </w:r>
    </w:p>
    <w:p w:rsidR="00C42495" w:rsidRPr="00CA4448" w:rsidRDefault="00C42495" w:rsidP="00C42495">
      <w:pPr>
        <w:pStyle w:val="Retraitcorpsdetexte"/>
        <w:rPr>
          <w:bCs/>
        </w:rPr>
      </w:pPr>
    </w:p>
    <w:p w:rsidR="00C42495" w:rsidRPr="00CA4448" w:rsidRDefault="00C42495" w:rsidP="00C42495">
      <w:pPr>
        <w:pStyle w:val="Retraitcorpsdetexte"/>
        <w:rPr>
          <w:bCs/>
        </w:rPr>
      </w:pPr>
      <w:r w:rsidRPr="00CA4448">
        <w:rPr>
          <w:bCs/>
        </w:rPr>
        <w:t>Les résultats d’analyse quantitative avec témoins sont fonction de plusieurs paramètres expérimentaux; cet exercice de travaux dirigés se propose d’illustrer l’influence des principaux d'entre eux. Il n’est pas exclu que les résultats obtenus à l’occasion de la mise en œuvre de cette technique sur les équipements de l’école soient un peu différents de ceux obtenus lors de la préparation de ce TD qui sont volontairement donnés dans les tableaux de résultats de ce document. Les éventuelles différences pourront être commentées et expliquées en accord avec l’objectif pédagogique de ce travail.</w:t>
      </w:r>
    </w:p>
    <w:p w:rsidR="00C42495" w:rsidRDefault="00C42495" w:rsidP="00C42495">
      <w:pPr>
        <w:rPr>
          <w:i/>
          <w:iCs/>
        </w:rPr>
      </w:pPr>
    </w:p>
    <w:p w:rsidR="00C42495" w:rsidRDefault="00C42495" w:rsidP="00CA4448">
      <w:pPr>
        <w:pStyle w:val="Titre2"/>
      </w:pPr>
      <w:r>
        <w:t>Montage des échantillons et témoins dans la chambre-objet du MEB</w:t>
      </w:r>
    </w:p>
    <w:p w:rsidR="00C42495" w:rsidRDefault="00C42495" w:rsidP="00C42495">
      <w:r>
        <w:rPr>
          <w:b/>
        </w:rPr>
        <w:sym w:font="Wingdings" w:char="F0E8"/>
      </w:r>
      <w:r>
        <w:rPr>
          <w:b/>
        </w:rPr>
        <w:t xml:space="preserve"> Prenez soin de rappeler l'importance de la géométrie de détection </w:t>
      </w:r>
      <w:r>
        <w:t>(angle d'émergence) dans la procédure de quantification, et donc de la nécessité de positionner son échantillon de telle sorte que la surface soit analysée sous une incidence connue du faisceau d'électrons excitateurs. Souligner en effet le risque de mauvais positionnement avec des échantillons polis avec des faces non parallèles qui seraient simplement posés sur la platine, ou encore avec des platines porte-objet plus ou moins inclinées conduisant à un angle d'émergence inconnu et donc potentiellement incorrect. Rappeler à ce sujet la solution du montage de l'échantillon dans un porte-objet spécialement adapté, avec un maintien avec ressort par le dessous de l'échantillon sur le plan de référence correctement positionné sous incidence normale (fig. 1).</w:t>
      </w:r>
    </w:p>
    <w:p w:rsidR="00CA4448" w:rsidRDefault="00CA4448" w:rsidP="00C42495"/>
    <w:p w:rsidR="00C42495" w:rsidRDefault="00C42495" w:rsidP="00C42495">
      <w:r>
        <w:rPr>
          <w:noProof/>
        </w:rPr>
        <mc:AlternateContent>
          <mc:Choice Requires="wpg">
            <w:drawing>
              <wp:anchor distT="0" distB="0" distL="114300" distR="114300" simplePos="0" relativeHeight="251658240" behindDoc="0" locked="0" layoutInCell="1" allowOverlap="1">
                <wp:simplePos x="0" y="0"/>
                <wp:positionH relativeFrom="column">
                  <wp:posOffset>3653127</wp:posOffset>
                </wp:positionH>
                <wp:positionV relativeFrom="paragraph">
                  <wp:posOffset>287407</wp:posOffset>
                </wp:positionV>
                <wp:extent cx="2171700" cy="286385"/>
                <wp:effectExtent l="19050" t="0" r="0" b="37465"/>
                <wp:wrapNone/>
                <wp:docPr id="9" name="Groupe 9"/>
                <wp:cNvGraphicFramePr/>
                <a:graphic xmlns:a="http://schemas.openxmlformats.org/drawingml/2006/main">
                  <a:graphicData uri="http://schemas.microsoft.com/office/word/2010/wordprocessingGroup">
                    <wpg:wgp>
                      <wpg:cNvGrpSpPr/>
                      <wpg:grpSpPr bwMode="auto">
                        <a:xfrm>
                          <a:off x="0" y="0"/>
                          <a:ext cx="2171700" cy="286385"/>
                          <a:chOff x="0" y="0"/>
                          <a:chExt cx="3420" cy="363"/>
                        </a:xfrm>
                      </wpg:grpSpPr>
                      <wps:wsp>
                        <wps:cNvPr id="11" name="Text Box 31"/>
                        <wps:cNvSpPr txBox="1">
                          <a:spLocks noChangeArrowheads="1"/>
                        </wps:cNvSpPr>
                        <wps:spPr bwMode="auto">
                          <a:xfrm>
                            <a:off x="1260" y="0"/>
                            <a:ext cx="21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495" w:rsidRDefault="00C42495" w:rsidP="00CA4448">
                              <w:pPr>
                                <w:ind w:firstLine="0"/>
                                <w:rPr>
                                  <w:i/>
                                  <w:iCs/>
                                </w:rPr>
                              </w:pPr>
                              <w:r>
                                <w:rPr>
                                  <w:i/>
                                  <w:iCs/>
                                </w:rPr>
                                <w:t xml:space="preserve">Plan de référence </w:t>
                              </w:r>
                              <w:proofErr w:type="spellStart"/>
                              <w:r>
                                <w:rPr>
                                  <w:i/>
                                  <w:iCs/>
                                </w:rPr>
                                <w:t>référenceEchantillon</w:t>
                              </w:r>
                              <w:proofErr w:type="spellEnd"/>
                            </w:p>
                          </w:txbxContent>
                        </wps:txbx>
                        <wps:bodyPr rot="0" vert="horz" wrap="square" lIns="91440" tIns="45720" rIns="91440" bIns="45720" anchor="t" anchorCtr="0" upright="1">
                          <a:noAutofit/>
                        </wps:bodyPr>
                      </wps:wsp>
                      <wps:wsp>
                        <wps:cNvPr id="12" name="Line 32"/>
                        <wps:cNvCnPr/>
                        <wps:spPr bwMode="auto">
                          <a:xfrm>
                            <a:off x="0" y="360"/>
                            <a:ext cx="3144" cy="3"/>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9" o:spid="_x0000_s1026" style="position:absolute;left:0;text-align:left;margin-left:287.65pt;margin-top:22.65pt;width:171pt;height:22.55pt;z-index:251658240" coordsize="342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">
                <v:shapetype id="_x0000_t202" coordsize="21600,21600" o:spt="202" path="m,l,21600r21600,l21600,xe">
                  <v:stroke joinstyle="miter"/>
                  <v:path gradientshapeok="t" o:connecttype="rect"/>
                </v:shapetype>
                <v:shape id="Text Box 31" o:spid="_x0000_s1027" type="#_x0000_t202" style="position:absolute;left:126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C42495" w:rsidRDefault="00C42495" w:rsidP="00CA4448">
                        <w:pPr>
                          <w:ind w:firstLine="0"/>
                          <w:rPr>
                            <w:i/>
                            <w:iCs/>
                          </w:rPr>
                        </w:pPr>
                        <w:r>
                          <w:rPr>
                            <w:i/>
                            <w:iCs/>
                          </w:rPr>
                          <w:t xml:space="preserve">Plan de référence </w:t>
                        </w:r>
                        <w:proofErr w:type="spellStart"/>
                        <w:r>
                          <w:rPr>
                            <w:i/>
                            <w:iCs/>
                          </w:rPr>
                          <w:t>référenceEchantillon</w:t>
                        </w:r>
                        <w:proofErr w:type="spellEnd"/>
                      </w:p>
                    </w:txbxContent>
                  </v:textbox>
                </v:shape>
                <v:line id="Line 32" o:spid="_x0000_s1028" style="position:absolute;visibility:visible;mso-wrap-style:square" from="0,360" to="3144,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7Yi8IAAADbAAAADwAAAGRycy9kb3ducmV2LnhtbERPTWvCQBC9C/0PyxR6MxtTKJK6SiwK&#10;padGA21vQ3aaDWZnQ3Y18d+7hYK3ebzPWW0m24kLDb51rGCRpCCIa6dbbhRUx/18CcIHZI2dY1Jw&#10;JQ+b9cNshbl2I5d0OYRGxBD2OSowIfS5lL42ZNEnrieO3K8bLIYIh0bqAccYbjuZpemLtNhybDDY&#10;05uh+nQ4WwXZ4uNLnnbfhdluy76afj6f/blQ6ulxKl5BBJrCXfzvftdxfgZ/v8QD5P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27Yi8IAAADbAAAADwAAAAAAAAAAAAAA&#10;AAChAgAAZHJzL2Rvd25yZXYueG1sUEsFBgAAAAAEAAQA+QAAAJADAAAAAA==&#10;" strokeweight="2.25pt">
                  <v:stroke dashstyle="1 1"/>
                </v:lin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3248025</wp:posOffset>
                </wp:positionH>
                <wp:positionV relativeFrom="paragraph">
                  <wp:posOffset>540385</wp:posOffset>
                </wp:positionV>
                <wp:extent cx="914400" cy="279400"/>
                <wp:effectExtent l="0" t="0" r="0" b="635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495" w:rsidRDefault="00C42495" w:rsidP="00C42495">
                            <w:pPr>
                              <w:rPr>
                                <w:i/>
                                <w:iCs/>
                              </w:rPr>
                            </w:pPr>
                            <w:r>
                              <w:rPr>
                                <w:i/>
                                <w:iCs/>
                              </w:rPr>
                              <w:t>Echantillon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29" type="#_x0000_t202" style="position:absolute;left:0;text-align:left;margin-left:255.75pt;margin-top:42.55pt;width:1in;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" filled="f" stroked="f">
                <v:textbox>
                  <w:txbxContent>
                    <w:p w:rsidR="00C42495" w:rsidRDefault="00C42495" w:rsidP="00C42495">
                      <w:pPr>
                        <w:rPr>
                          <w:i/>
                          <w:iCs/>
                        </w:rPr>
                      </w:pPr>
                      <w:r>
                        <w:rPr>
                          <w:i/>
                          <w:iCs/>
                        </w:rPr>
                        <w:t>Echantillon</w:t>
                      </w:r>
                    </w:p>
                  </w:txbxContent>
                </v:textbox>
              </v:shape>
            </w:pict>
          </mc:Fallback>
        </mc:AlternateContent>
      </w:r>
      <w:r>
        <w:rPr>
          <w:noProof/>
        </w:rPr>
        <w:drawing>
          <wp:anchor distT="0" distB="0" distL="114300" distR="114300" simplePos="0" relativeHeight="251658240" behindDoc="1" locked="0" layoutInCell="1" allowOverlap="1">
            <wp:simplePos x="0" y="0"/>
            <wp:positionH relativeFrom="column">
              <wp:posOffset>2794000</wp:posOffset>
            </wp:positionH>
            <wp:positionV relativeFrom="paragraph">
              <wp:posOffset>462280</wp:posOffset>
            </wp:positionV>
            <wp:extent cx="1771015" cy="891540"/>
            <wp:effectExtent l="0" t="0" r="0" b="3810"/>
            <wp:wrapNone/>
            <wp:docPr id="7" name="Image 7" descr="stu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stub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015" cy="89154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extent cx="1828800" cy="1438910"/>
            <wp:effectExtent l="0" t="0" r="0" b="8890"/>
            <wp:docPr id="6" name="Image 6" descr="geomét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geométri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438910"/>
                    </a:xfrm>
                    <a:prstGeom prst="rect">
                      <a:avLst/>
                    </a:prstGeom>
                    <a:noFill/>
                    <a:ln>
                      <a:noFill/>
                    </a:ln>
                  </pic:spPr>
                </pic:pic>
              </a:graphicData>
            </a:graphic>
          </wp:inline>
        </w:drawing>
      </w:r>
      <w:r>
        <w:t xml:space="preserve">            </w:t>
      </w:r>
      <w:r>
        <w:tab/>
      </w:r>
      <w:r>
        <w:tab/>
      </w:r>
    </w:p>
    <w:p w:rsidR="00C42495" w:rsidRDefault="00C42495" w:rsidP="00CA4448">
      <w:pPr>
        <w:pStyle w:val="Citation"/>
        <w:jc w:val="center"/>
        <w:rPr>
          <w:rFonts w:eastAsia="MS Mincho"/>
        </w:rPr>
      </w:pPr>
      <w:r>
        <w:rPr>
          <w:rFonts w:eastAsia="MS Mincho"/>
        </w:rPr>
        <w:t>Figure 1 : notion d'angle d'émergence et de positionnement de l'échantillon.</w:t>
      </w:r>
    </w:p>
    <w:p w:rsidR="00C42495" w:rsidRDefault="00C42495" w:rsidP="00C42495">
      <w:pPr>
        <w:rPr>
          <w:rFonts w:eastAsia="MS Mincho"/>
        </w:rPr>
      </w:pPr>
    </w:p>
    <w:p w:rsidR="00C42495" w:rsidRDefault="00C42495" w:rsidP="00C42495">
      <w:r>
        <w:rPr>
          <w:b/>
        </w:rPr>
        <w:sym w:font="Wingdings" w:char="F0E8"/>
      </w:r>
      <w:r>
        <w:rPr>
          <w:b/>
        </w:rPr>
        <w:t xml:space="preserve"> Montrer chambre ouverte la position du détecteur EDS et son angle de détection afin de rappeler la notion de l'angle d'émergence </w:t>
      </w:r>
      <w:r>
        <w:rPr>
          <w:rFonts w:ascii="Symbol" w:hAnsi="Symbol" w:cs="Symbol"/>
          <w:b/>
        </w:rPr>
        <w:t></w:t>
      </w:r>
      <w:r>
        <w:rPr>
          <w:rFonts w:ascii="Symbol" w:hAnsi="Symbol" w:cs="Symbol"/>
          <w:b/>
        </w:rPr>
        <w:t></w:t>
      </w:r>
      <w:r>
        <w:t xml:space="preserve"> Redéfinir la distance de travail nominale WD d'analyse quantitative sur la base du schéma explicatif figure 1:</w:t>
      </w:r>
    </w:p>
    <w:p w:rsidR="00C42495" w:rsidRDefault="00C42495" w:rsidP="00C42495"/>
    <w:p w:rsidR="00CA4448" w:rsidRDefault="00CA4448" w:rsidP="00C42495"/>
    <w:p w:rsidR="00C42495" w:rsidRDefault="00C42495" w:rsidP="00C42495">
      <w:r>
        <w:lastRenderedPageBreak/>
        <w:t>En pratique :</w:t>
      </w:r>
    </w:p>
    <w:p w:rsidR="00C42495" w:rsidRDefault="00C42495" w:rsidP="00C42495">
      <w:pPr>
        <w:pStyle w:val="DBPuces1"/>
      </w:pPr>
      <w:r>
        <w:t xml:space="preserve">Les deux échantillons à analyser sont à faces parallèles et peuvent par conséquent être simplement posés ou collés sur </w:t>
      </w:r>
      <w:proofErr w:type="gramStart"/>
      <w:r>
        <w:t>la</w:t>
      </w:r>
      <w:proofErr w:type="gramEnd"/>
      <w:r>
        <w:t xml:space="preserve"> platine porte-objet. </w:t>
      </w:r>
    </w:p>
    <w:p w:rsidR="00C42495" w:rsidRDefault="00C42495" w:rsidP="00C42495">
      <w:pPr>
        <w:pStyle w:val="DBPuces1"/>
      </w:pPr>
      <w:r>
        <w:t>Les témoins purs de nickel, d'aluminium, d’yttrium et de zirconium, devront bien évidemment être déposés sur la platine, en s’assurant de la géométrie de positionnement de leur surface.</w:t>
      </w:r>
    </w:p>
    <w:p w:rsidR="00C42495" w:rsidRDefault="00C42495" w:rsidP="00C42495">
      <w:pPr>
        <w:pStyle w:val="DBPuces1"/>
      </w:pPr>
      <w:r>
        <w:t>L'épaisseur des deux échantillons, qui est du même ordre, soit de l'ordre  de 1 à 2 mm, est très différente de celle du bloc des témoins. Il est par conséquent conseillé de faire en sorte que toutes les surfaces à analyser, échantillons et témoins soient  approximativement dans le même plan, à l'aide d'une cale de hauteur adaptée. Cette précaution évite les problèmes potentiels de géométrie de détection et permet de ne pas avoir à ajuster de beaucoup la position en Z  des différents échantillons.</w:t>
      </w:r>
    </w:p>
    <w:p w:rsidR="00C42495" w:rsidRDefault="00C42495" w:rsidP="00C42495">
      <w:pPr>
        <w:pStyle w:val="DBPuces1"/>
      </w:pPr>
    </w:p>
    <w:p w:rsidR="00C42495" w:rsidRDefault="00C42495" w:rsidP="00C42495">
      <w:pPr>
        <w:pStyle w:val="DBPuces1"/>
      </w:pPr>
    </w:p>
    <w:p w:rsidR="00C42495" w:rsidRDefault="00C42495" w:rsidP="00CA4448">
      <w:pPr>
        <w:pStyle w:val="Titre2"/>
      </w:pPr>
      <w:r>
        <w:t xml:space="preserve">Analyse quantitative de l'échantillon d'alliage d'aluminium et de nickel </w:t>
      </w:r>
    </w:p>
    <w:p w:rsidR="00C42495" w:rsidRDefault="00C42495" w:rsidP="00C42495">
      <w:pPr>
        <w:ind w:firstLine="708"/>
      </w:pPr>
    </w:p>
    <w:p w:rsidR="00C42495" w:rsidRDefault="00C42495" w:rsidP="00C42495">
      <w:r>
        <w:t>Il s'agit d'un échantillon plan poli de composition homogène, ce qui en permet l'analyse en tout point de sa surface, en mode ponctuel ou balayage.</w:t>
      </w:r>
    </w:p>
    <w:p w:rsidR="00C42495" w:rsidRDefault="00C42495" w:rsidP="00C42495">
      <w:pPr>
        <w:pStyle w:val="DBTitre2"/>
        <w:numPr>
          <w:ilvl w:val="0"/>
          <w:numId w:val="0"/>
        </w:numPr>
        <w:tabs>
          <w:tab w:val="left" w:pos="708"/>
        </w:tabs>
        <w:jc w:val="both"/>
      </w:pPr>
      <w:r>
        <w:rPr>
          <w:b w:val="0"/>
          <w:bCs w:val="0"/>
        </w:rPr>
        <w:sym w:font="Wingdings" w:char="F0E8"/>
      </w:r>
      <w:r>
        <w:rPr>
          <w:b w:val="0"/>
          <w:bCs w:val="0"/>
        </w:rPr>
        <w:t xml:space="preserve"> En pratique, il va s'agir d'acquérir un spectre sur l'échantillon puis aussi rapidement que possible sur tous les témoins nécessaires puis </w:t>
      </w:r>
      <w:proofErr w:type="gramStart"/>
      <w:r>
        <w:rPr>
          <w:b w:val="0"/>
          <w:bCs w:val="0"/>
        </w:rPr>
        <w:t>recommencer</w:t>
      </w:r>
      <w:proofErr w:type="gramEnd"/>
      <w:r>
        <w:rPr>
          <w:b w:val="0"/>
          <w:bCs w:val="0"/>
        </w:rPr>
        <w:t xml:space="preserve"> à acquérir un spectre sur l'échantillon. Le second spectre échantillon servira à vérifier qu'il n'y a pas eu de "dérive" du courant de faisceau (ou du moins à espérer qu'il n'y en a pas eu en vérifiant que les 2 spectres se superposent parfaitement). Il peut être intéressant d'acquérir plusieurs spectres sur l'échantillon pour des raisons de vérification statistique également</w:t>
      </w:r>
      <w:r>
        <w:t>.</w:t>
      </w:r>
    </w:p>
    <w:p w:rsidR="00C42495" w:rsidRDefault="00C42495" w:rsidP="00C42495"/>
    <w:p w:rsidR="00C42495" w:rsidRDefault="00C42495" w:rsidP="00CA4448">
      <w:pPr>
        <w:pStyle w:val="Titre3"/>
        <w:rPr>
          <w:highlight w:val="cyan"/>
        </w:rPr>
      </w:pPr>
      <w:r>
        <w:rPr>
          <w:highlight w:val="cyan"/>
        </w:rPr>
        <w:t>Choix des conditions opératoires</w:t>
      </w:r>
    </w:p>
    <w:p w:rsidR="00C42495" w:rsidRDefault="00C42495" w:rsidP="00C42495"/>
    <w:p w:rsidR="00C42495" w:rsidRDefault="00C42495" w:rsidP="00C42495">
      <w:pPr>
        <w:rPr>
          <w:b/>
        </w:rPr>
      </w:pPr>
      <w:r>
        <w:rPr>
          <w:b/>
        </w:rPr>
        <w:sym w:font="Wingdings" w:char="F0E8"/>
      </w:r>
      <w:r>
        <w:rPr>
          <w:b/>
        </w:rPr>
        <w:t xml:space="preserve"> </w:t>
      </w:r>
      <w:r>
        <w:rPr>
          <w:b/>
          <w:u w:val="single"/>
        </w:rPr>
        <w:t>Justifier chacun des choix des paramètres expérimentaux</w:t>
      </w:r>
      <w:r>
        <w:rPr>
          <w:b/>
        </w:rPr>
        <w:t xml:space="preserve"> suivants, adoptés identiques pour les mesures des intensités des témoins et de l'échantillon, conditions imposées par la méthode :</w:t>
      </w:r>
    </w:p>
    <w:p w:rsidR="00C42495" w:rsidRDefault="00C42495" w:rsidP="00C42495">
      <w:pPr>
        <w:pStyle w:val="DBPuces1"/>
      </w:pPr>
      <w:r>
        <w:t>Choisir :</w:t>
      </w:r>
    </w:p>
    <w:p w:rsidR="00C42495" w:rsidRDefault="00C42495" w:rsidP="00BC2B81">
      <w:pPr>
        <w:pStyle w:val="DBPuces1"/>
        <w:numPr>
          <w:ilvl w:val="0"/>
          <w:numId w:val="7"/>
        </w:numPr>
      </w:pPr>
      <w:r>
        <w:rPr>
          <w:b/>
        </w:rPr>
        <w:t>une</w:t>
      </w:r>
      <w:r>
        <w:t xml:space="preserve"> </w:t>
      </w:r>
      <w:r>
        <w:rPr>
          <w:b/>
          <w:bCs/>
        </w:rPr>
        <w:t xml:space="preserve">haute tension d'accélération </w:t>
      </w:r>
      <w:r>
        <w:t>de 20 kV, adaptée à une excitation correcte des raies Ni Ka en particulier et Al Ka (respect d'un taux d'excitation &gt; 2, rappeler la notion de seuil d'ionisation et de taux d'excitation, en allant chercher ceux de  Al K et Ni K sur le système d'analyse si disponible ou cf. tableau 1 ci-dessous).</w:t>
      </w:r>
    </w:p>
    <w:p w:rsidR="00C42495" w:rsidRDefault="00C42495" w:rsidP="00BC2B81">
      <w:pPr>
        <w:pStyle w:val="DBPuces1"/>
        <w:numPr>
          <w:ilvl w:val="0"/>
          <w:numId w:val="7"/>
        </w:numPr>
      </w:pPr>
      <w:r>
        <w:rPr>
          <w:b/>
        </w:rPr>
        <w:t xml:space="preserve">une </w:t>
      </w:r>
      <w:r>
        <w:rPr>
          <w:b/>
          <w:bCs/>
        </w:rPr>
        <w:t xml:space="preserve">distance de travail </w:t>
      </w:r>
      <w:r>
        <w:t>nominale de l'analyse notée WD1.</w:t>
      </w:r>
    </w:p>
    <w:p w:rsidR="00C42495" w:rsidRDefault="00C42495" w:rsidP="00BC2B81">
      <w:pPr>
        <w:pStyle w:val="DBPuces1"/>
        <w:numPr>
          <w:ilvl w:val="0"/>
          <w:numId w:val="7"/>
        </w:numPr>
      </w:pPr>
      <w:r>
        <w:rPr>
          <w:b/>
        </w:rPr>
        <w:t>une</w:t>
      </w:r>
      <w:r>
        <w:t xml:space="preserve"> </w:t>
      </w:r>
      <w:r>
        <w:rPr>
          <w:b/>
          <w:bCs/>
        </w:rPr>
        <w:t xml:space="preserve">constante de temps </w:t>
      </w:r>
      <w:r>
        <w:t>apte à fournir la meilleure résolution spectrale (soit une constante de temps élevée), indispensable à la précision des mesures d'intensités de raies, en particulier en cas d'interférences. Rappeler la relation entre constante de temps et résolution spectrale.</w:t>
      </w:r>
    </w:p>
    <w:p w:rsidR="00C42495" w:rsidRDefault="00C42495" w:rsidP="00BC2B81">
      <w:pPr>
        <w:pStyle w:val="DBPuces1"/>
        <w:numPr>
          <w:ilvl w:val="0"/>
          <w:numId w:val="7"/>
        </w:numPr>
      </w:pPr>
      <w:r>
        <w:rPr>
          <w:b/>
        </w:rPr>
        <w:t>un</w:t>
      </w:r>
      <w:r>
        <w:t xml:space="preserve"> </w:t>
      </w:r>
      <w:r>
        <w:rPr>
          <w:b/>
          <w:bCs/>
        </w:rPr>
        <w:t>courant de sonde</w:t>
      </w:r>
      <w:r>
        <w:t xml:space="preserve"> pour avoir un temps mort maximum de 25 % pour éviter les pics parasites d'empilement, sur le témoin d’aluminium qui émet le plus comparativement au Ni et à l’alliage. </w:t>
      </w:r>
    </w:p>
    <w:p w:rsidR="00C42495" w:rsidRDefault="00C42495" w:rsidP="00BC2B81">
      <w:pPr>
        <w:pStyle w:val="DBPuces1"/>
        <w:numPr>
          <w:ilvl w:val="0"/>
          <w:numId w:val="7"/>
        </w:numPr>
      </w:pPr>
      <w:r>
        <w:rPr>
          <w:b/>
          <w:bCs/>
        </w:rPr>
        <w:t>un temps de comptage</w:t>
      </w:r>
      <w:r>
        <w:t xml:space="preserve"> pour atteindre une précision statistique relative inférieure ou égale au 1%. Rappeler à cette occasion que l'intensité mesurée pour une raie analytique, soit N coups comptés, suit une loi de Poisson et a par conséquent un écart-type égal à N</w:t>
      </w:r>
      <w:r>
        <w:rPr>
          <w:vertAlign w:val="superscript"/>
        </w:rPr>
        <w:t>1/2</w:t>
      </w:r>
      <w:r>
        <w:t>. Par exemple pour une intensité de raie de 500 c/s et un temps de comptage de 60 s, on aura un écart-type relatif de 1</w:t>
      </w:r>
      <w:proofErr w:type="gramStart"/>
      <w:r>
        <w:t>/(</w:t>
      </w:r>
      <w:proofErr w:type="gramEnd"/>
      <w:r>
        <w:t>500 x 60)</w:t>
      </w:r>
      <w:r>
        <w:rPr>
          <w:vertAlign w:val="superscript"/>
        </w:rPr>
        <w:t>1/2</w:t>
      </w:r>
      <w:r>
        <w:t>, soit environ 0.6 %. Il est en effet essentiel de rappeler que la précision du résultat quantitatif de l'analyse dépend non seulement des performances du modèle de quantification, mais aussi de la précision statistique.</w:t>
      </w:r>
    </w:p>
    <w:p w:rsidR="00C42495" w:rsidRDefault="00C42495" w:rsidP="00C42495">
      <w:pPr>
        <w:pStyle w:val="DBPuces1"/>
      </w:pPr>
    </w:p>
    <w:p w:rsidR="00C42495" w:rsidRDefault="00C42495" w:rsidP="00C42495">
      <w:pPr>
        <w:pStyle w:val="DBPuces1"/>
        <w:rPr>
          <w:b/>
        </w:rPr>
      </w:pPr>
      <w:r>
        <w:br w:type="page"/>
      </w:r>
      <w:r>
        <w:rPr>
          <w:b/>
        </w:rPr>
        <w:lastRenderedPageBreak/>
        <w:sym w:font="Wingdings" w:char="F0E8"/>
      </w:r>
      <w:r>
        <w:rPr>
          <w:b/>
        </w:rPr>
        <w:t xml:space="preserve"> Compléter le tableau des seuils d’ionisation suivant :</w:t>
      </w:r>
    </w:p>
    <w:p w:rsidR="00B81E71" w:rsidRDefault="00B81E71" w:rsidP="00C42495">
      <w:pPr>
        <w:pStyle w:val="DBPuces1"/>
        <w:jc w:val="center"/>
        <w:rPr>
          <w:i/>
          <w:iCs/>
        </w:rPr>
      </w:pPr>
    </w:p>
    <w:p w:rsidR="00C42495" w:rsidRDefault="00C42495" w:rsidP="00C42495">
      <w:pPr>
        <w:pStyle w:val="DBPuces1"/>
        <w:jc w:val="center"/>
        <w:rPr>
          <w:i/>
          <w:iCs/>
        </w:rPr>
      </w:pPr>
      <w:r>
        <w:rPr>
          <w:i/>
          <w:iCs/>
        </w:rPr>
        <w:t>Tableau 1 : évolution du taux d’excitation U (E</w:t>
      </w:r>
      <w:r>
        <w:rPr>
          <w:i/>
          <w:iCs/>
          <w:vertAlign w:val="subscript"/>
        </w:rPr>
        <w:t>0</w:t>
      </w:r>
      <w:r>
        <w:rPr>
          <w:i/>
          <w:iCs/>
        </w:rPr>
        <w:t>/E</w:t>
      </w:r>
      <w:r>
        <w:rPr>
          <w:i/>
          <w:iCs/>
          <w:vertAlign w:val="subscript"/>
        </w:rPr>
        <w:t>x</w:t>
      </w:r>
      <w:r>
        <w:rPr>
          <w:i/>
          <w:iCs/>
        </w:rPr>
        <w:t>) en fonction de l’énergie primaire des électrons</w:t>
      </w:r>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
        <w:gridCol w:w="1529"/>
        <w:gridCol w:w="1475"/>
        <w:gridCol w:w="1150"/>
        <w:gridCol w:w="1262"/>
        <w:gridCol w:w="1262"/>
        <w:gridCol w:w="1262"/>
        <w:gridCol w:w="1172"/>
      </w:tblGrid>
      <w:tr w:rsidR="00B81E71" w:rsidTr="00B81E71">
        <w:trPr>
          <w:trHeight w:val="567"/>
          <w:jc w:val="center"/>
        </w:trPr>
        <w:tc>
          <w:tcPr>
            <w:tcW w:w="452" w:type="pct"/>
            <w:vMerge w:val="restart"/>
            <w:tcBorders>
              <w:top w:val="single" w:sz="4" w:space="0" w:color="auto"/>
              <w:left w:val="single" w:sz="4" w:space="0" w:color="auto"/>
              <w:bottom w:val="single" w:sz="4" w:space="0" w:color="auto"/>
              <w:right w:val="single" w:sz="4" w:space="0" w:color="auto"/>
            </w:tcBorders>
            <w:vAlign w:val="center"/>
            <w:hideMark/>
          </w:tcPr>
          <w:p w:rsidR="00C42495" w:rsidRDefault="00C42495" w:rsidP="00B81E71">
            <w:pPr>
              <w:pStyle w:val="EnumrationPuceCarr"/>
              <w:numPr>
                <w:ilvl w:val="0"/>
                <w:numId w:val="0"/>
              </w:numPr>
              <w:tabs>
                <w:tab w:val="left" w:pos="708"/>
              </w:tabs>
              <w:jc w:val="center"/>
              <w:rPr>
                <w:noProof w:val="0"/>
                <w:sz w:val="20"/>
              </w:rPr>
            </w:pPr>
            <w:r>
              <w:rPr>
                <w:noProof w:val="0"/>
                <w:sz w:val="20"/>
              </w:rPr>
              <w:t>Raies</w:t>
            </w:r>
          </w:p>
        </w:tc>
        <w:tc>
          <w:tcPr>
            <w:tcW w:w="763" w:type="pct"/>
            <w:vMerge w:val="restart"/>
            <w:tcBorders>
              <w:top w:val="single" w:sz="4" w:space="0" w:color="auto"/>
              <w:left w:val="single" w:sz="4" w:space="0" w:color="auto"/>
              <w:bottom w:val="single" w:sz="4" w:space="0" w:color="auto"/>
              <w:right w:val="single" w:sz="4" w:space="0" w:color="auto"/>
            </w:tcBorders>
            <w:vAlign w:val="center"/>
            <w:hideMark/>
          </w:tcPr>
          <w:p w:rsidR="00C42495" w:rsidRDefault="00C42495" w:rsidP="00B81E71">
            <w:pPr>
              <w:pStyle w:val="EnumrationPuceCarr"/>
              <w:numPr>
                <w:ilvl w:val="0"/>
                <w:numId w:val="0"/>
              </w:numPr>
              <w:tabs>
                <w:tab w:val="left" w:pos="708"/>
              </w:tabs>
              <w:jc w:val="center"/>
              <w:rPr>
                <w:noProof w:val="0"/>
                <w:sz w:val="20"/>
              </w:rPr>
            </w:pPr>
            <w:r>
              <w:rPr>
                <w:noProof w:val="0"/>
                <w:sz w:val="20"/>
              </w:rPr>
              <w:t>E</w:t>
            </w:r>
            <w:r>
              <w:rPr>
                <w:noProof w:val="0"/>
                <w:sz w:val="20"/>
                <w:vertAlign w:val="subscript"/>
              </w:rPr>
              <w:t>l</w:t>
            </w:r>
            <w:r>
              <w:rPr>
                <w:noProof w:val="0"/>
                <w:sz w:val="20"/>
              </w:rPr>
              <w:t xml:space="preserve"> (énergie de la raie analytique en </w:t>
            </w:r>
            <w:proofErr w:type="spellStart"/>
            <w:r>
              <w:rPr>
                <w:noProof w:val="0"/>
                <w:sz w:val="20"/>
              </w:rPr>
              <w:t>keV</w:t>
            </w:r>
            <w:proofErr w:type="spellEnd"/>
            <w:r>
              <w:rPr>
                <w:noProof w:val="0"/>
                <w:sz w:val="20"/>
              </w:rPr>
              <w:t>)</w:t>
            </w:r>
          </w:p>
        </w:tc>
        <w:tc>
          <w:tcPr>
            <w:tcW w:w="736" w:type="pct"/>
            <w:vMerge w:val="restart"/>
            <w:tcBorders>
              <w:top w:val="single" w:sz="4" w:space="0" w:color="auto"/>
              <w:left w:val="single" w:sz="4" w:space="0" w:color="auto"/>
              <w:bottom w:val="single" w:sz="4" w:space="0" w:color="auto"/>
              <w:right w:val="single" w:sz="4" w:space="0" w:color="auto"/>
            </w:tcBorders>
            <w:vAlign w:val="center"/>
            <w:hideMark/>
          </w:tcPr>
          <w:p w:rsidR="00C42495" w:rsidRDefault="00C42495" w:rsidP="00B81E71">
            <w:pPr>
              <w:pStyle w:val="EnumrationPuceCarr"/>
              <w:numPr>
                <w:ilvl w:val="0"/>
                <w:numId w:val="0"/>
              </w:numPr>
              <w:tabs>
                <w:tab w:val="left" w:pos="708"/>
              </w:tabs>
              <w:jc w:val="center"/>
              <w:rPr>
                <w:noProof w:val="0"/>
                <w:sz w:val="20"/>
              </w:rPr>
            </w:pPr>
            <w:r>
              <w:rPr>
                <w:noProof w:val="0"/>
                <w:sz w:val="20"/>
              </w:rPr>
              <w:t>E</w:t>
            </w:r>
            <w:r>
              <w:rPr>
                <w:noProof w:val="0"/>
                <w:sz w:val="20"/>
                <w:vertAlign w:val="subscript"/>
              </w:rPr>
              <w:t>x</w:t>
            </w:r>
            <w:r>
              <w:rPr>
                <w:noProof w:val="0"/>
                <w:sz w:val="20"/>
              </w:rPr>
              <w:t xml:space="preserve"> (seuil d’excitation en </w:t>
            </w:r>
            <w:proofErr w:type="spellStart"/>
            <w:r>
              <w:rPr>
                <w:noProof w:val="0"/>
                <w:sz w:val="20"/>
              </w:rPr>
              <w:t>keV</w:t>
            </w:r>
            <w:proofErr w:type="spellEnd"/>
            <w:r>
              <w:rPr>
                <w:noProof w:val="0"/>
                <w:sz w:val="20"/>
              </w:rPr>
              <w:t>)</w:t>
            </w:r>
          </w:p>
        </w:tc>
        <w:tc>
          <w:tcPr>
            <w:tcW w:w="3050" w:type="pct"/>
            <w:gridSpan w:val="5"/>
            <w:tcBorders>
              <w:top w:val="single" w:sz="4" w:space="0" w:color="auto"/>
              <w:left w:val="single" w:sz="4" w:space="0" w:color="auto"/>
              <w:bottom w:val="single" w:sz="4" w:space="0" w:color="auto"/>
              <w:right w:val="single" w:sz="4" w:space="0" w:color="auto"/>
            </w:tcBorders>
            <w:vAlign w:val="center"/>
            <w:hideMark/>
          </w:tcPr>
          <w:p w:rsidR="00C42495" w:rsidRDefault="00C42495" w:rsidP="00B81E71">
            <w:pPr>
              <w:pStyle w:val="EnumrationPuceCarr"/>
              <w:numPr>
                <w:ilvl w:val="0"/>
                <w:numId w:val="0"/>
              </w:numPr>
              <w:tabs>
                <w:tab w:val="left" w:pos="708"/>
              </w:tabs>
              <w:jc w:val="center"/>
              <w:rPr>
                <w:noProof w:val="0"/>
                <w:sz w:val="20"/>
              </w:rPr>
            </w:pPr>
            <w:r>
              <w:rPr>
                <w:noProof w:val="0"/>
                <w:sz w:val="20"/>
              </w:rPr>
              <w:t>E</w:t>
            </w:r>
            <w:r>
              <w:rPr>
                <w:noProof w:val="0"/>
                <w:sz w:val="20"/>
                <w:vertAlign w:val="subscript"/>
              </w:rPr>
              <w:t>0</w:t>
            </w:r>
            <w:r>
              <w:rPr>
                <w:noProof w:val="0"/>
                <w:sz w:val="20"/>
              </w:rPr>
              <w:t xml:space="preserve"> (tension d’accélération en </w:t>
            </w:r>
            <w:proofErr w:type="spellStart"/>
            <w:r>
              <w:rPr>
                <w:noProof w:val="0"/>
                <w:sz w:val="20"/>
              </w:rPr>
              <w:t>keV</w:t>
            </w:r>
            <w:proofErr w:type="spellEnd"/>
            <w:r>
              <w:rPr>
                <w:noProof w:val="0"/>
                <w:sz w:val="20"/>
              </w:rPr>
              <w:t>)</w:t>
            </w:r>
          </w:p>
        </w:tc>
      </w:tr>
      <w:tr w:rsidR="00B81E71" w:rsidTr="00B81E71">
        <w:trPr>
          <w:trHeight w:val="510"/>
          <w:jc w:val="center"/>
        </w:trPr>
        <w:tc>
          <w:tcPr>
            <w:tcW w:w="452" w:type="pct"/>
            <w:vMerge/>
            <w:tcBorders>
              <w:top w:val="single" w:sz="4" w:space="0" w:color="auto"/>
              <w:left w:val="single" w:sz="4" w:space="0" w:color="auto"/>
              <w:bottom w:val="single" w:sz="4" w:space="0" w:color="auto"/>
              <w:right w:val="single" w:sz="4" w:space="0" w:color="auto"/>
            </w:tcBorders>
            <w:vAlign w:val="center"/>
            <w:hideMark/>
          </w:tcPr>
          <w:p w:rsidR="00C42495" w:rsidRDefault="00C42495">
            <w:pPr>
              <w:rPr>
                <w:sz w:val="20"/>
                <w:szCs w:val="24"/>
              </w:rPr>
            </w:pPr>
          </w:p>
        </w:tc>
        <w:tc>
          <w:tcPr>
            <w:tcW w:w="763" w:type="pct"/>
            <w:vMerge/>
            <w:tcBorders>
              <w:top w:val="single" w:sz="4" w:space="0" w:color="auto"/>
              <w:left w:val="single" w:sz="4" w:space="0" w:color="auto"/>
              <w:bottom w:val="single" w:sz="4" w:space="0" w:color="auto"/>
              <w:right w:val="single" w:sz="4" w:space="0" w:color="auto"/>
            </w:tcBorders>
            <w:vAlign w:val="center"/>
            <w:hideMark/>
          </w:tcPr>
          <w:p w:rsidR="00C42495" w:rsidRDefault="00C42495">
            <w:pPr>
              <w:rPr>
                <w:sz w:val="20"/>
                <w:szCs w:val="24"/>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rsidR="00C42495" w:rsidRDefault="00C42495">
            <w:pPr>
              <w:rPr>
                <w:sz w:val="20"/>
                <w:szCs w:val="24"/>
              </w:rPr>
            </w:pPr>
          </w:p>
        </w:tc>
        <w:tc>
          <w:tcPr>
            <w:tcW w:w="574" w:type="pct"/>
            <w:tcBorders>
              <w:top w:val="single" w:sz="4" w:space="0" w:color="auto"/>
              <w:left w:val="single" w:sz="4" w:space="0" w:color="auto"/>
              <w:bottom w:val="single" w:sz="4" w:space="0" w:color="auto"/>
              <w:right w:val="single" w:sz="4" w:space="0" w:color="auto"/>
            </w:tcBorders>
            <w:vAlign w:val="center"/>
            <w:hideMark/>
          </w:tcPr>
          <w:p w:rsidR="00C42495" w:rsidRDefault="00C42495">
            <w:pPr>
              <w:pStyle w:val="EnumrationPuceCarr"/>
              <w:numPr>
                <w:ilvl w:val="0"/>
                <w:numId w:val="0"/>
              </w:numPr>
              <w:tabs>
                <w:tab w:val="left" w:pos="708"/>
              </w:tabs>
              <w:jc w:val="center"/>
              <w:rPr>
                <w:noProof w:val="0"/>
                <w:sz w:val="20"/>
              </w:rPr>
            </w:pPr>
            <w:r>
              <w:rPr>
                <w:noProof w:val="0"/>
                <w:sz w:val="20"/>
              </w:rPr>
              <w:t>25</w:t>
            </w:r>
          </w:p>
        </w:tc>
        <w:tc>
          <w:tcPr>
            <w:tcW w:w="630" w:type="pct"/>
            <w:tcBorders>
              <w:top w:val="single" w:sz="4" w:space="0" w:color="auto"/>
              <w:left w:val="single" w:sz="4" w:space="0" w:color="auto"/>
              <w:bottom w:val="single" w:sz="4" w:space="0" w:color="auto"/>
              <w:right w:val="single" w:sz="4" w:space="0" w:color="auto"/>
            </w:tcBorders>
            <w:vAlign w:val="center"/>
            <w:hideMark/>
          </w:tcPr>
          <w:p w:rsidR="00C42495" w:rsidRDefault="00C42495">
            <w:pPr>
              <w:pStyle w:val="EnumrationPuceCarr"/>
              <w:numPr>
                <w:ilvl w:val="0"/>
                <w:numId w:val="0"/>
              </w:numPr>
              <w:tabs>
                <w:tab w:val="left" w:pos="708"/>
              </w:tabs>
              <w:jc w:val="center"/>
              <w:rPr>
                <w:noProof w:val="0"/>
                <w:sz w:val="20"/>
              </w:rPr>
            </w:pPr>
            <w:r>
              <w:rPr>
                <w:noProof w:val="0"/>
                <w:sz w:val="20"/>
              </w:rPr>
              <w:t>20</w:t>
            </w:r>
          </w:p>
        </w:tc>
        <w:tc>
          <w:tcPr>
            <w:tcW w:w="630" w:type="pct"/>
            <w:tcBorders>
              <w:top w:val="single" w:sz="4" w:space="0" w:color="auto"/>
              <w:left w:val="single" w:sz="4" w:space="0" w:color="auto"/>
              <w:bottom w:val="single" w:sz="4" w:space="0" w:color="auto"/>
              <w:right w:val="single" w:sz="4" w:space="0" w:color="auto"/>
            </w:tcBorders>
            <w:vAlign w:val="center"/>
            <w:hideMark/>
          </w:tcPr>
          <w:p w:rsidR="00C42495" w:rsidRDefault="00C42495">
            <w:pPr>
              <w:pStyle w:val="EnumrationPuceCarr"/>
              <w:numPr>
                <w:ilvl w:val="0"/>
                <w:numId w:val="0"/>
              </w:numPr>
              <w:tabs>
                <w:tab w:val="left" w:pos="708"/>
              </w:tabs>
              <w:jc w:val="center"/>
              <w:rPr>
                <w:noProof w:val="0"/>
                <w:sz w:val="20"/>
              </w:rPr>
            </w:pPr>
            <w:r>
              <w:rPr>
                <w:noProof w:val="0"/>
                <w:sz w:val="20"/>
              </w:rPr>
              <w:t>15</w:t>
            </w:r>
          </w:p>
        </w:tc>
        <w:tc>
          <w:tcPr>
            <w:tcW w:w="630" w:type="pct"/>
            <w:tcBorders>
              <w:top w:val="single" w:sz="4" w:space="0" w:color="auto"/>
              <w:left w:val="single" w:sz="4" w:space="0" w:color="auto"/>
              <w:bottom w:val="single" w:sz="4" w:space="0" w:color="auto"/>
              <w:right w:val="single" w:sz="4" w:space="0" w:color="auto"/>
            </w:tcBorders>
            <w:vAlign w:val="center"/>
            <w:hideMark/>
          </w:tcPr>
          <w:p w:rsidR="00C42495" w:rsidRDefault="00C42495">
            <w:pPr>
              <w:pStyle w:val="EnumrationPuceCarr"/>
              <w:numPr>
                <w:ilvl w:val="0"/>
                <w:numId w:val="0"/>
              </w:numPr>
              <w:tabs>
                <w:tab w:val="left" w:pos="708"/>
              </w:tabs>
              <w:jc w:val="center"/>
              <w:rPr>
                <w:noProof w:val="0"/>
                <w:sz w:val="20"/>
              </w:rPr>
            </w:pPr>
            <w:r>
              <w:rPr>
                <w:noProof w:val="0"/>
                <w:sz w:val="20"/>
              </w:rPr>
              <w:t>10</w:t>
            </w:r>
          </w:p>
        </w:tc>
        <w:tc>
          <w:tcPr>
            <w:tcW w:w="584" w:type="pct"/>
            <w:tcBorders>
              <w:top w:val="single" w:sz="4" w:space="0" w:color="auto"/>
              <w:left w:val="single" w:sz="4" w:space="0" w:color="auto"/>
              <w:bottom w:val="single" w:sz="4" w:space="0" w:color="auto"/>
              <w:right w:val="single" w:sz="4" w:space="0" w:color="auto"/>
            </w:tcBorders>
            <w:vAlign w:val="center"/>
            <w:hideMark/>
          </w:tcPr>
          <w:p w:rsidR="00C42495" w:rsidRDefault="00C42495">
            <w:pPr>
              <w:pStyle w:val="EnumrationPuceCarr"/>
              <w:numPr>
                <w:ilvl w:val="0"/>
                <w:numId w:val="0"/>
              </w:numPr>
              <w:tabs>
                <w:tab w:val="left" w:pos="708"/>
              </w:tabs>
              <w:jc w:val="center"/>
              <w:rPr>
                <w:noProof w:val="0"/>
                <w:sz w:val="20"/>
              </w:rPr>
            </w:pPr>
            <w:r>
              <w:rPr>
                <w:noProof w:val="0"/>
                <w:sz w:val="20"/>
              </w:rPr>
              <w:t>5</w:t>
            </w:r>
          </w:p>
        </w:tc>
      </w:tr>
      <w:tr w:rsidR="00B81E71" w:rsidTr="00B81E71">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81E71">
            <w:pPr>
              <w:pStyle w:val="EnumrationPuceCarr"/>
              <w:numPr>
                <w:ilvl w:val="0"/>
                <w:numId w:val="0"/>
              </w:numPr>
              <w:tabs>
                <w:tab w:val="left" w:pos="708"/>
              </w:tabs>
              <w:jc w:val="center"/>
              <w:rPr>
                <w:noProof w:val="0"/>
                <w:sz w:val="20"/>
              </w:rPr>
            </w:pPr>
            <w:r>
              <w:rPr>
                <w:noProof w:val="0"/>
                <w:sz w:val="20"/>
              </w:rPr>
              <w:t>Al Kα</w:t>
            </w:r>
          </w:p>
        </w:tc>
        <w:tc>
          <w:tcPr>
            <w:tcW w:w="763"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81E71">
            <w:pPr>
              <w:pStyle w:val="EnumrationPuceCarr"/>
              <w:numPr>
                <w:ilvl w:val="0"/>
                <w:numId w:val="0"/>
              </w:numPr>
              <w:tabs>
                <w:tab w:val="left" w:pos="708"/>
              </w:tabs>
              <w:jc w:val="center"/>
              <w:rPr>
                <w:noProof w:val="0"/>
                <w:sz w:val="20"/>
              </w:rPr>
            </w:pPr>
            <w:r>
              <w:rPr>
                <w:noProof w:val="0"/>
                <w:sz w:val="20"/>
              </w:rPr>
              <w:t>1,486</w:t>
            </w:r>
          </w:p>
        </w:tc>
        <w:tc>
          <w:tcPr>
            <w:tcW w:w="736"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81E71">
            <w:pPr>
              <w:pStyle w:val="EnumrationPuceCarr"/>
              <w:numPr>
                <w:ilvl w:val="0"/>
                <w:numId w:val="0"/>
              </w:numPr>
              <w:tabs>
                <w:tab w:val="left" w:pos="708"/>
              </w:tabs>
              <w:jc w:val="center"/>
              <w:rPr>
                <w:noProof w:val="0"/>
                <w:sz w:val="20"/>
              </w:rPr>
            </w:pPr>
            <w:r>
              <w:rPr>
                <w:noProof w:val="0"/>
                <w:sz w:val="20"/>
              </w:rPr>
              <w:t>1,559</w:t>
            </w:r>
          </w:p>
        </w:tc>
        <w:tc>
          <w:tcPr>
            <w:tcW w:w="574"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81E71">
            <w:pPr>
              <w:pStyle w:val="EnumrationPuceCarr"/>
              <w:numPr>
                <w:ilvl w:val="0"/>
                <w:numId w:val="0"/>
              </w:numPr>
              <w:tabs>
                <w:tab w:val="left" w:pos="708"/>
              </w:tabs>
              <w:jc w:val="center"/>
              <w:rPr>
                <w:b/>
                <w:bCs/>
                <w:i/>
                <w:iCs/>
                <w:noProof w:val="0"/>
                <w:sz w:val="20"/>
              </w:rPr>
            </w:pPr>
            <w:r>
              <w:rPr>
                <w:b/>
                <w:bCs/>
                <w:i/>
                <w:iCs/>
                <w:noProof w:val="0"/>
                <w:sz w:val="20"/>
              </w:rPr>
              <w:t>16</w:t>
            </w:r>
          </w:p>
        </w:tc>
        <w:tc>
          <w:tcPr>
            <w:tcW w:w="630"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81E71">
            <w:pPr>
              <w:pStyle w:val="EnumrationPuceCarr"/>
              <w:numPr>
                <w:ilvl w:val="0"/>
                <w:numId w:val="0"/>
              </w:numPr>
              <w:tabs>
                <w:tab w:val="left" w:pos="708"/>
              </w:tabs>
              <w:jc w:val="center"/>
              <w:rPr>
                <w:b/>
                <w:bCs/>
                <w:i/>
                <w:iCs/>
                <w:noProof w:val="0"/>
                <w:sz w:val="20"/>
              </w:rPr>
            </w:pPr>
            <w:r>
              <w:rPr>
                <w:b/>
                <w:bCs/>
                <w:i/>
                <w:iCs/>
                <w:noProof w:val="0"/>
                <w:sz w:val="20"/>
              </w:rPr>
              <w:t>12,8</w:t>
            </w:r>
          </w:p>
        </w:tc>
        <w:tc>
          <w:tcPr>
            <w:tcW w:w="630"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81E71">
            <w:pPr>
              <w:pStyle w:val="EnumrationPuceCarr"/>
              <w:numPr>
                <w:ilvl w:val="0"/>
                <w:numId w:val="0"/>
              </w:numPr>
              <w:tabs>
                <w:tab w:val="left" w:pos="708"/>
              </w:tabs>
              <w:jc w:val="center"/>
              <w:rPr>
                <w:b/>
                <w:bCs/>
                <w:i/>
                <w:iCs/>
                <w:noProof w:val="0"/>
                <w:sz w:val="20"/>
              </w:rPr>
            </w:pPr>
            <w:r>
              <w:rPr>
                <w:b/>
                <w:bCs/>
                <w:i/>
                <w:iCs/>
                <w:noProof w:val="0"/>
                <w:sz w:val="20"/>
              </w:rPr>
              <w:t>9,6</w:t>
            </w:r>
          </w:p>
        </w:tc>
        <w:tc>
          <w:tcPr>
            <w:tcW w:w="630"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81E71">
            <w:pPr>
              <w:pStyle w:val="EnumrationPuceCarr"/>
              <w:numPr>
                <w:ilvl w:val="0"/>
                <w:numId w:val="0"/>
              </w:numPr>
              <w:tabs>
                <w:tab w:val="left" w:pos="708"/>
              </w:tabs>
              <w:jc w:val="center"/>
              <w:rPr>
                <w:b/>
                <w:bCs/>
                <w:i/>
                <w:iCs/>
                <w:noProof w:val="0"/>
                <w:sz w:val="20"/>
              </w:rPr>
            </w:pPr>
            <w:r>
              <w:rPr>
                <w:b/>
                <w:bCs/>
                <w:i/>
                <w:iCs/>
                <w:noProof w:val="0"/>
                <w:sz w:val="20"/>
              </w:rPr>
              <w:t>6,4</w:t>
            </w:r>
          </w:p>
        </w:tc>
        <w:tc>
          <w:tcPr>
            <w:tcW w:w="584"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81E71">
            <w:pPr>
              <w:pStyle w:val="EnumrationPuceCarr"/>
              <w:numPr>
                <w:ilvl w:val="0"/>
                <w:numId w:val="0"/>
              </w:numPr>
              <w:tabs>
                <w:tab w:val="left" w:pos="708"/>
              </w:tabs>
              <w:jc w:val="center"/>
              <w:rPr>
                <w:b/>
                <w:bCs/>
                <w:i/>
                <w:iCs/>
                <w:noProof w:val="0"/>
                <w:sz w:val="20"/>
              </w:rPr>
            </w:pPr>
            <w:r>
              <w:rPr>
                <w:b/>
                <w:bCs/>
                <w:i/>
                <w:iCs/>
                <w:noProof w:val="0"/>
                <w:sz w:val="20"/>
              </w:rPr>
              <w:t>3,2</w:t>
            </w:r>
          </w:p>
        </w:tc>
      </w:tr>
      <w:tr w:rsidR="00B81E71" w:rsidTr="00B81E71">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81E71">
            <w:pPr>
              <w:pStyle w:val="EnumrationPuceCarr"/>
              <w:numPr>
                <w:ilvl w:val="0"/>
                <w:numId w:val="0"/>
              </w:numPr>
              <w:tabs>
                <w:tab w:val="left" w:pos="708"/>
              </w:tabs>
              <w:jc w:val="center"/>
              <w:rPr>
                <w:noProof w:val="0"/>
                <w:sz w:val="20"/>
              </w:rPr>
            </w:pPr>
            <w:r>
              <w:rPr>
                <w:noProof w:val="0"/>
                <w:sz w:val="20"/>
              </w:rPr>
              <w:t>Ni Kα</w:t>
            </w:r>
          </w:p>
        </w:tc>
        <w:tc>
          <w:tcPr>
            <w:tcW w:w="763" w:type="pct"/>
            <w:tcBorders>
              <w:top w:val="single" w:sz="4" w:space="0" w:color="auto"/>
              <w:left w:val="single" w:sz="4" w:space="0" w:color="auto"/>
              <w:bottom w:val="single" w:sz="4" w:space="0" w:color="auto"/>
              <w:right w:val="single" w:sz="4" w:space="0" w:color="auto"/>
            </w:tcBorders>
            <w:vAlign w:val="center"/>
          </w:tcPr>
          <w:p w:rsidR="00C42495" w:rsidRDefault="00C42495" w:rsidP="00B81E71">
            <w:pPr>
              <w:pStyle w:val="EnumrationPuceCarr"/>
              <w:numPr>
                <w:ilvl w:val="0"/>
                <w:numId w:val="0"/>
              </w:numPr>
              <w:tabs>
                <w:tab w:val="left" w:pos="708"/>
              </w:tabs>
              <w:jc w:val="center"/>
              <w:rPr>
                <w:noProof w:val="0"/>
                <w:sz w:val="20"/>
              </w:rPr>
            </w:pPr>
          </w:p>
        </w:tc>
        <w:tc>
          <w:tcPr>
            <w:tcW w:w="736" w:type="pct"/>
            <w:tcBorders>
              <w:top w:val="single" w:sz="4" w:space="0" w:color="auto"/>
              <w:left w:val="single" w:sz="4" w:space="0" w:color="auto"/>
              <w:bottom w:val="single" w:sz="4" w:space="0" w:color="auto"/>
              <w:right w:val="single" w:sz="4" w:space="0" w:color="auto"/>
            </w:tcBorders>
            <w:vAlign w:val="center"/>
          </w:tcPr>
          <w:p w:rsidR="00C42495" w:rsidRDefault="00C42495" w:rsidP="00B81E71">
            <w:pPr>
              <w:pStyle w:val="EnumrationPuceCarr"/>
              <w:numPr>
                <w:ilvl w:val="0"/>
                <w:numId w:val="0"/>
              </w:numPr>
              <w:tabs>
                <w:tab w:val="left" w:pos="708"/>
              </w:tabs>
              <w:jc w:val="center"/>
              <w:rPr>
                <w:noProof w:val="0"/>
                <w:sz w:val="20"/>
              </w:rPr>
            </w:pPr>
          </w:p>
        </w:tc>
        <w:tc>
          <w:tcPr>
            <w:tcW w:w="574" w:type="pct"/>
            <w:tcBorders>
              <w:top w:val="single" w:sz="4" w:space="0" w:color="auto"/>
              <w:left w:val="single" w:sz="4" w:space="0" w:color="auto"/>
              <w:bottom w:val="single" w:sz="4" w:space="0" w:color="auto"/>
              <w:right w:val="single" w:sz="4" w:space="0" w:color="auto"/>
            </w:tcBorders>
            <w:vAlign w:val="center"/>
          </w:tcPr>
          <w:p w:rsidR="00C42495" w:rsidRDefault="00C42495" w:rsidP="00B81E71">
            <w:pPr>
              <w:pStyle w:val="EnumrationPuceCarr"/>
              <w:numPr>
                <w:ilvl w:val="0"/>
                <w:numId w:val="0"/>
              </w:numPr>
              <w:tabs>
                <w:tab w:val="left" w:pos="708"/>
              </w:tabs>
              <w:jc w:val="center"/>
              <w:rPr>
                <w:b/>
                <w:bCs/>
                <w:i/>
                <w:iCs/>
                <w:noProof w:val="0"/>
                <w:sz w:val="20"/>
              </w:rPr>
            </w:pPr>
          </w:p>
        </w:tc>
        <w:tc>
          <w:tcPr>
            <w:tcW w:w="630" w:type="pct"/>
            <w:tcBorders>
              <w:top w:val="single" w:sz="4" w:space="0" w:color="auto"/>
              <w:left w:val="single" w:sz="4" w:space="0" w:color="auto"/>
              <w:bottom w:val="single" w:sz="4" w:space="0" w:color="auto"/>
              <w:right w:val="single" w:sz="4" w:space="0" w:color="auto"/>
            </w:tcBorders>
            <w:vAlign w:val="center"/>
          </w:tcPr>
          <w:p w:rsidR="00C42495" w:rsidRDefault="00C42495" w:rsidP="00B81E71">
            <w:pPr>
              <w:ind w:firstLine="0"/>
              <w:jc w:val="center"/>
              <w:rPr>
                <w:b/>
                <w:bCs/>
                <w:i/>
                <w:iCs/>
                <w:sz w:val="20"/>
                <w:szCs w:val="24"/>
                <w:lang w:eastAsia="ja-JP"/>
              </w:rPr>
            </w:pPr>
          </w:p>
        </w:tc>
        <w:tc>
          <w:tcPr>
            <w:tcW w:w="630" w:type="pct"/>
            <w:tcBorders>
              <w:top w:val="single" w:sz="4" w:space="0" w:color="auto"/>
              <w:left w:val="single" w:sz="4" w:space="0" w:color="auto"/>
              <w:bottom w:val="single" w:sz="4" w:space="0" w:color="auto"/>
              <w:right w:val="single" w:sz="4" w:space="0" w:color="auto"/>
            </w:tcBorders>
            <w:vAlign w:val="center"/>
          </w:tcPr>
          <w:p w:rsidR="00C42495" w:rsidRDefault="00C42495" w:rsidP="00B81E71">
            <w:pPr>
              <w:pStyle w:val="EnumrationPuceCarr"/>
              <w:numPr>
                <w:ilvl w:val="0"/>
                <w:numId w:val="0"/>
              </w:numPr>
              <w:tabs>
                <w:tab w:val="left" w:pos="708"/>
              </w:tabs>
              <w:jc w:val="center"/>
              <w:rPr>
                <w:b/>
                <w:bCs/>
                <w:i/>
                <w:iCs/>
                <w:noProof w:val="0"/>
                <w:sz w:val="20"/>
              </w:rPr>
            </w:pPr>
          </w:p>
        </w:tc>
        <w:tc>
          <w:tcPr>
            <w:tcW w:w="630" w:type="pct"/>
            <w:tcBorders>
              <w:top w:val="single" w:sz="4" w:space="0" w:color="auto"/>
              <w:left w:val="single" w:sz="4" w:space="0" w:color="auto"/>
              <w:bottom w:val="single" w:sz="4" w:space="0" w:color="auto"/>
              <w:right w:val="single" w:sz="4" w:space="0" w:color="auto"/>
            </w:tcBorders>
            <w:vAlign w:val="center"/>
          </w:tcPr>
          <w:p w:rsidR="00C42495" w:rsidRDefault="00C42495" w:rsidP="00B81E71">
            <w:pPr>
              <w:pStyle w:val="EnumrationPuceCarr"/>
              <w:numPr>
                <w:ilvl w:val="0"/>
                <w:numId w:val="0"/>
              </w:numPr>
              <w:tabs>
                <w:tab w:val="left" w:pos="708"/>
              </w:tabs>
              <w:jc w:val="center"/>
              <w:rPr>
                <w:b/>
                <w:bCs/>
                <w:i/>
                <w:iCs/>
                <w:noProof w:val="0"/>
                <w:sz w:val="20"/>
              </w:rPr>
            </w:pPr>
          </w:p>
        </w:tc>
        <w:tc>
          <w:tcPr>
            <w:tcW w:w="584" w:type="pct"/>
            <w:tcBorders>
              <w:top w:val="single" w:sz="4" w:space="0" w:color="auto"/>
              <w:left w:val="single" w:sz="4" w:space="0" w:color="auto"/>
              <w:bottom w:val="single" w:sz="4" w:space="0" w:color="auto"/>
              <w:right w:val="single" w:sz="4" w:space="0" w:color="auto"/>
            </w:tcBorders>
            <w:vAlign w:val="center"/>
          </w:tcPr>
          <w:p w:rsidR="00C42495" w:rsidRDefault="00C42495" w:rsidP="00B81E71">
            <w:pPr>
              <w:pStyle w:val="EnumrationPuceCarr"/>
              <w:numPr>
                <w:ilvl w:val="0"/>
                <w:numId w:val="0"/>
              </w:numPr>
              <w:tabs>
                <w:tab w:val="left" w:pos="708"/>
              </w:tabs>
              <w:jc w:val="center"/>
              <w:rPr>
                <w:b/>
                <w:bCs/>
                <w:i/>
                <w:iCs/>
                <w:noProof w:val="0"/>
                <w:sz w:val="20"/>
              </w:rPr>
            </w:pPr>
          </w:p>
        </w:tc>
      </w:tr>
    </w:tbl>
    <w:p w:rsidR="00C42495" w:rsidRDefault="00C42495" w:rsidP="00C42495">
      <w:pPr>
        <w:rPr>
          <w:lang w:eastAsia="ja-JP"/>
        </w:rPr>
      </w:pPr>
    </w:p>
    <w:p w:rsidR="00C42495" w:rsidRDefault="00C42495" w:rsidP="00C42495"/>
    <w:p w:rsidR="00C42495" w:rsidRDefault="00C42495" w:rsidP="002D6EAF">
      <w:pPr>
        <w:pStyle w:val="Titre3"/>
        <w:rPr>
          <w:highlight w:val="cyan"/>
        </w:rPr>
      </w:pPr>
      <w:r>
        <w:rPr>
          <w:highlight w:val="cyan"/>
        </w:rPr>
        <w:t>Acquisition des spectres témoins et échantillon</w:t>
      </w:r>
    </w:p>
    <w:p w:rsidR="00C42495" w:rsidRDefault="00C42495" w:rsidP="00C42495">
      <w:pPr>
        <w:rPr>
          <w:u w:val="single"/>
        </w:rPr>
      </w:pPr>
    </w:p>
    <w:p w:rsidR="00C42495" w:rsidRDefault="00C42495" w:rsidP="00C42495">
      <w:pPr>
        <w:rPr>
          <w:u w:val="single"/>
        </w:rPr>
      </w:pPr>
      <w:r>
        <w:rPr>
          <w:u w:val="single"/>
        </w:rPr>
        <w:sym w:font="Wingdings" w:char="F0E8"/>
      </w:r>
      <w:r>
        <w:rPr>
          <w:u w:val="single"/>
        </w:rPr>
        <w:t xml:space="preserve"> </w:t>
      </w:r>
      <w:r>
        <w:rPr>
          <w:b/>
          <w:u w:val="single"/>
        </w:rPr>
        <w:t xml:space="preserve">Acquérir les spectres dans les conditions préalables à la distance de travail nominale </w:t>
      </w:r>
      <w:r>
        <w:rPr>
          <w:b/>
          <w:bCs/>
          <w:u w:val="single"/>
        </w:rPr>
        <w:t>WD1</w:t>
      </w:r>
      <w:r>
        <w:rPr>
          <w:b/>
          <w:u w:val="single"/>
        </w:rPr>
        <w:t xml:space="preserve"> selon la séquence</w:t>
      </w:r>
      <w:r>
        <w:rPr>
          <w:u w:val="single"/>
        </w:rPr>
        <w:t xml:space="preserve"> :</w:t>
      </w:r>
    </w:p>
    <w:p w:rsidR="00C42495" w:rsidRDefault="00C42495" w:rsidP="00C42495">
      <w:pPr>
        <w:rPr>
          <w:u w:val="single"/>
        </w:rPr>
      </w:pPr>
    </w:p>
    <w:p w:rsidR="00C42495" w:rsidRDefault="00C42495" w:rsidP="00C42495">
      <w:pPr>
        <w:jc w:val="center"/>
        <w:rPr>
          <w:b/>
        </w:rPr>
      </w:pPr>
      <w:r>
        <w:rPr>
          <w:b/>
        </w:rPr>
        <w:t>WD1 = Distance de travail nominale d’analyse</w:t>
      </w:r>
    </w:p>
    <w:p w:rsidR="00C42495" w:rsidRDefault="00C42495" w:rsidP="00C42495">
      <w:pPr>
        <w:jc w:val="center"/>
        <w:outlineLvl w:val="0"/>
        <w:rPr>
          <w:i/>
          <w:iCs/>
        </w:rPr>
      </w:pPr>
      <w:r>
        <w:rPr>
          <w:i/>
          <w:iCs/>
        </w:rPr>
        <w:t xml:space="preserve">Echantillon </w:t>
      </w:r>
      <w:proofErr w:type="spellStart"/>
      <w:r>
        <w:rPr>
          <w:i/>
          <w:iCs/>
        </w:rPr>
        <w:t>NiAl</w:t>
      </w:r>
      <w:proofErr w:type="spellEnd"/>
      <w:r>
        <w:rPr>
          <w:i/>
          <w:iCs/>
        </w:rPr>
        <w:t xml:space="preserve"> / Témoin Ni / témoin Al / Echantillon </w:t>
      </w:r>
      <w:proofErr w:type="spellStart"/>
      <w:r>
        <w:rPr>
          <w:i/>
          <w:iCs/>
        </w:rPr>
        <w:t>NiAl</w:t>
      </w:r>
      <w:proofErr w:type="spellEnd"/>
      <w:r>
        <w:rPr>
          <w:i/>
          <w:iCs/>
        </w:rPr>
        <w:t xml:space="preserve"> </w:t>
      </w:r>
    </w:p>
    <w:p w:rsidR="00C42495" w:rsidRDefault="00C42495" w:rsidP="00C42495">
      <w:pPr>
        <w:jc w:val="center"/>
        <w:outlineLvl w:val="0"/>
        <w:rPr>
          <w:i/>
          <w:iCs/>
        </w:rPr>
      </w:pPr>
      <w:r>
        <w:rPr>
          <w:i/>
          <w:iCs/>
        </w:rPr>
        <w:t>(3 spectres au minimum en chaque échantillon ou témoin)</w:t>
      </w:r>
    </w:p>
    <w:p w:rsidR="00C42495" w:rsidRDefault="00C42495" w:rsidP="00C42495"/>
    <w:p w:rsidR="00C42495" w:rsidRDefault="00C42495" w:rsidP="00BC2B81">
      <w:pPr>
        <w:numPr>
          <w:ilvl w:val="0"/>
          <w:numId w:val="8"/>
        </w:numPr>
      </w:pPr>
      <w:r>
        <w:rPr>
          <w:u w:val="single"/>
        </w:rPr>
        <w:t>Rappeler la justification de cette séquence</w:t>
      </w:r>
      <w:r>
        <w:t xml:space="preserve"> par la nécessité de vérifier la stabilité du courant de sonde du MEB, qui ne dispose pas a priori de dispositif de régulation de courant, contrairement à une microsonde de </w:t>
      </w:r>
      <w:proofErr w:type="spellStart"/>
      <w:r>
        <w:t>Castaing</w:t>
      </w:r>
      <w:proofErr w:type="spellEnd"/>
      <w:r>
        <w:t>. Utiliser les outils de comparaison de spectres par superposition proposés par le logiciel EDS, et / ou la comparaison des intensités de la raie analytique en question. Rappeler également la précaution de faire plusieurs mesures (au moins 3) de votre échantillon, pour pouvoir calculer la moyenne et l'écart-type expérimental de votre série de mesures et permettre également de mieux apprécier la qualité du résultat de l'analyse.</w:t>
      </w:r>
    </w:p>
    <w:p w:rsidR="00C42495" w:rsidRDefault="00C42495" w:rsidP="00C42495"/>
    <w:p w:rsidR="00C42495" w:rsidRDefault="00C42495" w:rsidP="00C42495">
      <w:r>
        <w:sym w:font="Wingdings" w:char="F0E8"/>
      </w:r>
      <w:r>
        <w:t xml:space="preserve"> </w:t>
      </w:r>
      <w:r>
        <w:rPr>
          <w:b/>
        </w:rPr>
        <w:t>Acquérir la même série de spectres à une seconde distance de travail WD2 réduite, de 5 à 10 mm selon les possibilités du MEB, et cela sans aucune autre modification des paramètres opératoires</w:t>
      </w:r>
      <w:r>
        <w:t>.</w:t>
      </w:r>
    </w:p>
    <w:p w:rsidR="00C42495" w:rsidRDefault="00C42495" w:rsidP="00C42495">
      <w:pPr>
        <w:jc w:val="center"/>
        <w:rPr>
          <w:b/>
        </w:rPr>
      </w:pPr>
      <w:r>
        <w:rPr>
          <w:b/>
        </w:rPr>
        <w:t>WD2 = WD1 – 8 mm (si possible)</w:t>
      </w:r>
    </w:p>
    <w:p w:rsidR="00C42495" w:rsidRDefault="00C42495" w:rsidP="00C42495">
      <w:pPr>
        <w:pStyle w:val="DBTitre3"/>
        <w:numPr>
          <w:ilvl w:val="0"/>
          <w:numId w:val="0"/>
        </w:numPr>
        <w:tabs>
          <w:tab w:val="left" w:pos="708"/>
        </w:tabs>
        <w:ind w:left="2160"/>
        <w:rPr>
          <w:lang w:val="en-US"/>
        </w:rPr>
      </w:pPr>
    </w:p>
    <w:p w:rsidR="00C42495" w:rsidRDefault="00C42495" w:rsidP="00B81E71">
      <w:pPr>
        <w:pStyle w:val="Titre3"/>
        <w:rPr>
          <w:highlight w:val="cyan"/>
        </w:rPr>
      </w:pPr>
      <w:r>
        <w:rPr>
          <w:iCs/>
          <w:highlight w:val="cyan"/>
        </w:rPr>
        <w:br w:type="page"/>
      </w:r>
      <w:r>
        <w:rPr>
          <w:highlight w:val="cyan"/>
        </w:rPr>
        <w:lastRenderedPageBreak/>
        <w:t>Traitement des spectres acquis</w:t>
      </w:r>
    </w:p>
    <w:p w:rsidR="00C42495" w:rsidRDefault="00C42495" w:rsidP="00C42495">
      <w:pPr>
        <w:rPr>
          <w:b/>
        </w:rPr>
      </w:pPr>
      <w:r>
        <w:rPr>
          <w:b/>
        </w:rPr>
        <w:sym w:font="Wingdings" w:char="F0E8"/>
      </w:r>
      <w:r>
        <w:rPr>
          <w:b/>
        </w:rPr>
        <w:t xml:space="preserve"> Traiter les spectres acquis aux deux distances de travail, WD1 et WD2, selon les diverses procédures de quantification possibles mentionnés dans le tableau de résultats suivant :</w:t>
      </w:r>
    </w:p>
    <w:p w:rsidR="00C42495" w:rsidRDefault="00C42495" w:rsidP="00BC2B81">
      <w:pPr>
        <w:numPr>
          <w:ilvl w:val="0"/>
          <w:numId w:val="9"/>
        </w:numPr>
        <w:rPr>
          <w:b/>
          <w:u w:val="single"/>
        </w:rPr>
      </w:pPr>
      <w:r>
        <w:rPr>
          <w:b/>
          <w:u w:val="single"/>
        </w:rPr>
        <w:t>Quantification avec témoins</w:t>
      </w:r>
    </w:p>
    <w:p w:rsidR="00C42495" w:rsidRDefault="00C42495" w:rsidP="00BC2B81">
      <w:pPr>
        <w:numPr>
          <w:ilvl w:val="0"/>
          <w:numId w:val="9"/>
        </w:numPr>
        <w:rPr>
          <w:b/>
          <w:u w:val="single"/>
        </w:rPr>
      </w:pPr>
      <w:r>
        <w:rPr>
          <w:b/>
          <w:u w:val="single"/>
        </w:rPr>
        <w:t>Quantification sans témoins</w:t>
      </w:r>
    </w:p>
    <w:p w:rsidR="00C42495" w:rsidRDefault="00C42495" w:rsidP="00BC2B81">
      <w:pPr>
        <w:pStyle w:val="DBPuces1"/>
        <w:numPr>
          <w:ilvl w:val="0"/>
          <w:numId w:val="8"/>
        </w:numPr>
      </w:pPr>
      <w:r>
        <w:t xml:space="preserve">La quantification d’un même spectre selon ces deux modes de quantification, même si l'objectif de ce TD est l'analyse AVEC TEMOINS, est volontaire pour constater les différences et les commenter. </w:t>
      </w:r>
    </w:p>
    <w:p w:rsidR="00C42495" w:rsidRDefault="00C42495" w:rsidP="00BC2B81">
      <w:pPr>
        <w:numPr>
          <w:ilvl w:val="0"/>
          <w:numId w:val="8"/>
        </w:numPr>
      </w:pPr>
      <w:r>
        <w:t>Rappeler, à cette occasion la procédure classique de traitement d'un spectre EDS, avec en particulier les étapes principales et l’influence de toutes les étapes de traitement que sont :</w:t>
      </w:r>
    </w:p>
    <w:p w:rsidR="00C42495" w:rsidRDefault="00C42495" w:rsidP="00BC2B81">
      <w:pPr>
        <w:pStyle w:val="DBPuces1"/>
        <w:numPr>
          <w:ilvl w:val="0"/>
          <w:numId w:val="10"/>
        </w:numPr>
      </w:pPr>
      <w:r>
        <w:t>La soustraction du fond continu (commenter cette étape, avec en particulier le rappel des deux méthodes possibles, le filtrage numérique ou la soustraction d'un fond continu modélisé. Souligner l'importance de cette étape pour la mesure d'éléments en faible teneur avec un faible rapport Pic/Fond).</w:t>
      </w:r>
    </w:p>
    <w:p w:rsidR="00C42495" w:rsidRDefault="00C42495" w:rsidP="00BC2B81">
      <w:pPr>
        <w:pStyle w:val="DBPuces1"/>
        <w:numPr>
          <w:ilvl w:val="0"/>
          <w:numId w:val="10"/>
        </w:numPr>
      </w:pPr>
      <w:r>
        <w:t xml:space="preserve">L’extraction des intensités des raies analytiques des spectres "échantillon inconnu et témoins" (commenter en fonction du système EDS utilisé, méthode de </w:t>
      </w:r>
      <w:proofErr w:type="spellStart"/>
      <w:r>
        <w:t>déconvolution</w:t>
      </w:r>
      <w:proofErr w:type="spellEnd"/>
      <w:r>
        <w:t xml:space="preserve"> mise en œuvre, influence de la résolution du détecteur, etc.) </w:t>
      </w:r>
    </w:p>
    <w:p w:rsidR="00C42495" w:rsidRDefault="00C42495" w:rsidP="00C42495">
      <w:pPr>
        <w:pStyle w:val="DBPuces1"/>
      </w:pPr>
    </w:p>
    <w:p w:rsidR="00C42495" w:rsidRDefault="00C42495" w:rsidP="00C42495">
      <w:pPr>
        <w:rPr>
          <w:b/>
        </w:rPr>
      </w:pPr>
      <w:r>
        <w:rPr>
          <w:b/>
        </w:rPr>
        <w:sym w:font="Wingdings" w:char="F0E8"/>
      </w:r>
      <w:r>
        <w:rPr>
          <w:b/>
        </w:rPr>
        <w:t xml:space="preserve"> Remplir le tableau de résultats ci-dessous :</w:t>
      </w:r>
    </w:p>
    <w:p w:rsidR="00C42495" w:rsidRDefault="00C42495" w:rsidP="00320F83">
      <w:pPr>
        <w:pStyle w:val="DBPuces1"/>
      </w:pPr>
      <w:r>
        <w:t>Note : Pensez à reporter dans ce tableau les valeurs du coefficient de correction ZAF.</w:t>
      </w:r>
    </w:p>
    <w:p w:rsidR="00C42495" w:rsidRDefault="00C42495" w:rsidP="00320F83">
      <w:pPr>
        <w:ind w:firstLine="0"/>
        <w:jc w:val="center"/>
        <w:rPr>
          <w:i/>
          <w:iCs/>
        </w:rPr>
      </w:pPr>
    </w:p>
    <w:p w:rsidR="00C42495" w:rsidRDefault="00C42495" w:rsidP="00320F83">
      <w:pPr>
        <w:ind w:firstLine="0"/>
        <w:jc w:val="center"/>
        <w:rPr>
          <w:b/>
          <w:i/>
          <w:iCs/>
        </w:rPr>
      </w:pPr>
      <w:r>
        <w:rPr>
          <w:b/>
          <w:i/>
          <w:iCs/>
        </w:rPr>
        <w:t>Tableau de résultats à remplir après traitement des spectres acquis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1364"/>
        <w:gridCol w:w="1094"/>
        <w:gridCol w:w="840"/>
        <w:gridCol w:w="962"/>
        <w:gridCol w:w="893"/>
        <w:gridCol w:w="911"/>
        <w:gridCol w:w="907"/>
        <w:gridCol w:w="881"/>
        <w:gridCol w:w="872"/>
      </w:tblGrid>
      <w:tr w:rsidR="00C42495" w:rsidRPr="00320F83" w:rsidTr="00320F83">
        <w:trPr>
          <w:trHeight w:val="423"/>
          <w:jc w:val="center"/>
        </w:trPr>
        <w:tc>
          <w:tcPr>
            <w:tcW w:w="576" w:type="pct"/>
            <w:tcBorders>
              <w:top w:val="single" w:sz="4" w:space="0" w:color="auto"/>
              <w:left w:val="single" w:sz="4" w:space="0" w:color="auto"/>
              <w:bottom w:val="single" w:sz="4" w:space="0" w:color="auto"/>
              <w:right w:val="single" w:sz="4" w:space="0" w:color="auto"/>
            </w:tcBorders>
            <w:vAlign w:val="center"/>
          </w:tcPr>
          <w:p w:rsidR="00C42495" w:rsidRPr="00320F83" w:rsidRDefault="00C42495" w:rsidP="00320F83">
            <w:pPr>
              <w:ind w:firstLine="0"/>
              <w:jc w:val="center"/>
              <w:rPr>
                <w:b/>
                <w:bCs/>
                <w:sz w:val="20"/>
                <w:lang w:eastAsia="ja-JP"/>
              </w:rPr>
            </w:pPr>
          </w:p>
        </w:tc>
        <w:tc>
          <w:tcPr>
            <w:tcW w:w="694" w:type="pct"/>
            <w:tcBorders>
              <w:top w:val="single" w:sz="4" w:space="0" w:color="auto"/>
              <w:left w:val="single" w:sz="4" w:space="0" w:color="auto"/>
              <w:bottom w:val="single" w:sz="4" w:space="0" w:color="auto"/>
              <w:right w:val="single" w:sz="4" w:space="0" w:color="auto"/>
            </w:tcBorders>
            <w:vAlign w:val="center"/>
          </w:tcPr>
          <w:p w:rsidR="00C42495" w:rsidRPr="00320F83" w:rsidRDefault="00C42495" w:rsidP="00320F83">
            <w:pPr>
              <w:ind w:firstLine="0"/>
              <w:jc w:val="center"/>
              <w:rPr>
                <w:b/>
                <w:bCs/>
                <w:sz w:val="20"/>
                <w:lang w:eastAsia="ja-JP"/>
              </w:rPr>
            </w:pPr>
          </w:p>
        </w:tc>
        <w:tc>
          <w:tcPr>
            <w:tcW w:w="538" w:type="pct"/>
            <w:tcBorders>
              <w:top w:val="single" w:sz="4" w:space="0" w:color="auto"/>
              <w:left w:val="single" w:sz="4" w:space="0" w:color="auto"/>
              <w:bottom w:val="single" w:sz="4" w:space="0" w:color="auto"/>
              <w:right w:val="single" w:sz="4" w:space="0" w:color="auto"/>
            </w:tcBorders>
            <w:shd w:val="clear" w:color="auto" w:fill="DAEEF3"/>
            <w:vAlign w:val="center"/>
          </w:tcPr>
          <w:p w:rsidR="00C42495" w:rsidRPr="00320F83" w:rsidRDefault="00C42495" w:rsidP="00320F83">
            <w:pPr>
              <w:ind w:firstLine="0"/>
              <w:jc w:val="center"/>
              <w:rPr>
                <w:b/>
                <w:bCs/>
                <w:sz w:val="20"/>
                <w:lang w:eastAsia="ja-JP"/>
              </w:rPr>
            </w:pPr>
          </w:p>
        </w:tc>
        <w:tc>
          <w:tcPr>
            <w:tcW w:w="1836" w:type="pct"/>
            <w:gridSpan w:val="4"/>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b/>
                <w:bCs/>
                <w:sz w:val="20"/>
                <w:lang w:eastAsia="ja-JP"/>
              </w:rPr>
            </w:pPr>
            <w:r w:rsidRPr="00320F83">
              <w:rPr>
                <w:b/>
                <w:bCs/>
                <w:sz w:val="20"/>
              </w:rPr>
              <w:t>Avec Témoins</w:t>
            </w:r>
          </w:p>
        </w:tc>
        <w:tc>
          <w:tcPr>
            <w:tcW w:w="1356" w:type="pct"/>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Pr="00320F83" w:rsidRDefault="00C42495" w:rsidP="00320F83">
            <w:pPr>
              <w:ind w:firstLine="0"/>
              <w:jc w:val="center"/>
              <w:rPr>
                <w:b/>
                <w:bCs/>
                <w:sz w:val="20"/>
                <w:lang w:eastAsia="ja-JP"/>
              </w:rPr>
            </w:pPr>
            <w:r w:rsidRPr="00320F83">
              <w:rPr>
                <w:b/>
                <w:bCs/>
                <w:sz w:val="20"/>
              </w:rPr>
              <w:t>Sans Témoins</w:t>
            </w:r>
          </w:p>
        </w:tc>
      </w:tr>
      <w:tr w:rsidR="00C42495" w:rsidRPr="00320F83" w:rsidTr="00320F83">
        <w:trPr>
          <w:trHeight w:val="203"/>
          <w:jc w:val="center"/>
        </w:trPr>
        <w:tc>
          <w:tcPr>
            <w:tcW w:w="576" w:type="pct"/>
            <w:tcBorders>
              <w:top w:val="single" w:sz="4" w:space="0" w:color="auto"/>
              <w:left w:val="single" w:sz="4" w:space="0" w:color="auto"/>
              <w:bottom w:val="double" w:sz="4" w:space="0" w:color="auto"/>
              <w:right w:val="single" w:sz="4" w:space="0" w:color="auto"/>
            </w:tcBorders>
            <w:vAlign w:val="center"/>
            <w:hideMark/>
          </w:tcPr>
          <w:p w:rsidR="00C42495" w:rsidRPr="00320F83" w:rsidRDefault="00C42495" w:rsidP="00320F83">
            <w:pPr>
              <w:ind w:firstLine="0"/>
              <w:jc w:val="center"/>
              <w:rPr>
                <w:b/>
                <w:bCs/>
                <w:sz w:val="20"/>
                <w:lang w:eastAsia="ja-JP"/>
              </w:rPr>
            </w:pPr>
            <w:r w:rsidRPr="00320F83">
              <w:rPr>
                <w:b/>
                <w:bCs/>
                <w:sz w:val="20"/>
              </w:rPr>
              <w:t>Angle émergence</w:t>
            </w:r>
          </w:p>
        </w:tc>
        <w:tc>
          <w:tcPr>
            <w:tcW w:w="694" w:type="pct"/>
            <w:tcBorders>
              <w:top w:val="single" w:sz="4" w:space="0" w:color="auto"/>
              <w:left w:val="single" w:sz="4" w:space="0" w:color="auto"/>
              <w:bottom w:val="double" w:sz="4" w:space="0" w:color="auto"/>
              <w:right w:val="single" w:sz="4" w:space="0" w:color="auto"/>
            </w:tcBorders>
            <w:vAlign w:val="center"/>
            <w:hideMark/>
          </w:tcPr>
          <w:p w:rsidR="00C42495" w:rsidRPr="00320F83" w:rsidRDefault="00C42495" w:rsidP="00320F83">
            <w:pPr>
              <w:ind w:firstLine="0"/>
              <w:jc w:val="center"/>
              <w:rPr>
                <w:b/>
                <w:bCs/>
                <w:sz w:val="20"/>
                <w:lang w:eastAsia="ja-JP"/>
              </w:rPr>
            </w:pPr>
            <w:r w:rsidRPr="00320F83">
              <w:rPr>
                <w:b/>
                <w:bCs/>
                <w:sz w:val="20"/>
              </w:rPr>
              <w:t>Distance de travail WD</w:t>
            </w:r>
          </w:p>
        </w:tc>
        <w:tc>
          <w:tcPr>
            <w:tcW w:w="538" w:type="pct"/>
            <w:tcBorders>
              <w:top w:val="single" w:sz="4" w:space="0" w:color="auto"/>
              <w:left w:val="single" w:sz="4" w:space="0" w:color="auto"/>
              <w:bottom w:val="double" w:sz="4" w:space="0" w:color="auto"/>
              <w:right w:val="single" w:sz="4" w:space="0" w:color="auto"/>
            </w:tcBorders>
            <w:shd w:val="clear" w:color="auto" w:fill="DAEEF3"/>
            <w:vAlign w:val="center"/>
            <w:hideMark/>
          </w:tcPr>
          <w:p w:rsidR="00C42495" w:rsidRPr="00320F83" w:rsidRDefault="00C42495" w:rsidP="00320F83">
            <w:pPr>
              <w:ind w:firstLine="0"/>
              <w:jc w:val="center"/>
              <w:rPr>
                <w:sz w:val="20"/>
                <w:lang w:eastAsia="ja-JP"/>
              </w:rPr>
            </w:pPr>
            <w:r w:rsidRPr="00320F83">
              <w:rPr>
                <w:sz w:val="20"/>
              </w:rPr>
              <w:t>Elément(s)</w:t>
            </w:r>
          </w:p>
        </w:tc>
        <w:tc>
          <w:tcPr>
            <w:tcW w:w="428"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Pr="00320F83" w:rsidRDefault="00C42495" w:rsidP="00320F83">
            <w:pPr>
              <w:ind w:firstLine="0"/>
              <w:jc w:val="center"/>
              <w:rPr>
                <w:bCs/>
                <w:sz w:val="20"/>
                <w:lang w:val="en-GB" w:eastAsia="ja-JP"/>
              </w:rPr>
            </w:pPr>
            <w:r w:rsidRPr="00320F83">
              <w:rPr>
                <w:bCs/>
                <w:sz w:val="20"/>
                <w:lang w:val="en-GB"/>
              </w:rPr>
              <w:t>ZAF</w:t>
            </w:r>
          </w:p>
        </w:tc>
        <w:tc>
          <w:tcPr>
            <w:tcW w:w="490"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Pr="00320F83" w:rsidRDefault="00C42495" w:rsidP="00320F83">
            <w:pPr>
              <w:ind w:firstLine="0"/>
              <w:jc w:val="center"/>
              <w:rPr>
                <w:b/>
                <w:bCs/>
                <w:sz w:val="20"/>
                <w:lang w:val="en-GB" w:eastAsia="ja-JP"/>
              </w:rPr>
            </w:pPr>
            <w:r w:rsidRPr="00320F83">
              <w:rPr>
                <w:b/>
                <w:bCs/>
                <w:sz w:val="20"/>
                <w:lang w:val="en-GB"/>
              </w:rPr>
              <w:t>K ratio (%)</w:t>
            </w:r>
          </w:p>
        </w:tc>
        <w:tc>
          <w:tcPr>
            <w:tcW w:w="455"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Pr="00320F83" w:rsidRDefault="00C42495" w:rsidP="00320F83">
            <w:pPr>
              <w:ind w:firstLine="0"/>
              <w:jc w:val="center"/>
              <w:rPr>
                <w:b/>
                <w:bCs/>
                <w:sz w:val="20"/>
                <w:lang w:val="en-GB" w:eastAsia="ja-JP"/>
              </w:rPr>
            </w:pPr>
            <w:r w:rsidRPr="00320F83">
              <w:rPr>
                <w:b/>
                <w:bCs/>
                <w:sz w:val="20"/>
                <w:lang w:val="en-GB"/>
              </w:rPr>
              <w:t>Wt. %</w:t>
            </w:r>
          </w:p>
        </w:tc>
        <w:tc>
          <w:tcPr>
            <w:tcW w:w="464"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Pr="00320F83" w:rsidRDefault="00C42495" w:rsidP="00320F83">
            <w:pPr>
              <w:ind w:firstLine="0"/>
              <w:jc w:val="center"/>
              <w:rPr>
                <w:b/>
                <w:bCs/>
                <w:sz w:val="20"/>
                <w:lang w:val="en-GB" w:eastAsia="ja-JP"/>
              </w:rPr>
            </w:pPr>
            <w:r w:rsidRPr="00320F83">
              <w:rPr>
                <w:b/>
                <w:bCs/>
                <w:sz w:val="20"/>
                <w:lang w:val="en-GB"/>
              </w:rPr>
              <w:t>AT. %</w:t>
            </w:r>
          </w:p>
        </w:tc>
        <w:tc>
          <w:tcPr>
            <w:tcW w:w="462"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Pr="00320F83" w:rsidRDefault="00C42495" w:rsidP="00320F83">
            <w:pPr>
              <w:ind w:firstLine="0"/>
              <w:jc w:val="center"/>
              <w:rPr>
                <w:b/>
                <w:bCs/>
                <w:sz w:val="20"/>
                <w:lang w:val="en-GB" w:eastAsia="ja-JP"/>
              </w:rPr>
            </w:pPr>
            <w:r w:rsidRPr="00320F83">
              <w:rPr>
                <w:b/>
                <w:bCs/>
                <w:sz w:val="20"/>
                <w:lang w:val="en-GB"/>
              </w:rPr>
              <w:t>K ratio</w:t>
            </w:r>
          </w:p>
        </w:tc>
        <w:tc>
          <w:tcPr>
            <w:tcW w:w="449"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Pr="00320F83" w:rsidRDefault="00C42495" w:rsidP="00320F83">
            <w:pPr>
              <w:ind w:firstLine="0"/>
              <w:jc w:val="center"/>
              <w:rPr>
                <w:b/>
                <w:bCs/>
                <w:sz w:val="20"/>
                <w:lang w:val="en-GB" w:eastAsia="ja-JP"/>
              </w:rPr>
            </w:pPr>
            <w:r w:rsidRPr="00320F83">
              <w:rPr>
                <w:b/>
                <w:bCs/>
                <w:sz w:val="20"/>
                <w:lang w:val="en-GB"/>
              </w:rPr>
              <w:t>Wt. %</w:t>
            </w:r>
          </w:p>
        </w:tc>
        <w:tc>
          <w:tcPr>
            <w:tcW w:w="444"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Pr="00320F83" w:rsidRDefault="00C42495" w:rsidP="00320F83">
            <w:pPr>
              <w:ind w:firstLine="0"/>
              <w:jc w:val="center"/>
              <w:rPr>
                <w:b/>
                <w:bCs/>
                <w:sz w:val="20"/>
                <w:lang w:val="en-GB" w:eastAsia="ja-JP"/>
              </w:rPr>
            </w:pPr>
            <w:r w:rsidRPr="00320F83">
              <w:rPr>
                <w:b/>
                <w:bCs/>
                <w:sz w:val="20"/>
                <w:lang w:val="en-GB"/>
              </w:rPr>
              <w:t>At. %</w:t>
            </w:r>
          </w:p>
        </w:tc>
      </w:tr>
      <w:tr w:rsidR="00C42495" w:rsidRPr="00320F83" w:rsidTr="00320F83">
        <w:trPr>
          <w:cantSplit/>
          <w:trHeight w:val="363"/>
          <w:jc w:val="center"/>
        </w:trPr>
        <w:tc>
          <w:tcPr>
            <w:tcW w:w="576" w:type="pct"/>
            <w:vMerge w:val="restart"/>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jc w:val="center"/>
              <w:rPr>
                <w:b/>
                <w:bCs/>
                <w:sz w:val="20"/>
                <w:lang w:val="en-GB" w:eastAsia="ja-JP"/>
              </w:rPr>
            </w:pPr>
            <w:r w:rsidRPr="00320F83">
              <w:rPr>
                <w:b/>
                <w:bCs/>
                <w:sz w:val="20"/>
                <w:lang w:val="en-GB"/>
              </w:rPr>
              <w:t>Nominal</w:t>
            </w:r>
          </w:p>
          <w:p w:rsidR="00C42495" w:rsidRPr="00320F83" w:rsidRDefault="00C42495" w:rsidP="00320F83">
            <w:pPr>
              <w:ind w:firstLine="0"/>
              <w:jc w:val="center"/>
              <w:rPr>
                <w:b/>
                <w:bCs/>
                <w:sz w:val="20"/>
                <w:lang w:val="en-GB" w:eastAsia="ja-JP"/>
              </w:rPr>
            </w:pPr>
            <w:r w:rsidRPr="00320F83">
              <w:rPr>
                <w:b/>
                <w:bCs/>
                <w:sz w:val="20"/>
                <w:highlight w:val="cyan"/>
                <w:lang w:val="en-GB"/>
              </w:rPr>
              <w:t>?</w:t>
            </w:r>
          </w:p>
        </w:tc>
        <w:tc>
          <w:tcPr>
            <w:tcW w:w="694" w:type="pct"/>
            <w:vMerge w:val="restart"/>
            <w:tcBorders>
              <w:top w:val="double" w:sz="4" w:space="0" w:color="auto"/>
              <w:left w:val="double" w:sz="4" w:space="0" w:color="auto"/>
              <w:bottom w:val="double" w:sz="4" w:space="0" w:color="auto"/>
              <w:right w:val="single" w:sz="4" w:space="0" w:color="auto"/>
            </w:tcBorders>
            <w:vAlign w:val="center"/>
          </w:tcPr>
          <w:p w:rsidR="00C42495" w:rsidRPr="00320F83" w:rsidRDefault="00C42495" w:rsidP="00320F83">
            <w:pPr>
              <w:ind w:firstLine="0"/>
              <w:jc w:val="center"/>
              <w:rPr>
                <w:b/>
                <w:bCs/>
                <w:sz w:val="20"/>
                <w:lang w:val="en-GB" w:eastAsia="ja-JP"/>
              </w:rPr>
            </w:pPr>
          </w:p>
          <w:p w:rsidR="00C42495" w:rsidRPr="00320F83" w:rsidRDefault="00C42495" w:rsidP="00320F83">
            <w:pPr>
              <w:ind w:firstLine="0"/>
              <w:jc w:val="center"/>
              <w:rPr>
                <w:b/>
                <w:bCs/>
                <w:sz w:val="20"/>
                <w:lang w:val="en-GB"/>
              </w:rPr>
            </w:pPr>
            <w:r w:rsidRPr="00320F83">
              <w:rPr>
                <w:b/>
                <w:bCs/>
                <w:sz w:val="20"/>
                <w:lang w:val="en-GB"/>
              </w:rPr>
              <w:t>WD1</w:t>
            </w:r>
          </w:p>
          <w:p w:rsidR="00C42495" w:rsidRPr="00320F83" w:rsidRDefault="00C42495" w:rsidP="00320F83">
            <w:pPr>
              <w:ind w:firstLine="0"/>
              <w:jc w:val="center"/>
              <w:rPr>
                <w:b/>
                <w:bCs/>
                <w:sz w:val="20"/>
                <w:lang w:val="nl-NL"/>
              </w:rPr>
            </w:pPr>
            <w:r w:rsidRPr="00320F83">
              <w:rPr>
                <w:b/>
                <w:bCs/>
                <w:sz w:val="20"/>
                <w:lang w:val="nl-NL"/>
              </w:rPr>
              <w:t>Nominale</w:t>
            </w:r>
          </w:p>
          <w:p w:rsidR="00C42495" w:rsidRPr="00320F83" w:rsidRDefault="00C42495" w:rsidP="00320F83">
            <w:pPr>
              <w:ind w:firstLine="0"/>
              <w:jc w:val="center"/>
              <w:rPr>
                <w:b/>
                <w:bCs/>
                <w:sz w:val="20"/>
                <w:lang w:val="nl-NL"/>
              </w:rPr>
            </w:pPr>
            <w:r w:rsidRPr="00320F83">
              <w:rPr>
                <w:b/>
                <w:bCs/>
                <w:sz w:val="20"/>
                <w:highlight w:val="cyan"/>
                <w:lang w:val="nl-NL"/>
              </w:rPr>
              <w:t>?</w:t>
            </w:r>
          </w:p>
          <w:p w:rsidR="00C42495" w:rsidRPr="00320F83" w:rsidRDefault="00C42495" w:rsidP="00320F83">
            <w:pPr>
              <w:ind w:firstLine="0"/>
              <w:jc w:val="center"/>
              <w:rPr>
                <w:b/>
                <w:bCs/>
                <w:sz w:val="20"/>
                <w:lang w:val="en-GB" w:eastAsia="ja-JP"/>
              </w:rPr>
            </w:pPr>
          </w:p>
        </w:tc>
        <w:tc>
          <w:tcPr>
            <w:tcW w:w="538" w:type="pct"/>
            <w:tcBorders>
              <w:top w:val="double" w:sz="4" w:space="0" w:color="auto"/>
              <w:left w:val="single" w:sz="4" w:space="0" w:color="auto"/>
              <w:bottom w:val="single" w:sz="4" w:space="0" w:color="auto"/>
              <w:right w:val="single" w:sz="4" w:space="0" w:color="auto"/>
            </w:tcBorders>
            <w:shd w:val="clear" w:color="auto" w:fill="DAEEF3"/>
            <w:vAlign w:val="center"/>
            <w:hideMark/>
          </w:tcPr>
          <w:p w:rsidR="00C42495" w:rsidRPr="00320F83" w:rsidRDefault="00C42495" w:rsidP="00320F83">
            <w:pPr>
              <w:ind w:firstLine="0"/>
              <w:jc w:val="center"/>
              <w:rPr>
                <w:sz w:val="20"/>
                <w:lang w:val="nl-NL" w:eastAsia="ja-JP"/>
              </w:rPr>
            </w:pPr>
            <w:r w:rsidRPr="00320F83">
              <w:rPr>
                <w:sz w:val="20"/>
                <w:lang w:val="nl-NL"/>
              </w:rPr>
              <w:t>Al</w:t>
            </w:r>
          </w:p>
        </w:tc>
        <w:tc>
          <w:tcPr>
            <w:tcW w:w="428"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sz w:val="20"/>
                <w:lang w:val="nl-NL" w:eastAsia="ja-JP"/>
              </w:rPr>
            </w:pPr>
          </w:p>
        </w:tc>
        <w:tc>
          <w:tcPr>
            <w:tcW w:w="490"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sz w:val="20"/>
                <w:lang w:val="nl-NL" w:eastAsia="ja-JP"/>
              </w:rPr>
            </w:pPr>
          </w:p>
        </w:tc>
        <w:tc>
          <w:tcPr>
            <w:tcW w:w="455"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b/>
                <w:sz w:val="20"/>
                <w:lang w:val="nl-NL" w:eastAsia="ja-JP"/>
              </w:rPr>
            </w:pPr>
          </w:p>
        </w:tc>
        <w:tc>
          <w:tcPr>
            <w:tcW w:w="464"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sz w:val="20"/>
                <w:lang w:val="nl-NL" w:eastAsia="ja-JP"/>
              </w:rPr>
            </w:pPr>
          </w:p>
        </w:tc>
        <w:tc>
          <w:tcPr>
            <w:tcW w:w="462" w:type="pct"/>
            <w:tcBorders>
              <w:top w:val="double" w:sz="4" w:space="0" w:color="auto"/>
              <w:left w:val="single" w:sz="4" w:space="0" w:color="auto"/>
              <w:bottom w:val="single" w:sz="4" w:space="0" w:color="auto"/>
              <w:right w:val="single" w:sz="4" w:space="0" w:color="auto"/>
            </w:tcBorders>
            <w:shd w:val="clear" w:color="auto" w:fill="F3F3F3"/>
            <w:vAlign w:val="center"/>
          </w:tcPr>
          <w:p w:rsidR="00C42495" w:rsidRPr="00320F83" w:rsidRDefault="00C42495" w:rsidP="00320F83">
            <w:pPr>
              <w:ind w:firstLine="0"/>
              <w:jc w:val="center"/>
              <w:rPr>
                <w:sz w:val="20"/>
                <w:lang w:val="nl-NL" w:eastAsia="ja-JP"/>
              </w:rPr>
            </w:pPr>
          </w:p>
        </w:tc>
        <w:tc>
          <w:tcPr>
            <w:tcW w:w="449" w:type="pct"/>
            <w:tcBorders>
              <w:top w:val="double" w:sz="4" w:space="0" w:color="auto"/>
              <w:left w:val="single" w:sz="4" w:space="0" w:color="auto"/>
              <w:bottom w:val="single" w:sz="4" w:space="0" w:color="auto"/>
              <w:right w:val="single" w:sz="4" w:space="0" w:color="auto"/>
            </w:tcBorders>
            <w:shd w:val="clear" w:color="auto" w:fill="F3F3F3"/>
            <w:vAlign w:val="center"/>
          </w:tcPr>
          <w:p w:rsidR="00C42495" w:rsidRPr="00320F83" w:rsidRDefault="00C42495" w:rsidP="00320F83">
            <w:pPr>
              <w:ind w:firstLine="0"/>
              <w:jc w:val="center"/>
              <w:rPr>
                <w:b/>
                <w:sz w:val="20"/>
                <w:lang w:val="nl-NL" w:eastAsia="ja-JP"/>
              </w:rPr>
            </w:pPr>
          </w:p>
        </w:tc>
        <w:tc>
          <w:tcPr>
            <w:tcW w:w="444" w:type="pct"/>
            <w:tcBorders>
              <w:top w:val="double" w:sz="4" w:space="0" w:color="auto"/>
              <w:left w:val="single" w:sz="4" w:space="0" w:color="auto"/>
              <w:bottom w:val="single" w:sz="4" w:space="0" w:color="auto"/>
              <w:right w:val="double" w:sz="4" w:space="0" w:color="auto"/>
            </w:tcBorders>
            <w:shd w:val="clear" w:color="auto" w:fill="F3F3F3"/>
            <w:vAlign w:val="center"/>
          </w:tcPr>
          <w:p w:rsidR="00C42495" w:rsidRPr="00320F83" w:rsidRDefault="00C42495" w:rsidP="00320F83">
            <w:pPr>
              <w:ind w:firstLine="0"/>
              <w:jc w:val="center"/>
              <w:rPr>
                <w:sz w:val="20"/>
                <w:lang w:val="nl-NL" w:eastAsia="ja-JP"/>
              </w:rPr>
            </w:pPr>
          </w:p>
        </w:tc>
      </w:tr>
      <w:tr w:rsidR="00C42495" w:rsidRPr="00320F83" w:rsidTr="00320F83">
        <w:trPr>
          <w:cantSplit/>
          <w:trHeight w:val="363"/>
          <w:jc w:val="center"/>
        </w:trPr>
        <w:tc>
          <w:tcPr>
            <w:tcW w:w="576"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en-GB" w:eastAsia="ja-JP"/>
              </w:rPr>
            </w:pPr>
          </w:p>
        </w:tc>
        <w:tc>
          <w:tcPr>
            <w:tcW w:w="694"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en-GB" w:eastAsia="ja-JP"/>
              </w:rPr>
            </w:pPr>
          </w:p>
        </w:tc>
        <w:tc>
          <w:tcPr>
            <w:tcW w:w="538"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C42495" w:rsidRPr="00320F83" w:rsidRDefault="00C42495" w:rsidP="00320F83">
            <w:pPr>
              <w:ind w:firstLine="0"/>
              <w:jc w:val="center"/>
              <w:rPr>
                <w:sz w:val="20"/>
                <w:lang w:val="nl-NL" w:eastAsia="ja-JP"/>
              </w:rPr>
            </w:pPr>
            <w:proofErr w:type="gramStart"/>
            <w:r w:rsidRPr="00320F83">
              <w:rPr>
                <w:sz w:val="20"/>
                <w:lang w:val="nl-NL"/>
              </w:rPr>
              <w:t>Ni</w:t>
            </w:r>
            <w:proofErr w:type="gramEnd"/>
          </w:p>
        </w:tc>
        <w:tc>
          <w:tcPr>
            <w:tcW w:w="428"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sz w:val="20"/>
                <w:lang w:val="nl-NL" w:eastAsia="ja-JP"/>
              </w:rPr>
            </w:pPr>
          </w:p>
        </w:tc>
        <w:tc>
          <w:tcPr>
            <w:tcW w:w="490"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sz w:val="20"/>
                <w:lang w:val="nl-NL" w:eastAsia="ja-JP"/>
              </w:rPr>
            </w:pPr>
          </w:p>
        </w:tc>
        <w:tc>
          <w:tcPr>
            <w:tcW w:w="455"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b/>
                <w:sz w:val="20"/>
                <w:lang w:val="nl-NL" w:eastAsia="ja-JP"/>
              </w:rPr>
            </w:pPr>
          </w:p>
        </w:tc>
        <w:tc>
          <w:tcPr>
            <w:tcW w:w="464"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sz w:val="20"/>
                <w:lang w:val="nl-NL" w:eastAsia="ja-JP"/>
              </w:rPr>
            </w:pPr>
          </w:p>
        </w:tc>
        <w:tc>
          <w:tcPr>
            <w:tcW w:w="462"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Pr="00320F83" w:rsidRDefault="00C42495" w:rsidP="00320F83">
            <w:pPr>
              <w:ind w:firstLine="0"/>
              <w:jc w:val="center"/>
              <w:rPr>
                <w:sz w:val="20"/>
                <w:lang w:val="nl-NL" w:eastAsia="ja-JP"/>
              </w:rPr>
            </w:pPr>
          </w:p>
        </w:tc>
        <w:tc>
          <w:tcPr>
            <w:tcW w:w="449"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Pr="00320F83" w:rsidRDefault="00C42495" w:rsidP="00320F83">
            <w:pPr>
              <w:ind w:firstLine="0"/>
              <w:jc w:val="center"/>
              <w:rPr>
                <w:b/>
                <w:sz w:val="20"/>
                <w:lang w:val="nl-NL" w:eastAsia="ja-JP"/>
              </w:rPr>
            </w:pPr>
          </w:p>
        </w:tc>
        <w:tc>
          <w:tcPr>
            <w:tcW w:w="444" w:type="pct"/>
            <w:tcBorders>
              <w:top w:val="single" w:sz="4" w:space="0" w:color="auto"/>
              <w:left w:val="single" w:sz="4" w:space="0" w:color="auto"/>
              <w:bottom w:val="single" w:sz="4" w:space="0" w:color="auto"/>
              <w:right w:val="double" w:sz="4" w:space="0" w:color="auto"/>
            </w:tcBorders>
            <w:shd w:val="clear" w:color="auto" w:fill="F3F3F3"/>
            <w:vAlign w:val="center"/>
          </w:tcPr>
          <w:p w:rsidR="00C42495" w:rsidRPr="00320F83" w:rsidRDefault="00C42495" w:rsidP="00320F83">
            <w:pPr>
              <w:ind w:firstLine="0"/>
              <w:jc w:val="center"/>
              <w:rPr>
                <w:sz w:val="20"/>
                <w:lang w:val="nl-NL" w:eastAsia="ja-JP"/>
              </w:rPr>
            </w:pPr>
          </w:p>
        </w:tc>
      </w:tr>
      <w:tr w:rsidR="00C42495" w:rsidRPr="00320F83" w:rsidTr="00320F83">
        <w:trPr>
          <w:cantSplit/>
          <w:trHeight w:val="364"/>
          <w:jc w:val="center"/>
        </w:trPr>
        <w:tc>
          <w:tcPr>
            <w:tcW w:w="576"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en-GB" w:eastAsia="ja-JP"/>
              </w:rPr>
            </w:pPr>
            <w:bookmarkStart w:id="1" w:name="_GoBack" w:colFirst="5" w:colLast="5"/>
          </w:p>
        </w:tc>
        <w:tc>
          <w:tcPr>
            <w:tcW w:w="694"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en-GB" w:eastAsia="ja-JP"/>
              </w:rPr>
            </w:pPr>
          </w:p>
        </w:tc>
        <w:tc>
          <w:tcPr>
            <w:tcW w:w="538" w:type="pct"/>
            <w:tcBorders>
              <w:top w:val="single" w:sz="4" w:space="0" w:color="auto"/>
              <w:left w:val="single" w:sz="4" w:space="0" w:color="auto"/>
              <w:bottom w:val="double" w:sz="4" w:space="0" w:color="auto"/>
              <w:right w:val="single" w:sz="4" w:space="0" w:color="auto"/>
            </w:tcBorders>
            <w:shd w:val="clear" w:color="auto" w:fill="DAEEF3"/>
            <w:vAlign w:val="center"/>
            <w:hideMark/>
          </w:tcPr>
          <w:p w:rsidR="00C42495" w:rsidRPr="00320F83" w:rsidRDefault="00C42495" w:rsidP="00320F83">
            <w:pPr>
              <w:ind w:firstLine="0"/>
              <w:jc w:val="center"/>
              <w:rPr>
                <w:b/>
                <w:bCs/>
                <w:sz w:val="20"/>
                <w:lang w:val="nl-NL" w:eastAsia="ja-JP"/>
              </w:rPr>
            </w:pPr>
            <w:proofErr w:type="spellStart"/>
            <w:r w:rsidRPr="00320F83">
              <w:rPr>
                <w:b/>
                <w:bCs/>
                <w:sz w:val="20"/>
                <w:lang w:val="nl-NL"/>
              </w:rPr>
              <w:t>Al+Ni</w:t>
            </w:r>
            <w:proofErr w:type="spellEnd"/>
          </w:p>
        </w:tc>
        <w:tc>
          <w:tcPr>
            <w:tcW w:w="428"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Pr="00320F83" w:rsidRDefault="00C42495" w:rsidP="00320F83">
            <w:pPr>
              <w:ind w:firstLine="0"/>
              <w:jc w:val="center"/>
              <w:rPr>
                <w:bCs/>
                <w:sz w:val="20"/>
                <w:lang w:val="nl-NL" w:eastAsia="ja-JP"/>
              </w:rPr>
            </w:pPr>
          </w:p>
        </w:tc>
        <w:tc>
          <w:tcPr>
            <w:tcW w:w="490"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Pr="00320F83" w:rsidRDefault="00C42495" w:rsidP="00320F83">
            <w:pPr>
              <w:ind w:firstLine="0"/>
              <w:jc w:val="center"/>
              <w:rPr>
                <w:b/>
                <w:bCs/>
                <w:sz w:val="20"/>
                <w:lang w:val="nl-NL" w:eastAsia="ja-JP"/>
              </w:rPr>
            </w:pPr>
          </w:p>
        </w:tc>
        <w:tc>
          <w:tcPr>
            <w:tcW w:w="455" w:type="pct"/>
            <w:tcBorders>
              <w:top w:val="single" w:sz="4" w:space="0" w:color="auto"/>
              <w:left w:val="single" w:sz="4" w:space="0" w:color="auto"/>
              <w:bottom w:val="double" w:sz="4" w:space="0" w:color="auto"/>
              <w:right w:val="single" w:sz="4" w:space="0" w:color="auto"/>
            </w:tcBorders>
            <w:shd w:val="clear" w:color="auto" w:fill="CCFFCC"/>
            <w:vAlign w:val="center"/>
          </w:tcPr>
          <w:p w:rsidR="00C42495" w:rsidRPr="00320F83" w:rsidRDefault="00C42495" w:rsidP="00320F83">
            <w:pPr>
              <w:ind w:firstLine="0"/>
              <w:jc w:val="center"/>
              <w:rPr>
                <w:b/>
                <w:bCs/>
                <w:sz w:val="20"/>
                <w:lang w:val="nl-NL" w:eastAsia="ja-JP"/>
              </w:rPr>
            </w:pPr>
          </w:p>
        </w:tc>
        <w:tc>
          <w:tcPr>
            <w:tcW w:w="464" w:type="pct"/>
            <w:tcBorders>
              <w:top w:val="single" w:sz="4" w:space="0" w:color="auto"/>
              <w:left w:val="single" w:sz="4" w:space="0" w:color="auto"/>
              <w:bottom w:val="double" w:sz="4" w:space="0" w:color="auto"/>
              <w:right w:val="single" w:sz="4" w:space="0" w:color="auto"/>
            </w:tcBorders>
            <w:shd w:val="clear" w:color="auto" w:fill="FABF8F"/>
            <w:vAlign w:val="center"/>
          </w:tcPr>
          <w:p w:rsidR="00C42495" w:rsidRPr="00320F83" w:rsidRDefault="00C42495" w:rsidP="00320F83">
            <w:pPr>
              <w:ind w:firstLine="0"/>
              <w:jc w:val="center"/>
              <w:rPr>
                <w:i/>
                <w:iCs/>
                <w:sz w:val="20"/>
                <w:lang w:val="nl-NL" w:eastAsia="ja-JP"/>
              </w:rPr>
            </w:pPr>
          </w:p>
        </w:tc>
        <w:tc>
          <w:tcPr>
            <w:tcW w:w="462" w:type="pct"/>
            <w:tcBorders>
              <w:top w:val="single" w:sz="4" w:space="0" w:color="auto"/>
              <w:left w:val="single" w:sz="4" w:space="0" w:color="auto"/>
              <w:bottom w:val="double" w:sz="4" w:space="0" w:color="auto"/>
              <w:right w:val="single" w:sz="4" w:space="0" w:color="auto"/>
            </w:tcBorders>
            <w:shd w:val="clear" w:color="auto" w:fill="FABF8F"/>
            <w:vAlign w:val="center"/>
          </w:tcPr>
          <w:p w:rsidR="00C42495" w:rsidRPr="00320F83" w:rsidRDefault="00C42495" w:rsidP="00320F83">
            <w:pPr>
              <w:ind w:firstLine="0"/>
              <w:jc w:val="center"/>
              <w:rPr>
                <w:i/>
                <w:iCs/>
                <w:sz w:val="20"/>
                <w:lang w:val="nl-NL" w:eastAsia="ja-JP"/>
              </w:rPr>
            </w:pPr>
          </w:p>
        </w:tc>
        <w:tc>
          <w:tcPr>
            <w:tcW w:w="449" w:type="pct"/>
            <w:tcBorders>
              <w:top w:val="single" w:sz="4" w:space="0" w:color="auto"/>
              <w:left w:val="single" w:sz="4" w:space="0" w:color="auto"/>
              <w:bottom w:val="double" w:sz="4" w:space="0" w:color="auto"/>
              <w:right w:val="single" w:sz="4" w:space="0" w:color="auto"/>
            </w:tcBorders>
            <w:shd w:val="clear" w:color="auto" w:fill="FABF8F"/>
            <w:vAlign w:val="center"/>
          </w:tcPr>
          <w:p w:rsidR="00C42495" w:rsidRPr="00320F83" w:rsidRDefault="00C42495" w:rsidP="00320F83">
            <w:pPr>
              <w:ind w:firstLine="0"/>
              <w:jc w:val="center"/>
              <w:rPr>
                <w:b/>
                <w:i/>
                <w:iCs/>
                <w:sz w:val="20"/>
                <w:lang w:val="nl-NL" w:eastAsia="ja-JP"/>
              </w:rPr>
            </w:pPr>
          </w:p>
        </w:tc>
        <w:tc>
          <w:tcPr>
            <w:tcW w:w="444" w:type="pct"/>
            <w:tcBorders>
              <w:top w:val="single" w:sz="4" w:space="0" w:color="auto"/>
              <w:left w:val="single" w:sz="4" w:space="0" w:color="auto"/>
              <w:bottom w:val="double" w:sz="4" w:space="0" w:color="auto"/>
              <w:right w:val="double" w:sz="4" w:space="0" w:color="auto"/>
            </w:tcBorders>
            <w:shd w:val="clear" w:color="auto" w:fill="FABF8F"/>
            <w:vAlign w:val="center"/>
          </w:tcPr>
          <w:p w:rsidR="00C42495" w:rsidRPr="00320F83" w:rsidRDefault="00C42495" w:rsidP="00320F83">
            <w:pPr>
              <w:ind w:firstLine="0"/>
              <w:jc w:val="center"/>
              <w:rPr>
                <w:i/>
                <w:iCs/>
                <w:sz w:val="20"/>
                <w:lang w:val="nl-NL" w:eastAsia="ja-JP"/>
              </w:rPr>
            </w:pPr>
          </w:p>
        </w:tc>
      </w:tr>
      <w:bookmarkEnd w:id="1"/>
      <w:tr w:rsidR="00C42495" w:rsidRPr="00320F83" w:rsidTr="00320F83">
        <w:trPr>
          <w:cantSplit/>
          <w:trHeight w:val="440"/>
          <w:jc w:val="center"/>
        </w:trPr>
        <w:tc>
          <w:tcPr>
            <w:tcW w:w="576" w:type="pct"/>
            <w:vMerge w:val="restart"/>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jc w:val="center"/>
              <w:rPr>
                <w:b/>
                <w:bCs/>
                <w:sz w:val="20"/>
                <w:lang w:val="nl-NL" w:eastAsia="ja-JP"/>
              </w:rPr>
            </w:pPr>
            <w:proofErr w:type="spellStart"/>
            <w:r w:rsidRPr="00320F83">
              <w:rPr>
                <w:b/>
                <w:bCs/>
                <w:sz w:val="20"/>
                <w:lang w:val="nl-NL"/>
              </w:rPr>
              <w:t>Nominal</w:t>
            </w:r>
            <w:proofErr w:type="spellEnd"/>
          </w:p>
          <w:p w:rsidR="00C42495" w:rsidRPr="00320F83" w:rsidRDefault="00C42495" w:rsidP="00320F83">
            <w:pPr>
              <w:ind w:firstLine="0"/>
              <w:jc w:val="center"/>
              <w:rPr>
                <w:b/>
                <w:bCs/>
                <w:sz w:val="20"/>
                <w:lang w:val="nl-NL" w:eastAsia="ja-JP"/>
              </w:rPr>
            </w:pPr>
            <w:r w:rsidRPr="00320F83">
              <w:rPr>
                <w:b/>
                <w:bCs/>
                <w:sz w:val="20"/>
                <w:highlight w:val="cyan"/>
                <w:lang w:val="nl-NL"/>
              </w:rPr>
              <w:t>?</w:t>
            </w:r>
          </w:p>
        </w:tc>
        <w:tc>
          <w:tcPr>
            <w:tcW w:w="694" w:type="pct"/>
            <w:vMerge w:val="restart"/>
            <w:tcBorders>
              <w:top w:val="double" w:sz="4" w:space="0" w:color="auto"/>
              <w:left w:val="double" w:sz="4" w:space="0" w:color="auto"/>
              <w:bottom w:val="double" w:sz="4" w:space="0" w:color="auto"/>
              <w:right w:val="single" w:sz="4" w:space="0" w:color="auto"/>
            </w:tcBorders>
            <w:vAlign w:val="center"/>
          </w:tcPr>
          <w:p w:rsidR="00C42495" w:rsidRPr="00320F83" w:rsidRDefault="00C42495" w:rsidP="00320F83">
            <w:pPr>
              <w:ind w:firstLine="0"/>
              <w:jc w:val="center"/>
              <w:rPr>
                <w:b/>
                <w:bCs/>
                <w:sz w:val="20"/>
                <w:lang w:val="nl-NL" w:eastAsia="ja-JP"/>
              </w:rPr>
            </w:pPr>
          </w:p>
          <w:p w:rsidR="00C42495" w:rsidRPr="00320F83" w:rsidRDefault="00C42495" w:rsidP="00320F83">
            <w:pPr>
              <w:ind w:firstLine="0"/>
              <w:jc w:val="center"/>
              <w:rPr>
                <w:b/>
                <w:bCs/>
                <w:sz w:val="20"/>
                <w:lang w:val="nl-NL"/>
              </w:rPr>
            </w:pPr>
            <w:r w:rsidRPr="00320F83">
              <w:rPr>
                <w:b/>
                <w:bCs/>
                <w:sz w:val="20"/>
                <w:lang w:val="nl-NL"/>
              </w:rPr>
              <w:t>WD2</w:t>
            </w:r>
            <w:r w:rsidRPr="00320F83">
              <w:rPr>
                <w:b/>
                <w:bCs/>
                <w:sz w:val="20"/>
                <w:lang w:val="nl-NL"/>
              </w:rPr>
              <w:br/>
              <w:t>=</w:t>
            </w:r>
          </w:p>
          <w:p w:rsidR="00C42495" w:rsidRPr="00320F83" w:rsidRDefault="00C42495" w:rsidP="00320F83">
            <w:pPr>
              <w:ind w:firstLine="0"/>
              <w:jc w:val="center"/>
              <w:rPr>
                <w:b/>
                <w:bCs/>
                <w:sz w:val="20"/>
                <w:lang w:val="nl-NL"/>
              </w:rPr>
            </w:pPr>
            <w:r w:rsidRPr="00320F83">
              <w:rPr>
                <w:b/>
                <w:bCs/>
                <w:sz w:val="20"/>
                <w:lang w:val="nl-NL"/>
              </w:rPr>
              <w:t>WD1 – 8 mm</w:t>
            </w:r>
          </w:p>
          <w:p w:rsidR="00C42495" w:rsidRPr="00320F83" w:rsidRDefault="00C42495" w:rsidP="00320F83">
            <w:pPr>
              <w:ind w:firstLine="0"/>
              <w:jc w:val="center"/>
              <w:rPr>
                <w:b/>
                <w:bCs/>
                <w:sz w:val="20"/>
                <w:lang w:val="nl-NL"/>
              </w:rPr>
            </w:pPr>
            <w:r w:rsidRPr="00320F83">
              <w:rPr>
                <w:b/>
                <w:bCs/>
                <w:sz w:val="20"/>
                <w:highlight w:val="cyan"/>
                <w:lang w:val="nl-NL"/>
              </w:rPr>
              <w:t>?</w:t>
            </w:r>
          </w:p>
          <w:p w:rsidR="00C42495" w:rsidRPr="00320F83" w:rsidRDefault="00C42495" w:rsidP="00320F83">
            <w:pPr>
              <w:ind w:firstLine="0"/>
              <w:jc w:val="center"/>
              <w:rPr>
                <w:b/>
                <w:bCs/>
                <w:sz w:val="20"/>
                <w:lang w:val="nl-NL" w:eastAsia="ja-JP"/>
              </w:rPr>
            </w:pPr>
          </w:p>
        </w:tc>
        <w:tc>
          <w:tcPr>
            <w:tcW w:w="538" w:type="pct"/>
            <w:tcBorders>
              <w:top w:val="double" w:sz="4" w:space="0" w:color="auto"/>
              <w:left w:val="single" w:sz="4" w:space="0" w:color="auto"/>
              <w:bottom w:val="single" w:sz="4" w:space="0" w:color="auto"/>
              <w:right w:val="single" w:sz="4" w:space="0" w:color="auto"/>
            </w:tcBorders>
            <w:shd w:val="clear" w:color="auto" w:fill="DAEEF3"/>
            <w:vAlign w:val="center"/>
            <w:hideMark/>
          </w:tcPr>
          <w:p w:rsidR="00C42495" w:rsidRPr="00320F83" w:rsidRDefault="00C42495" w:rsidP="00320F83">
            <w:pPr>
              <w:ind w:firstLine="0"/>
              <w:jc w:val="center"/>
              <w:rPr>
                <w:sz w:val="20"/>
                <w:lang w:val="nl-NL" w:eastAsia="ja-JP"/>
              </w:rPr>
            </w:pPr>
            <w:r w:rsidRPr="00320F83">
              <w:rPr>
                <w:sz w:val="20"/>
                <w:lang w:val="nl-NL"/>
              </w:rPr>
              <w:t>Al</w:t>
            </w:r>
          </w:p>
        </w:tc>
        <w:tc>
          <w:tcPr>
            <w:tcW w:w="428"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sz w:val="20"/>
                <w:lang w:eastAsia="ja-JP"/>
              </w:rPr>
            </w:pPr>
          </w:p>
        </w:tc>
        <w:tc>
          <w:tcPr>
            <w:tcW w:w="490"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sz w:val="20"/>
                <w:lang w:eastAsia="ja-JP"/>
              </w:rPr>
            </w:pPr>
          </w:p>
        </w:tc>
        <w:tc>
          <w:tcPr>
            <w:tcW w:w="455"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b/>
                <w:sz w:val="20"/>
                <w:lang w:eastAsia="ja-JP"/>
              </w:rPr>
            </w:pPr>
          </w:p>
        </w:tc>
        <w:tc>
          <w:tcPr>
            <w:tcW w:w="464"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sz w:val="20"/>
                <w:lang w:eastAsia="ja-JP"/>
              </w:rPr>
            </w:pPr>
          </w:p>
        </w:tc>
        <w:tc>
          <w:tcPr>
            <w:tcW w:w="462" w:type="pct"/>
            <w:tcBorders>
              <w:top w:val="double" w:sz="4" w:space="0" w:color="auto"/>
              <w:left w:val="single" w:sz="4" w:space="0" w:color="auto"/>
              <w:bottom w:val="single" w:sz="4" w:space="0" w:color="auto"/>
              <w:right w:val="single" w:sz="4" w:space="0" w:color="auto"/>
            </w:tcBorders>
            <w:shd w:val="clear" w:color="auto" w:fill="F3F3F3"/>
            <w:vAlign w:val="center"/>
          </w:tcPr>
          <w:p w:rsidR="00C42495" w:rsidRPr="00320F83" w:rsidRDefault="00C42495" w:rsidP="00320F83">
            <w:pPr>
              <w:ind w:firstLine="0"/>
              <w:jc w:val="center"/>
              <w:rPr>
                <w:sz w:val="20"/>
                <w:lang w:eastAsia="ja-JP"/>
              </w:rPr>
            </w:pPr>
          </w:p>
        </w:tc>
        <w:tc>
          <w:tcPr>
            <w:tcW w:w="449" w:type="pct"/>
            <w:tcBorders>
              <w:top w:val="double" w:sz="4" w:space="0" w:color="auto"/>
              <w:left w:val="single" w:sz="4" w:space="0" w:color="auto"/>
              <w:bottom w:val="single" w:sz="4" w:space="0" w:color="auto"/>
              <w:right w:val="single" w:sz="4" w:space="0" w:color="auto"/>
            </w:tcBorders>
            <w:shd w:val="clear" w:color="auto" w:fill="F3F3F3"/>
            <w:vAlign w:val="center"/>
          </w:tcPr>
          <w:p w:rsidR="00C42495" w:rsidRPr="00320F83" w:rsidRDefault="00C42495" w:rsidP="00320F83">
            <w:pPr>
              <w:ind w:firstLine="0"/>
              <w:jc w:val="center"/>
              <w:rPr>
                <w:b/>
                <w:sz w:val="20"/>
                <w:lang w:eastAsia="ja-JP"/>
              </w:rPr>
            </w:pPr>
          </w:p>
        </w:tc>
        <w:tc>
          <w:tcPr>
            <w:tcW w:w="444" w:type="pct"/>
            <w:tcBorders>
              <w:top w:val="double" w:sz="4" w:space="0" w:color="auto"/>
              <w:left w:val="single" w:sz="4" w:space="0" w:color="auto"/>
              <w:bottom w:val="single" w:sz="4" w:space="0" w:color="auto"/>
              <w:right w:val="double" w:sz="4" w:space="0" w:color="auto"/>
            </w:tcBorders>
            <w:shd w:val="clear" w:color="auto" w:fill="F3F3F3"/>
            <w:vAlign w:val="center"/>
          </w:tcPr>
          <w:p w:rsidR="00C42495" w:rsidRPr="00320F83" w:rsidRDefault="00C42495" w:rsidP="00320F83">
            <w:pPr>
              <w:ind w:firstLine="0"/>
              <w:jc w:val="center"/>
              <w:rPr>
                <w:sz w:val="20"/>
                <w:lang w:eastAsia="ja-JP"/>
              </w:rPr>
            </w:pPr>
          </w:p>
        </w:tc>
      </w:tr>
      <w:tr w:rsidR="00C42495" w:rsidRPr="00320F83" w:rsidTr="00320F83">
        <w:trPr>
          <w:cantSplit/>
          <w:trHeight w:val="440"/>
          <w:jc w:val="center"/>
        </w:trPr>
        <w:tc>
          <w:tcPr>
            <w:tcW w:w="576"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nl-NL" w:eastAsia="ja-JP"/>
              </w:rPr>
            </w:pPr>
          </w:p>
        </w:tc>
        <w:tc>
          <w:tcPr>
            <w:tcW w:w="694"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nl-NL" w:eastAsia="ja-JP"/>
              </w:rPr>
            </w:pPr>
          </w:p>
        </w:tc>
        <w:tc>
          <w:tcPr>
            <w:tcW w:w="538"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C42495" w:rsidRPr="00320F83" w:rsidRDefault="00C42495" w:rsidP="00320F83">
            <w:pPr>
              <w:ind w:firstLine="0"/>
              <w:jc w:val="center"/>
              <w:rPr>
                <w:sz w:val="20"/>
                <w:lang w:eastAsia="ja-JP"/>
              </w:rPr>
            </w:pPr>
            <w:r w:rsidRPr="00320F83">
              <w:rPr>
                <w:sz w:val="20"/>
              </w:rPr>
              <w:t>Ni</w:t>
            </w:r>
          </w:p>
        </w:tc>
        <w:tc>
          <w:tcPr>
            <w:tcW w:w="428"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sz w:val="20"/>
                <w:lang w:eastAsia="ja-JP"/>
              </w:rPr>
            </w:pPr>
          </w:p>
        </w:tc>
        <w:tc>
          <w:tcPr>
            <w:tcW w:w="490"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sz w:val="20"/>
                <w:lang w:eastAsia="ja-JP"/>
              </w:rPr>
            </w:pPr>
          </w:p>
        </w:tc>
        <w:tc>
          <w:tcPr>
            <w:tcW w:w="455"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b/>
                <w:sz w:val="20"/>
                <w:lang w:eastAsia="ja-JP"/>
              </w:rPr>
            </w:pPr>
          </w:p>
        </w:tc>
        <w:tc>
          <w:tcPr>
            <w:tcW w:w="464"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Pr="00320F83" w:rsidRDefault="00C42495" w:rsidP="00320F83">
            <w:pPr>
              <w:ind w:firstLine="0"/>
              <w:jc w:val="center"/>
              <w:rPr>
                <w:sz w:val="20"/>
                <w:lang w:eastAsia="ja-JP"/>
              </w:rPr>
            </w:pPr>
          </w:p>
        </w:tc>
        <w:tc>
          <w:tcPr>
            <w:tcW w:w="462"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Pr="00320F83" w:rsidRDefault="00C42495" w:rsidP="00320F83">
            <w:pPr>
              <w:ind w:firstLine="0"/>
              <w:jc w:val="center"/>
              <w:rPr>
                <w:sz w:val="20"/>
                <w:lang w:eastAsia="ja-JP"/>
              </w:rPr>
            </w:pPr>
          </w:p>
        </w:tc>
        <w:tc>
          <w:tcPr>
            <w:tcW w:w="449"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Pr="00320F83" w:rsidRDefault="00C42495" w:rsidP="00320F83">
            <w:pPr>
              <w:ind w:firstLine="0"/>
              <w:jc w:val="center"/>
              <w:rPr>
                <w:b/>
                <w:sz w:val="20"/>
                <w:lang w:eastAsia="ja-JP"/>
              </w:rPr>
            </w:pPr>
          </w:p>
        </w:tc>
        <w:tc>
          <w:tcPr>
            <w:tcW w:w="444" w:type="pct"/>
            <w:tcBorders>
              <w:top w:val="single" w:sz="4" w:space="0" w:color="auto"/>
              <w:left w:val="single" w:sz="4" w:space="0" w:color="auto"/>
              <w:bottom w:val="single" w:sz="4" w:space="0" w:color="auto"/>
              <w:right w:val="double" w:sz="4" w:space="0" w:color="auto"/>
            </w:tcBorders>
            <w:shd w:val="clear" w:color="auto" w:fill="F3F3F3"/>
            <w:vAlign w:val="center"/>
          </w:tcPr>
          <w:p w:rsidR="00C42495" w:rsidRPr="00320F83" w:rsidRDefault="00C42495" w:rsidP="00320F83">
            <w:pPr>
              <w:ind w:firstLine="0"/>
              <w:jc w:val="center"/>
              <w:rPr>
                <w:sz w:val="20"/>
                <w:lang w:eastAsia="ja-JP"/>
              </w:rPr>
            </w:pPr>
          </w:p>
        </w:tc>
      </w:tr>
      <w:tr w:rsidR="00C42495" w:rsidRPr="00320F83" w:rsidTr="00FA510F">
        <w:trPr>
          <w:cantSplit/>
          <w:trHeight w:val="440"/>
          <w:jc w:val="center"/>
        </w:trPr>
        <w:tc>
          <w:tcPr>
            <w:tcW w:w="576"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nl-NL" w:eastAsia="ja-JP"/>
              </w:rPr>
            </w:pPr>
          </w:p>
        </w:tc>
        <w:tc>
          <w:tcPr>
            <w:tcW w:w="694"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nl-NL" w:eastAsia="ja-JP"/>
              </w:rPr>
            </w:pPr>
          </w:p>
        </w:tc>
        <w:tc>
          <w:tcPr>
            <w:tcW w:w="538" w:type="pct"/>
            <w:tcBorders>
              <w:top w:val="single" w:sz="4" w:space="0" w:color="auto"/>
              <w:left w:val="single" w:sz="4" w:space="0" w:color="auto"/>
              <w:bottom w:val="double" w:sz="4" w:space="0" w:color="auto"/>
              <w:right w:val="single" w:sz="4" w:space="0" w:color="auto"/>
            </w:tcBorders>
            <w:shd w:val="clear" w:color="auto" w:fill="DAEEF3"/>
            <w:vAlign w:val="center"/>
            <w:hideMark/>
          </w:tcPr>
          <w:p w:rsidR="00C42495" w:rsidRPr="00320F83" w:rsidRDefault="00C42495" w:rsidP="00320F83">
            <w:pPr>
              <w:ind w:firstLine="0"/>
              <w:jc w:val="center"/>
              <w:rPr>
                <w:b/>
                <w:bCs/>
                <w:sz w:val="20"/>
                <w:lang w:eastAsia="ja-JP"/>
              </w:rPr>
            </w:pPr>
            <w:proofErr w:type="spellStart"/>
            <w:r w:rsidRPr="00320F83">
              <w:rPr>
                <w:b/>
                <w:bCs/>
                <w:sz w:val="20"/>
              </w:rPr>
              <w:t>Al+Ni</w:t>
            </w:r>
            <w:proofErr w:type="spellEnd"/>
          </w:p>
        </w:tc>
        <w:tc>
          <w:tcPr>
            <w:tcW w:w="428"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Pr="00320F83" w:rsidRDefault="00C42495" w:rsidP="00320F83">
            <w:pPr>
              <w:ind w:firstLine="0"/>
              <w:jc w:val="center"/>
              <w:rPr>
                <w:bCs/>
                <w:sz w:val="20"/>
                <w:lang w:eastAsia="ja-JP"/>
              </w:rPr>
            </w:pPr>
          </w:p>
        </w:tc>
        <w:tc>
          <w:tcPr>
            <w:tcW w:w="490"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Pr="00320F83" w:rsidRDefault="00C42495" w:rsidP="00320F83">
            <w:pPr>
              <w:ind w:firstLine="0"/>
              <w:jc w:val="center"/>
              <w:rPr>
                <w:b/>
                <w:bCs/>
                <w:sz w:val="20"/>
                <w:lang w:eastAsia="ja-JP"/>
              </w:rPr>
            </w:pPr>
          </w:p>
        </w:tc>
        <w:tc>
          <w:tcPr>
            <w:tcW w:w="455" w:type="pct"/>
            <w:tcBorders>
              <w:top w:val="single" w:sz="4" w:space="0" w:color="auto"/>
              <w:left w:val="single" w:sz="4" w:space="0" w:color="auto"/>
              <w:bottom w:val="double" w:sz="4" w:space="0" w:color="auto"/>
              <w:right w:val="single" w:sz="4" w:space="0" w:color="auto"/>
            </w:tcBorders>
            <w:shd w:val="clear" w:color="auto" w:fill="auto"/>
            <w:vAlign w:val="center"/>
          </w:tcPr>
          <w:p w:rsidR="00C42495" w:rsidRPr="00320F83" w:rsidRDefault="00C42495" w:rsidP="00320F83">
            <w:pPr>
              <w:ind w:firstLine="0"/>
              <w:jc w:val="center"/>
              <w:rPr>
                <w:b/>
                <w:bCs/>
                <w:sz w:val="20"/>
                <w:lang w:eastAsia="ja-JP"/>
              </w:rPr>
            </w:pPr>
          </w:p>
        </w:tc>
        <w:tc>
          <w:tcPr>
            <w:tcW w:w="464" w:type="pct"/>
            <w:tcBorders>
              <w:top w:val="single" w:sz="4" w:space="0" w:color="auto"/>
              <w:left w:val="single" w:sz="4" w:space="0" w:color="auto"/>
              <w:bottom w:val="double" w:sz="4" w:space="0" w:color="auto"/>
              <w:right w:val="single" w:sz="4" w:space="0" w:color="auto"/>
            </w:tcBorders>
            <w:shd w:val="clear" w:color="auto" w:fill="FABF8F"/>
            <w:vAlign w:val="center"/>
          </w:tcPr>
          <w:p w:rsidR="00C42495" w:rsidRPr="00320F83" w:rsidRDefault="00C42495" w:rsidP="00320F83">
            <w:pPr>
              <w:ind w:firstLine="0"/>
              <w:jc w:val="center"/>
              <w:rPr>
                <w:i/>
                <w:iCs/>
                <w:sz w:val="20"/>
                <w:lang w:eastAsia="ja-JP"/>
              </w:rPr>
            </w:pPr>
          </w:p>
        </w:tc>
        <w:tc>
          <w:tcPr>
            <w:tcW w:w="462" w:type="pct"/>
            <w:tcBorders>
              <w:top w:val="single" w:sz="4" w:space="0" w:color="auto"/>
              <w:left w:val="single" w:sz="4" w:space="0" w:color="auto"/>
              <w:bottom w:val="double" w:sz="4" w:space="0" w:color="auto"/>
              <w:right w:val="single" w:sz="4" w:space="0" w:color="auto"/>
            </w:tcBorders>
            <w:shd w:val="clear" w:color="auto" w:fill="FABF8F"/>
            <w:vAlign w:val="center"/>
          </w:tcPr>
          <w:p w:rsidR="00C42495" w:rsidRPr="00320F83" w:rsidRDefault="00C42495" w:rsidP="00320F83">
            <w:pPr>
              <w:ind w:firstLine="0"/>
              <w:jc w:val="center"/>
              <w:rPr>
                <w:b/>
                <w:i/>
                <w:iCs/>
                <w:sz w:val="20"/>
                <w:lang w:eastAsia="ja-JP"/>
              </w:rPr>
            </w:pPr>
          </w:p>
        </w:tc>
        <w:tc>
          <w:tcPr>
            <w:tcW w:w="449" w:type="pct"/>
            <w:tcBorders>
              <w:top w:val="single" w:sz="4" w:space="0" w:color="auto"/>
              <w:left w:val="single" w:sz="4" w:space="0" w:color="auto"/>
              <w:bottom w:val="double" w:sz="4" w:space="0" w:color="auto"/>
              <w:right w:val="single" w:sz="4" w:space="0" w:color="auto"/>
            </w:tcBorders>
            <w:shd w:val="clear" w:color="auto" w:fill="FABF8F"/>
            <w:vAlign w:val="center"/>
          </w:tcPr>
          <w:p w:rsidR="00C42495" w:rsidRPr="00320F83" w:rsidRDefault="00C42495" w:rsidP="00320F83">
            <w:pPr>
              <w:ind w:firstLine="0"/>
              <w:jc w:val="center"/>
              <w:rPr>
                <w:b/>
                <w:i/>
                <w:iCs/>
                <w:sz w:val="20"/>
                <w:lang w:eastAsia="ja-JP"/>
              </w:rPr>
            </w:pPr>
          </w:p>
        </w:tc>
        <w:tc>
          <w:tcPr>
            <w:tcW w:w="444" w:type="pct"/>
            <w:tcBorders>
              <w:top w:val="single" w:sz="4" w:space="0" w:color="auto"/>
              <w:left w:val="single" w:sz="4" w:space="0" w:color="auto"/>
              <w:bottom w:val="double" w:sz="4" w:space="0" w:color="auto"/>
              <w:right w:val="double" w:sz="4" w:space="0" w:color="auto"/>
            </w:tcBorders>
            <w:shd w:val="clear" w:color="auto" w:fill="FABF8F"/>
            <w:vAlign w:val="center"/>
          </w:tcPr>
          <w:p w:rsidR="00C42495" w:rsidRPr="00320F83" w:rsidRDefault="00C42495" w:rsidP="00320F83">
            <w:pPr>
              <w:ind w:firstLine="0"/>
              <w:jc w:val="center"/>
              <w:rPr>
                <w:i/>
                <w:iCs/>
                <w:sz w:val="20"/>
                <w:lang w:eastAsia="ja-JP"/>
              </w:rPr>
            </w:pPr>
          </w:p>
        </w:tc>
      </w:tr>
    </w:tbl>
    <w:p w:rsidR="00C42495" w:rsidRDefault="00C42495" w:rsidP="00320F83">
      <w:pPr>
        <w:ind w:firstLine="0"/>
        <w:jc w:val="center"/>
        <w:rPr>
          <w:i/>
          <w:iCs/>
          <w:lang w:eastAsia="ja-JP"/>
        </w:rPr>
      </w:pPr>
    </w:p>
    <w:p w:rsidR="00C42495" w:rsidRDefault="00C42495" w:rsidP="00320F83">
      <w:pPr>
        <w:ind w:firstLine="0"/>
        <w:jc w:val="center"/>
        <w:rPr>
          <w:b/>
          <w:i/>
          <w:iCs/>
        </w:rPr>
      </w:pPr>
      <w:r>
        <w:rPr>
          <w:b/>
          <w:i/>
          <w:iCs/>
        </w:rPr>
        <w:t>Tableau de résultats du coordinateur (pour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366"/>
        <w:gridCol w:w="1094"/>
        <w:gridCol w:w="840"/>
        <w:gridCol w:w="962"/>
        <w:gridCol w:w="894"/>
        <w:gridCol w:w="908"/>
        <w:gridCol w:w="908"/>
        <w:gridCol w:w="884"/>
        <w:gridCol w:w="872"/>
      </w:tblGrid>
      <w:tr w:rsidR="00C42495" w:rsidRPr="00320F83" w:rsidTr="00320F83">
        <w:trPr>
          <w:trHeight w:val="463"/>
          <w:jc w:val="center"/>
        </w:trPr>
        <w:tc>
          <w:tcPr>
            <w:tcW w:w="570" w:type="pct"/>
            <w:tcBorders>
              <w:top w:val="single" w:sz="4" w:space="0" w:color="auto"/>
              <w:left w:val="single" w:sz="4" w:space="0" w:color="auto"/>
              <w:bottom w:val="single" w:sz="4" w:space="0" w:color="auto"/>
              <w:right w:val="single" w:sz="4" w:space="0" w:color="auto"/>
            </w:tcBorders>
            <w:vAlign w:val="center"/>
          </w:tcPr>
          <w:p w:rsidR="00C42495" w:rsidRPr="00320F83" w:rsidRDefault="00C42495" w:rsidP="00320F83">
            <w:pPr>
              <w:ind w:firstLine="0"/>
              <w:jc w:val="center"/>
              <w:rPr>
                <w:b/>
                <w:bCs/>
                <w:sz w:val="20"/>
                <w:lang w:eastAsia="ja-JP"/>
              </w:rPr>
            </w:pPr>
          </w:p>
        </w:tc>
        <w:tc>
          <w:tcPr>
            <w:tcW w:w="696" w:type="pct"/>
            <w:tcBorders>
              <w:top w:val="single" w:sz="4" w:space="0" w:color="auto"/>
              <w:left w:val="single" w:sz="4" w:space="0" w:color="auto"/>
              <w:bottom w:val="single" w:sz="4" w:space="0" w:color="auto"/>
              <w:right w:val="single" w:sz="4" w:space="0" w:color="auto"/>
            </w:tcBorders>
            <w:vAlign w:val="center"/>
          </w:tcPr>
          <w:p w:rsidR="00C42495" w:rsidRPr="00320F83" w:rsidRDefault="00C42495" w:rsidP="00320F83">
            <w:pPr>
              <w:ind w:firstLine="0"/>
              <w:jc w:val="center"/>
              <w:rPr>
                <w:b/>
                <w:bCs/>
                <w:sz w:val="20"/>
                <w:lang w:eastAsia="ja-JP"/>
              </w:rPr>
            </w:pPr>
          </w:p>
        </w:tc>
        <w:tc>
          <w:tcPr>
            <w:tcW w:w="53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42495" w:rsidRPr="00320F83" w:rsidRDefault="00C42495" w:rsidP="00320F83">
            <w:pPr>
              <w:ind w:firstLine="0"/>
              <w:jc w:val="center"/>
              <w:rPr>
                <w:b/>
                <w:bCs/>
                <w:sz w:val="20"/>
                <w:lang w:eastAsia="ja-JP"/>
              </w:rPr>
            </w:pPr>
          </w:p>
        </w:tc>
        <w:tc>
          <w:tcPr>
            <w:tcW w:w="1839" w:type="pct"/>
            <w:gridSpan w:val="4"/>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b/>
                <w:bCs/>
                <w:sz w:val="20"/>
                <w:lang w:eastAsia="ja-JP"/>
              </w:rPr>
            </w:pPr>
            <w:r w:rsidRPr="00320F83">
              <w:rPr>
                <w:b/>
                <w:bCs/>
                <w:sz w:val="20"/>
              </w:rPr>
              <w:t>Avec Témoins</w:t>
            </w:r>
          </w:p>
        </w:tc>
        <w:tc>
          <w:tcPr>
            <w:tcW w:w="1359" w:type="pct"/>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Pr="00320F83" w:rsidRDefault="00C42495" w:rsidP="00320F83">
            <w:pPr>
              <w:ind w:firstLine="0"/>
              <w:jc w:val="center"/>
              <w:rPr>
                <w:b/>
                <w:bCs/>
                <w:sz w:val="20"/>
                <w:lang w:eastAsia="ja-JP"/>
              </w:rPr>
            </w:pPr>
            <w:r w:rsidRPr="00320F83">
              <w:rPr>
                <w:b/>
                <w:bCs/>
                <w:sz w:val="20"/>
              </w:rPr>
              <w:t>Sans Témoins</w:t>
            </w:r>
          </w:p>
        </w:tc>
      </w:tr>
      <w:tr w:rsidR="00C42495" w:rsidRPr="00320F83" w:rsidTr="00320F83">
        <w:trPr>
          <w:trHeight w:val="222"/>
          <w:jc w:val="center"/>
        </w:trPr>
        <w:tc>
          <w:tcPr>
            <w:tcW w:w="570" w:type="pct"/>
            <w:tcBorders>
              <w:top w:val="single" w:sz="4" w:space="0" w:color="auto"/>
              <w:left w:val="single" w:sz="4" w:space="0" w:color="auto"/>
              <w:bottom w:val="double" w:sz="4" w:space="0" w:color="auto"/>
              <w:right w:val="single" w:sz="4" w:space="0" w:color="auto"/>
            </w:tcBorders>
            <w:vAlign w:val="center"/>
            <w:hideMark/>
          </w:tcPr>
          <w:p w:rsidR="00C42495" w:rsidRPr="00320F83" w:rsidRDefault="00C42495" w:rsidP="00320F83">
            <w:pPr>
              <w:ind w:firstLine="0"/>
              <w:jc w:val="center"/>
              <w:rPr>
                <w:b/>
                <w:bCs/>
                <w:sz w:val="20"/>
                <w:lang w:eastAsia="ja-JP"/>
              </w:rPr>
            </w:pPr>
            <w:r w:rsidRPr="00320F83">
              <w:rPr>
                <w:b/>
                <w:bCs/>
                <w:sz w:val="20"/>
              </w:rPr>
              <w:t>Angle émergence</w:t>
            </w:r>
          </w:p>
        </w:tc>
        <w:tc>
          <w:tcPr>
            <w:tcW w:w="696" w:type="pct"/>
            <w:tcBorders>
              <w:top w:val="single" w:sz="4" w:space="0" w:color="auto"/>
              <w:left w:val="single" w:sz="4" w:space="0" w:color="auto"/>
              <w:bottom w:val="double" w:sz="4" w:space="0" w:color="auto"/>
              <w:right w:val="single" w:sz="4" w:space="0" w:color="auto"/>
            </w:tcBorders>
            <w:vAlign w:val="center"/>
            <w:hideMark/>
          </w:tcPr>
          <w:p w:rsidR="00C42495" w:rsidRPr="00320F83" w:rsidRDefault="00C42495" w:rsidP="00320F83">
            <w:pPr>
              <w:ind w:firstLine="0"/>
              <w:jc w:val="center"/>
              <w:rPr>
                <w:b/>
                <w:bCs/>
                <w:sz w:val="20"/>
                <w:lang w:eastAsia="ja-JP"/>
              </w:rPr>
            </w:pPr>
            <w:r w:rsidRPr="00320F83">
              <w:rPr>
                <w:b/>
                <w:bCs/>
                <w:sz w:val="20"/>
              </w:rPr>
              <w:t>Distance de travail WD</w:t>
            </w:r>
          </w:p>
        </w:tc>
        <w:tc>
          <w:tcPr>
            <w:tcW w:w="536" w:type="pct"/>
            <w:tcBorders>
              <w:top w:val="single" w:sz="4" w:space="0" w:color="auto"/>
              <w:left w:val="single" w:sz="4" w:space="0" w:color="auto"/>
              <w:bottom w:val="double" w:sz="4" w:space="0" w:color="auto"/>
              <w:right w:val="single" w:sz="4" w:space="0" w:color="auto"/>
            </w:tcBorders>
            <w:shd w:val="clear" w:color="auto" w:fill="DAEEF3" w:themeFill="accent5" w:themeFillTint="33"/>
            <w:vAlign w:val="center"/>
            <w:hideMark/>
          </w:tcPr>
          <w:p w:rsidR="00C42495" w:rsidRPr="00320F83" w:rsidRDefault="00C42495" w:rsidP="00320F83">
            <w:pPr>
              <w:ind w:firstLine="0"/>
              <w:jc w:val="center"/>
              <w:rPr>
                <w:sz w:val="20"/>
                <w:lang w:eastAsia="ja-JP"/>
              </w:rPr>
            </w:pPr>
            <w:r w:rsidRPr="00320F83">
              <w:rPr>
                <w:sz w:val="20"/>
              </w:rPr>
              <w:t>Elément(s)</w:t>
            </w:r>
          </w:p>
        </w:tc>
        <w:tc>
          <w:tcPr>
            <w:tcW w:w="429"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Pr="00320F83" w:rsidRDefault="00C42495" w:rsidP="00320F83">
            <w:pPr>
              <w:ind w:firstLine="0"/>
              <w:jc w:val="center"/>
              <w:rPr>
                <w:bCs/>
                <w:sz w:val="20"/>
                <w:lang w:val="en-GB" w:eastAsia="ja-JP"/>
              </w:rPr>
            </w:pPr>
            <w:r w:rsidRPr="00320F83">
              <w:rPr>
                <w:bCs/>
                <w:sz w:val="20"/>
                <w:lang w:val="en-GB"/>
              </w:rPr>
              <w:t>ZAF</w:t>
            </w:r>
          </w:p>
        </w:tc>
        <w:tc>
          <w:tcPr>
            <w:tcW w:w="491"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Pr="00320F83" w:rsidRDefault="00C42495" w:rsidP="00320F83">
            <w:pPr>
              <w:ind w:firstLine="0"/>
              <w:jc w:val="center"/>
              <w:rPr>
                <w:b/>
                <w:bCs/>
                <w:sz w:val="20"/>
                <w:lang w:val="en-GB" w:eastAsia="ja-JP"/>
              </w:rPr>
            </w:pPr>
            <w:r w:rsidRPr="00320F83">
              <w:rPr>
                <w:b/>
                <w:bCs/>
                <w:sz w:val="20"/>
                <w:lang w:val="en-GB"/>
              </w:rPr>
              <w:t>K ratio (%)</w:t>
            </w:r>
          </w:p>
        </w:tc>
        <w:tc>
          <w:tcPr>
            <w:tcW w:w="456"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Pr="00320F83" w:rsidRDefault="00C42495" w:rsidP="00320F83">
            <w:pPr>
              <w:ind w:firstLine="0"/>
              <w:jc w:val="center"/>
              <w:rPr>
                <w:b/>
                <w:bCs/>
                <w:sz w:val="20"/>
                <w:lang w:val="en-GB" w:eastAsia="ja-JP"/>
              </w:rPr>
            </w:pPr>
            <w:r w:rsidRPr="00320F83">
              <w:rPr>
                <w:b/>
                <w:bCs/>
                <w:sz w:val="20"/>
                <w:lang w:val="en-GB"/>
              </w:rPr>
              <w:t>Wt. %</w:t>
            </w:r>
          </w:p>
        </w:tc>
        <w:tc>
          <w:tcPr>
            <w:tcW w:w="463"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Pr="00320F83" w:rsidRDefault="00C42495" w:rsidP="00320F83">
            <w:pPr>
              <w:ind w:firstLine="0"/>
              <w:jc w:val="center"/>
              <w:rPr>
                <w:b/>
                <w:bCs/>
                <w:sz w:val="20"/>
                <w:lang w:val="en-GB" w:eastAsia="ja-JP"/>
              </w:rPr>
            </w:pPr>
            <w:r w:rsidRPr="00320F83">
              <w:rPr>
                <w:b/>
                <w:bCs/>
                <w:sz w:val="20"/>
                <w:lang w:val="en-GB"/>
              </w:rPr>
              <w:t>AT. %</w:t>
            </w:r>
          </w:p>
        </w:tc>
        <w:tc>
          <w:tcPr>
            <w:tcW w:w="463"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Pr="00320F83" w:rsidRDefault="00C42495" w:rsidP="00320F83">
            <w:pPr>
              <w:ind w:firstLine="0"/>
              <w:jc w:val="center"/>
              <w:rPr>
                <w:b/>
                <w:bCs/>
                <w:sz w:val="20"/>
                <w:lang w:val="en-GB" w:eastAsia="ja-JP"/>
              </w:rPr>
            </w:pPr>
            <w:r w:rsidRPr="00320F83">
              <w:rPr>
                <w:b/>
                <w:bCs/>
                <w:sz w:val="20"/>
                <w:lang w:val="en-GB"/>
              </w:rPr>
              <w:t>K ratio</w:t>
            </w:r>
          </w:p>
        </w:tc>
        <w:tc>
          <w:tcPr>
            <w:tcW w:w="451"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Pr="00320F83" w:rsidRDefault="00C42495" w:rsidP="00320F83">
            <w:pPr>
              <w:ind w:firstLine="0"/>
              <w:jc w:val="center"/>
              <w:rPr>
                <w:b/>
                <w:bCs/>
                <w:sz w:val="20"/>
                <w:lang w:val="en-GB" w:eastAsia="ja-JP"/>
              </w:rPr>
            </w:pPr>
            <w:r w:rsidRPr="00320F83">
              <w:rPr>
                <w:b/>
                <w:bCs/>
                <w:sz w:val="20"/>
                <w:lang w:val="en-GB"/>
              </w:rPr>
              <w:t>Wt. %</w:t>
            </w:r>
          </w:p>
        </w:tc>
        <w:tc>
          <w:tcPr>
            <w:tcW w:w="445"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Pr="00320F83" w:rsidRDefault="00C42495" w:rsidP="00320F83">
            <w:pPr>
              <w:ind w:firstLine="0"/>
              <w:jc w:val="center"/>
              <w:rPr>
                <w:b/>
                <w:bCs/>
                <w:sz w:val="20"/>
                <w:lang w:val="en-GB" w:eastAsia="ja-JP"/>
              </w:rPr>
            </w:pPr>
            <w:r w:rsidRPr="00320F83">
              <w:rPr>
                <w:b/>
                <w:bCs/>
                <w:sz w:val="20"/>
                <w:lang w:val="en-GB"/>
              </w:rPr>
              <w:t>At. %</w:t>
            </w:r>
          </w:p>
        </w:tc>
      </w:tr>
      <w:tr w:rsidR="00C42495" w:rsidRPr="00320F83" w:rsidTr="00320F83">
        <w:trPr>
          <w:cantSplit/>
          <w:trHeight w:val="363"/>
          <w:jc w:val="center"/>
        </w:trPr>
        <w:tc>
          <w:tcPr>
            <w:tcW w:w="570" w:type="pct"/>
            <w:vMerge w:val="restart"/>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jc w:val="center"/>
              <w:rPr>
                <w:b/>
                <w:bCs/>
                <w:sz w:val="20"/>
                <w:lang w:val="en-GB" w:eastAsia="ja-JP"/>
              </w:rPr>
            </w:pPr>
            <w:r w:rsidRPr="00320F83">
              <w:rPr>
                <w:b/>
                <w:bCs/>
                <w:sz w:val="20"/>
                <w:lang w:val="en-GB"/>
              </w:rPr>
              <w:t>Nominal</w:t>
            </w:r>
          </w:p>
          <w:p w:rsidR="00C42495" w:rsidRPr="00320F83" w:rsidRDefault="00C42495" w:rsidP="00320F83">
            <w:pPr>
              <w:ind w:firstLine="0"/>
              <w:jc w:val="center"/>
              <w:rPr>
                <w:b/>
                <w:bCs/>
                <w:sz w:val="20"/>
                <w:lang w:val="en-GB" w:eastAsia="ja-JP"/>
              </w:rPr>
            </w:pPr>
            <w:r w:rsidRPr="00320F83">
              <w:rPr>
                <w:b/>
                <w:bCs/>
                <w:sz w:val="20"/>
                <w:highlight w:val="cyan"/>
                <w:lang w:val="en-GB"/>
              </w:rPr>
              <w:t>35°</w:t>
            </w:r>
          </w:p>
        </w:tc>
        <w:tc>
          <w:tcPr>
            <w:tcW w:w="696" w:type="pct"/>
            <w:vMerge w:val="restart"/>
            <w:tcBorders>
              <w:top w:val="double" w:sz="4" w:space="0" w:color="auto"/>
              <w:left w:val="double" w:sz="4" w:space="0" w:color="auto"/>
              <w:bottom w:val="double" w:sz="4" w:space="0" w:color="auto"/>
              <w:right w:val="single" w:sz="4" w:space="0" w:color="auto"/>
            </w:tcBorders>
            <w:vAlign w:val="center"/>
          </w:tcPr>
          <w:p w:rsidR="00C42495" w:rsidRPr="00320F83" w:rsidRDefault="00C42495" w:rsidP="00320F83">
            <w:pPr>
              <w:ind w:firstLine="0"/>
              <w:jc w:val="center"/>
              <w:rPr>
                <w:b/>
                <w:bCs/>
                <w:sz w:val="20"/>
                <w:lang w:val="en-GB" w:eastAsia="ja-JP"/>
              </w:rPr>
            </w:pPr>
          </w:p>
          <w:p w:rsidR="00C42495" w:rsidRPr="00320F83" w:rsidRDefault="00C42495" w:rsidP="00320F83">
            <w:pPr>
              <w:ind w:firstLine="0"/>
              <w:jc w:val="center"/>
              <w:rPr>
                <w:b/>
                <w:bCs/>
                <w:sz w:val="20"/>
                <w:lang w:val="en-GB"/>
              </w:rPr>
            </w:pPr>
            <w:r w:rsidRPr="00320F83">
              <w:rPr>
                <w:b/>
                <w:bCs/>
                <w:sz w:val="20"/>
                <w:lang w:val="en-GB"/>
              </w:rPr>
              <w:t>WD1</w:t>
            </w:r>
          </w:p>
          <w:p w:rsidR="00C42495" w:rsidRPr="00320F83" w:rsidRDefault="00C42495" w:rsidP="00320F83">
            <w:pPr>
              <w:ind w:firstLine="0"/>
              <w:jc w:val="center"/>
              <w:rPr>
                <w:b/>
                <w:bCs/>
                <w:sz w:val="20"/>
                <w:lang w:val="nl-NL"/>
              </w:rPr>
            </w:pPr>
            <w:r w:rsidRPr="00320F83">
              <w:rPr>
                <w:b/>
                <w:bCs/>
                <w:sz w:val="20"/>
                <w:lang w:val="nl-NL"/>
              </w:rPr>
              <w:t>Nominale</w:t>
            </w:r>
          </w:p>
          <w:p w:rsidR="00C42495" w:rsidRPr="00320F83" w:rsidRDefault="00C42495" w:rsidP="00320F83">
            <w:pPr>
              <w:ind w:firstLine="0"/>
              <w:jc w:val="center"/>
              <w:rPr>
                <w:b/>
                <w:bCs/>
                <w:sz w:val="20"/>
                <w:lang w:val="nl-NL"/>
              </w:rPr>
            </w:pPr>
            <w:r w:rsidRPr="00320F83">
              <w:rPr>
                <w:b/>
                <w:bCs/>
                <w:sz w:val="20"/>
                <w:highlight w:val="cyan"/>
                <w:lang w:val="nl-NL"/>
              </w:rPr>
              <w:t>22 mm</w:t>
            </w:r>
          </w:p>
          <w:p w:rsidR="00C42495" w:rsidRPr="00320F83" w:rsidRDefault="00C42495" w:rsidP="00320F83">
            <w:pPr>
              <w:ind w:firstLine="0"/>
              <w:jc w:val="center"/>
              <w:rPr>
                <w:b/>
                <w:bCs/>
                <w:sz w:val="20"/>
                <w:lang w:val="en-GB" w:eastAsia="ja-JP"/>
              </w:rPr>
            </w:pPr>
          </w:p>
        </w:tc>
        <w:tc>
          <w:tcPr>
            <w:tcW w:w="536" w:type="pct"/>
            <w:tcBorders>
              <w:top w:val="doub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2495" w:rsidRPr="00320F83" w:rsidRDefault="00C42495" w:rsidP="00320F83">
            <w:pPr>
              <w:ind w:firstLine="0"/>
              <w:jc w:val="center"/>
              <w:rPr>
                <w:sz w:val="20"/>
                <w:lang w:val="nl-NL" w:eastAsia="ja-JP"/>
              </w:rPr>
            </w:pPr>
            <w:r w:rsidRPr="00320F83">
              <w:rPr>
                <w:sz w:val="20"/>
                <w:lang w:val="nl-NL"/>
              </w:rPr>
              <w:t>Al</w:t>
            </w:r>
          </w:p>
        </w:tc>
        <w:tc>
          <w:tcPr>
            <w:tcW w:w="429"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sz w:val="20"/>
                <w:lang w:val="nl-NL" w:eastAsia="ja-JP"/>
              </w:rPr>
            </w:pPr>
            <w:r w:rsidRPr="00320F83">
              <w:rPr>
                <w:sz w:val="20"/>
                <w:lang w:val="nl-NL"/>
              </w:rPr>
              <w:t>0.3785</w:t>
            </w:r>
          </w:p>
        </w:tc>
        <w:tc>
          <w:tcPr>
            <w:tcW w:w="491"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sz w:val="20"/>
                <w:lang w:val="nl-NL" w:eastAsia="ja-JP"/>
              </w:rPr>
            </w:pPr>
            <w:r w:rsidRPr="00320F83">
              <w:rPr>
                <w:sz w:val="20"/>
                <w:lang w:val="nl-NL"/>
              </w:rPr>
              <w:t>11.77</w:t>
            </w:r>
          </w:p>
        </w:tc>
        <w:tc>
          <w:tcPr>
            <w:tcW w:w="456"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b/>
                <w:sz w:val="20"/>
                <w:lang w:val="nl-NL" w:eastAsia="ja-JP"/>
              </w:rPr>
            </w:pPr>
            <w:r w:rsidRPr="00320F83">
              <w:rPr>
                <w:b/>
                <w:sz w:val="20"/>
                <w:lang w:val="nl-NL"/>
              </w:rPr>
              <w:t>31.09</w:t>
            </w:r>
          </w:p>
        </w:tc>
        <w:tc>
          <w:tcPr>
            <w:tcW w:w="463"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sz w:val="20"/>
                <w:lang w:val="nl-NL" w:eastAsia="ja-JP"/>
              </w:rPr>
            </w:pPr>
            <w:r w:rsidRPr="00320F83">
              <w:rPr>
                <w:sz w:val="20"/>
                <w:lang w:val="nl-NL"/>
              </w:rPr>
              <w:t>49.45</w:t>
            </w:r>
          </w:p>
        </w:tc>
        <w:tc>
          <w:tcPr>
            <w:tcW w:w="463" w:type="pct"/>
            <w:tcBorders>
              <w:top w:val="double" w:sz="4" w:space="0" w:color="auto"/>
              <w:left w:val="single" w:sz="4" w:space="0" w:color="auto"/>
              <w:bottom w:val="single" w:sz="4" w:space="0" w:color="auto"/>
              <w:right w:val="single" w:sz="4" w:space="0" w:color="auto"/>
            </w:tcBorders>
            <w:shd w:val="clear" w:color="auto" w:fill="F3F3F3"/>
            <w:vAlign w:val="center"/>
            <w:hideMark/>
          </w:tcPr>
          <w:p w:rsidR="00C42495" w:rsidRPr="00320F83" w:rsidRDefault="00C42495" w:rsidP="00320F83">
            <w:pPr>
              <w:ind w:firstLine="0"/>
              <w:jc w:val="center"/>
              <w:rPr>
                <w:sz w:val="20"/>
                <w:lang w:val="nl-NL" w:eastAsia="ja-JP"/>
              </w:rPr>
            </w:pPr>
            <w:r w:rsidRPr="00320F83">
              <w:rPr>
                <w:sz w:val="20"/>
                <w:lang w:val="nl-NL"/>
              </w:rPr>
              <w:t>13.53</w:t>
            </w:r>
          </w:p>
        </w:tc>
        <w:tc>
          <w:tcPr>
            <w:tcW w:w="451" w:type="pct"/>
            <w:tcBorders>
              <w:top w:val="double" w:sz="4" w:space="0" w:color="auto"/>
              <w:left w:val="single" w:sz="4" w:space="0" w:color="auto"/>
              <w:bottom w:val="single" w:sz="4" w:space="0" w:color="auto"/>
              <w:right w:val="single" w:sz="4" w:space="0" w:color="auto"/>
            </w:tcBorders>
            <w:shd w:val="clear" w:color="auto" w:fill="F3F3F3"/>
            <w:vAlign w:val="center"/>
            <w:hideMark/>
          </w:tcPr>
          <w:p w:rsidR="00C42495" w:rsidRPr="00320F83" w:rsidRDefault="00C42495" w:rsidP="00320F83">
            <w:pPr>
              <w:ind w:firstLine="0"/>
              <w:jc w:val="center"/>
              <w:rPr>
                <w:b/>
                <w:sz w:val="20"/>
                <w:lang w:val="nl-NL" w:eastAsia="ja-JP"/>
              </w:rPr>
            </w:pPr>
            <w:r w:rsidRPr="00320F83">
              <w:rPr>
                <w:b/>
                <w:sz w:val="20"/>
                <w:lang w:val="nl-NL"/>
              </w:rPr>
              <w:t>28.93</w:t>
            </w:r>
          </w:p>
        </w:tc>
        <w:tc>
          <w:tcPr>
            <w:tcW w:w="445" w:type="pct"/>
            <w:tcBorders>
              <w:top w:val="double" w:sz="4" w:space="0" w:color="auto"/>
              <w:left w:val="single" w:sz="4" w:space="0" w:color="auto"/>
              <w:bottom w:val="single" w:sz="4" w:space="0" w:color="auto"/>
              <w:right w:val="double" w:sz="4" w:space="0" w:color="auto"/>
            </w:tcBorders>
            <w:shd w:val="clear" w:color="auto" w:fill="F3F3F3"/>
            <w:vAlign w:val="center"/>
            <w:hideMark/>
          </w:tcPr>
          <w:p w:rsidR="00C42495" w:rsidRPr="00320F83" w:rsidRDefault="00C42495" w:rsidP="00320F83">
            <w:pPr>
              <w:ind w:firstLine="0"/>
              <w:jc w:val="center"/>
              <w:rPr>
                <w:sz w:val="20"/>
                <w:lang w:val="nl-NL" w:eastAsia="ja-JP"/>
              </w:rPr>
            </w:pPr>
            <w:r w:rsidRPr="00320F83">
              <w:rPr>
                <w:sz w:val="20"/>
                <w:lang w:val="nl-NL"/>
              </w:rPr>
              <w:t>46.97</w:t>
            </w:r>
          </w:p>
        </w:tc>
      </w:tr>
      <w:tr w:rsidR="00C42495" w:rsidRPr="00320F83" w:rsidTr="00320F83">
        <w:trPr>
          <w:cantSplit/>
          <w:trHeight w:val="363"/>
          <w:jc w:val="center"/>
        </w:trPr>
        <w:tc>
          <w:tcPr>
            <w:tcW w:w="570"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en-GB" w:eastAsia="ja-JP"/>
              </w:rPr>
            </w:pPr>
          </w:p>
        </w:tc>
        <w:tc>
          <w:tcPr>
            <w:tcW w:w="696"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en-GB" w:eastAsia="ja-JP"/>
              </w:rPr>
            </w:pPr>
          </w:p>
        </w:tc>
        <w:tc>
          <w:tcPr>
            <w:tcW w:w="53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2495" w:rsidRPr="00320F83" w:rsidRDefault="00C42495" w:rsidP="00320F83">
            <w:pPr>
              <w:ind w:firstLine="0"/>
              <w:jc w:val="center"/>
              <w:rPr>
                <w:sz w:val="20"/>
                <w:lang w:val="nl-NL" w:eastAsia="ja-JP"/>
              </w:rPr>
            </w:pPr>
            <w:proofErr w:type="gramStart"/>
            <w:r w:rsidRPr="00320F83">
              <w:rPr>
                <w:sz w:val="20"/>
                <w:lang w:val="nl-NL"/>
              </w:rPr>
              <w:t>Ni</w:t>
            </w:r>
            <w:proofErr w:type="gramEnd"/>
          </w:p>
        </w:tc>
        <w:tc>
          <w:tcPr>
            <w:tcW w:w="429"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sz w:val="20"/>
                <w:lang w:val="nl-NL" w:eastAsia="ja-JP"/>
              </w:rPr>
            </w:pPr>
            <w:r w:rsidRPr="00320F83">
              <w:rPr>
                <w:sz w:val="20"/>
                <w:lang w:val="nl-NL"/>
              </w:rPr>
              <w:t>0.9636</w:t>
            </w:r>
          </w:p>
        </w:tc>
        <w:tc>
          <w:tcPr>
            <w:tcW w:w="491"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sz w:val="20"/>
                <w:lang w:val="nl-NL" w:eastAsia="ja-JP"/>
              </w:rPr>
            </w:pPr>
            <w:r w:rsidRPr="00320F83">
              <w:rPr>
                <w:sz w:val="20"/>
                <w:lang w:val="nl-NL"/>
              </w:rPr>
              <w:t>66.64</w:t>
            </w:r>
          </w:p>
        </w:tc>
        <w:tc>
          <w:tcPr>
            <w:tcW w:w="45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b/>
                <w:sz w:val="20"/>
                <w:lang w:val="nl-NL" w:eastAsia="ja-JP"/>
              </w:rPr>
            </w:pPr>
            <w:r w:rsidRPr="00320F83">
              <w:rPr>
                <w:b/>
                <w:sz w:val="20"/>
                <w:lang w:val="nl-NL"/>
              </w:rPr>
              <w:t>69.14</w:t>
            </w:r>
          </w:p>
        </w:tc>
        <w:tc>
          <w:tcPr>
            <w:tcW w:w="463"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sz w:val="20"/>
                <w:lang w:val="nl-NL" w:eastAsia="ja-JP"/>
              </w:rPr>
            </w:pPr>
            <w:r w:rsidRPr="00320F83">
              <w:rPr>
                <w:sz w:val="20"/>
                <w:lang w:val="nl-NL"/>
              </w:rPr>
              <w:t>50.55</w:t>
            </w:r>
          </w:p>
        </w:tc>
        <w:tc>
          <w:tcPr>
            <w:tcW w:w="46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Pr="00320F83" w:rsidRDefault="00C42495" w:rsidP="00320F83">
            <w:pPr>
              <w:ind w:firstLine="0"/>
              <w:jc w:val="center"/>
              <w:rPr>
                <w:sz w:val="20"/>
                <w:lang w:val="nl-NL" w:eastAsia="ja-JP"/>
              </w:rPr>
            </w:pPr>
            <w:r w:rsidRPr="00320F83">
              <w:rPr>
                <w:sz w:val="20"/>
                <w:lang w:val="nl-NL"/>
              </w:rPr>
              <w:t>86.47</w:t>
            </w:r>
          </w:p>
        </w:tc>
        <w:tc>
          <w:tcPr>
            <w:tcW w:w="451"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Pr="00320F83" w:rsidRDefault="00C42495" w:rsidP="00320F83">
            <w:pPr>
              <w:ind w:firstLine="0"/>
              <w:jc w:val="center"/>
              <w:rPr>
                <w:b/>
                <w:sz w:val="20"/>
                <w:lang w:val="nl-NL" w:eastAsia="ja-JP"/>
              </w:rPr>
            </w:pPr>
            <w:r w:rsidRPr="00320F83">
              <w:rPr>
                <w:b/>
                <w:sz w:val="20"/>
                <w:lang w:val="nl-NL"/>
              </w:rPr>
              <w:t>71.07</w:t>
            </w:r>
          </w:p>
        </w:tc>
        <w:tc>
          <w:tcPr>
            <w:tcW w:w="445" w:type="pct"/>
            <w:tcBorders>
              <w:top w:val="single" w:sz="4" w:space="0" w:color="auto"/>
              <w:left w:val="single" w:sz="4" w:space="0" w:color="auto"/>
              <w:bottom w:val="single" w:sz="4" w:space="0" w:color="auto"/>
              <w:right w:val="double" w:sz="4" w:space="0" w:color="auto"/>
            </w:tcBorders>
            <w:shd w:val="clear" w:color="auto" w:fill="F3F3F3"/>
            <w:vAlign w:val="center"/>
            <w:hideMark/>
          </w:tcPr>
          <w:p w:rsidR="00C42495" w:rsidRPr="00320F83" w:rsidRDefault="00C42495" w:rsidP="00320F83">
            <w:pPr>
              <w:ind w:firstLine="0"/>
              <w:jc w:val="center"/>
              <w:rPr>
                <w:sz w:val="20"/>
                <w:lang w:val="nl-NL" w:eastAsia="ja-JP"/>
              </w:rPr>
            </w:pPr>
            <w:r w:rsidRPr="00320F83">
              <w:rPr>
                <w:sz w:val="20"/>
                <w:lang w:val="nl-NL"/>
              </w:rPr>
              <w:t>53.03</w:t>
            </w:r>
          </w:p>
        </w:tc>
      </w:tr>
      <w:tr w:rsidR="00C42495" w:rsidRPr="00320F83" w:rsidTr="00320F83">
        <w:trPr>
          <w:cantSplit/>
          <w:trHeight w:val="364"/>
          <w:jc w:val="center"/>
        </w:trPr>
        <w:tc>
          <w:tcPr>
            <w:tcW w:w="570"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en-GB" w:eastAsia="ja-JP"/>
              </w:rPr>
            </w:pPr>
          </w:p>
        </w:tc>
        <w:tc>
          <w:tcPr>
            <w:tcW w:w="696"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en-GB" w:eastAsia="ja-JP"/>
              </w:rPr>
            </w:pPr>
          </w:p>
        </w:tc>
        <w:tc>
          <w:tcPr>
            <w:tcW w:w="536" w:type="pct"/>
            <w:tcBorders>
              <w:top w:val="single" w:sz="4" w:space="0" w:color="auto"/>
              <w:left w:val="single" w:sz="4" w:space="0" w:color="auto"/>
              <w:bottom w:val="double" w:sz="4" w:space="0" w:color="auto"/>
              <w:right w:val="single" w:sz="4" w:space="0" w:color="auto"/>
            </w:tcBorders>
            <w:shd w:val="clear" w:color="auto" w:fill="DAEEF3" w:themeFill="accent5" w:themeFillTint="33"/>
            <w:vAlign w:val="center"/>
            <w:hideMark/>
          </w:tcPr>
          <w:p w:rsidR="00C42495" w:rsidRPr="00320F83" w:rsidRDefault="00C42495" w:rsidP="00320F83">
            <w:pPr>
              <w:ind w:firstLine="0"/>
              <w:jc w:val="center"/>
              <w:rPr>
                <w:b/>
                <w:bCs/>
                <w:sz w:val="20"/>
                <w:lang w:val="nl-NL" w:eastAsia="ja-JP"/>
              </w:rPr>
            </w:pPr>
            <w:proofErr w:type="spellStart"/>
            <w:r w:rsidRPr="00320F83">
              <w:rPr>
                <w:b/>
                <w:bCs/>
                <w:sz w:val="20"/>
                <w:lang w:val="nl-NL"/>
              </w:rPr>
              <w:t>Al+Ni</w:t>
            </w:r>
            <w:proofErr w:type="spellEnd"/>
          </w:p>
        </w:tc>
        <w:tc>
          <w:tcPr>
            <w:tcW w:w="429"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Pr="00320F83" w:rsidRDefault="00C42495" w:rsidP="00320F83">
            <w:pPr>
              <w:ind w:firstLine="0"/>
              <w:jc w:val="center"/>
              <w:rPr>
                <w:bCs/>
                <w:sz w:val="20"/>
                <w:lang w:val="nl-NL" w:eastAsia="ja-JP"/>
              </w:rPr>
            </w:pPr>
            <w:r w:rsidRPr="00320F83">
              <w:rPr>
                <w:bCs/>
                <w:sz w:val="20"/>
                <w:lang w:val="nl-NL"/>
              </w:rPr>
              <w:t>/</w:t>
            </w:r>
          </w:p>
        </w:tc>
        <w:tc>
          <w:tcPr>
            <w:tcW w:w="491"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Pr="00320F83" w:rsidRDefault="00C42495" w:rsidP="00320F83">
            <w:pPr>
              <w:ind w:firstLine="0"/>
              <w:jc w:val="center"/>
              <w:rPr>
                <w:b/>
                <w:bCs/>
                <w:sz w:val="20"/>
                <w:lang w:val="nl-NL" w:eastAsia="ja-JP"/>
              </w:rPr>
            </w:pPr>
            <w:r w:rsidRPr="00320F83">
              <w:rPr>
                <w:b/>
                <w:bCs/>
                <w:sz w:val="20"/>
                <w:lang w:val="nl-NL"/>
              </w:rPr>
              <w:t>78.41</w:t>
            </w:r>
          </w:p>
        </w:tc>
        <w:tc>
          <w:tcPr>
            <w:tcW w:w="456" w:type="pct"/>
            <w:tcBorders>
              <w:top w:val="single" w:sz="4" w:space="0" w:color="auto"/>
              <w:left w:val="single" w:sz="4" w:space="0" w:color="auto"/>
              <w:bottom w:val="double" w:sz="4" w:space="0" w:color="auto"/>
              <w:right w:val="single" w:sz="4" w:space="0" w:color="auto"/>
            </w:tcBorders>
            <w:shd w:val="clear" w:color="auto" w:fill="CCFFCC"/>
            <w:vAlign w:val="center"/>
            <w:hideMark/>
          </w:tcPr>
          <w:p w:rsidR="00C42495" w:rsidRPr="00320F83" w:rsidRDefault="00C42495" w:rsidP="00320F83">
            <w:pPr>
              <w:ind w:firstLine="0"/>
              <w:jc w:val="center"/>
              <w:rPr>
                <w:b/>
                <w:bCs/>
                <w:sz w:val="20"/>
                <w:lang w:val="nl-NL" w:eastAsia="ja-JP"/>
              </w:rPr>
            </w:pPr>
            <w:r w:rsidRPr="00320F83">
              <w:rPr>
                <w:b/>
                <w:bCs/>
                <w:sz w:val="20"/>
                <w:lang w:val="nl-NL"/>
              </w:rPr>
              <w:t>100.23</w:t>
            </w:r>
          </w:p>
        </w:tc>
        <w:tc>
          <w:tcPr>
            <w:tcW w:w="463" w:type="pct"/>
            <w:tcBorders>
              <w:top w:val="single" w:sz="4" w:space="0" w:color="auto"/>
              <w:left w:val="single" w:sz="4" w:space="0" w:color="auto"/>
              <w:bottom w:val="double" w:sz="4" w:space="0" w:color="auto"/>
              <w:right w:val="single" w:sz="4" w:space="0" w:color="auto"/>
            </w:tcBorders>
            <w:shd w:val="clear" w:color="auto" w:fill="FABF8F" w:themeFill="accent6" w:themeFillTint="99"/>
            <w:vAlign w:val="center"/>
            <w:hideMark/>
          </w:tcPr>
          <w:p w:rsidR="00C42495" w:rsidRPr="00320F83" w:rsidRDefault="00C42495" w:rsidP="00320F83">
            <w:pPr>
              <w:ind w:firstLine="0"/>
              <w:jc w:val="center"/>
              <w:rPr>
                <w:i/>
                <w:iCs/>
                <w:sz w:val="20"/>
                <w:lang w:val="nl-NL" w:eastAsia="ja-JP"/>
              </w:rPr>
            </w:pPr>
            <w:r w:rsidRPr="00320F83">
              <w:rPr>
                <w:i/>
                <w:iCs/>
                <w:sz w:val="20"/>
                <w:lang w:val="nl-NL"/>
              </w:rPr>
              <w:t>100</w:t>
            </w:r>
          </w:p>
        </w:tc>
        <w:tc>
          <w:tcPr>
            <w:tcW w:w="463" w:type="pct"/>
            <w:tcBorders>
              <w:top w:val="single" w:sz="4" w:space="0" w:color="auto"/>
              <w:left w:val="single" w:sz="4" w:space="0" w:color="auto"/>
              <w:bottom w:val="double" w:sz="4" w:space="0" w:color="auto"/>
              <w:right w:val="single" w:sz="4" w:space="0" w:color="auto"/>
            </w:tcBorders>
            <w:shd w:val="clear" w:color="auto" w:fill="FABF8F" w:themeFill="accent6" w:themeFillTint="99"/>
            <w:vAlign w:val="center"/>
            <w:hideMark/>
          </w:tcPr>
          <w:p w:rsidR="00C42495" w:rsidRPr="00320F83" w:rsidRDefault="00C42495" w:rsidP="00320F83">
            <w:pPr>
              <w:ind w:firstLine="0"/>
              <w:jc w:val="center"/>
              <w:rPr>
                <w:i/>
                <w:iCs/>
                <w:sz w:val="20"/>
                <w:lang w:val="nl-NL" w:eastAsia="ja-JP"/>
              </w:rPr>
            </w:pPr>
            <w:r w:rsidRPr="00320F83">
              <w:rPr>
                <w:i/>
                <w:iCs/>
                <w:sz w:val="20"/>
                <w:lang w:val="nl-NL"/>
              </w:rPr>
              <w:t>100</w:t>
            </w:r>
          </w:p>
        </w:tc>
        <w:tc>
          <w:tcPr>
            <w:tcW w:w="451" w:type="pct"/>
            <w:tcBorders>
              <w:top w:val="single" w:sz="4" w:space="0" w:color="auto"/>
              <w:left w:val="single" w:sz="4" w:space="0" w:color="auto"/>
              <w:bottom w:val="double" w:sz="4" w:space="0" w:color="auto"/>
              <w:right w:val="single" w:sz="4" w:space="0" w:color="auto"/>
            </w:tcBorders>
            <w:shd w:val="clear" w:color="auto" w:fill="FABF8F" w:themeFill="accent6" w:themeFillTint="99"/>
            <w:vAlign w:val="center"/>
            <w:hideMark/>
          </w:tcPr>
          <w:p w:rsidR="00C42495" w:rsidRPr="00320F83" w:rsidRDefault="00C42495" w:rsidP="00320F83">
            <w:pPr>
              <w:ind w:firstLine="0"/>
              <w:jc w:val="center"/>
              <w:rPr>
                <w:b/>
                <w:i/>
                <w:iCs/>
                <w:sz w:val="20"/>
                <w:lang w:val="nl-NL" w:eastAsia="ja-JP"/>
              </w:rPr>
            </w:pPr>
            <w:r w:rsidRPr="00320F83">
              <w:rPr>
                <w:b/>
                <w:i/>
                <w:iCs/>
                <w:sz w:val="20"/>
                <w:lang w:val="nl-NL"/>
              </w:rPr>
              <w:t>100</w:t>
            </w:r>
          </w:p>
        </w:tc>
        <w:tc>
          <w:tcPr>
            <w:tcW w:w="445" w:type="pct"/>
            <w:tcBorders>
              <w:top w:val="single" w:sz="4" w:space="0" w:color="auto"/>
              <w:left w:val="single" w:sz="4" w:space="0" w:color="auto"/>
              <w:bottom w:val="double" w:sz="4" w:space="0" w:color="auto"/>
              <w:right w:val="double" w:sz="4" w:space="0" w:color="auto"/>
            </w:tcBorders>
            <w:shd w:val="clear" w:color="auto" w:fill="FABF8F" w:themeFill="accent6" w:themeFillTint="99"/>
            <w:vAlign w:val="center"/>
            <w:hideMark/>
          </w:tcPr>
          <w:p w:rsidR="00C42495" w:rsidRPr="00320F83" w:rsidRDefault="00C42495" w:rsidP="00320F83">
            <w:pPr>
              <w:ind w:firstLine="0"/>
              <w:jc w:val="center"/>
              <w:rPr>
                <w:i/>
                <w:iCs/>
                <w:sz w:val="20"/>
                <w:lang w:val="nl-NL" w:eastAsia="ja-JP"/>
              </w:rPr>
            </w:pPr>
            <w:r w:rsidRPr="00320F83">
              <w:rPr>
                <w:i/>
                <w:iCs/>
                <w:sz w:val="20"/>
                <w:lang w:val="nl-NL"/>
              </w:rPr>
              <w:t>100</w:t>
            </w:r>
          </w:p>
        </w:tc>
      </w:tr>
      <w:tr w:rsidR="00C42495" w:rsidRPr="00320F83" w:rsidTr="00320F83">
        <w:trPr>
          <w:cantSplit/>
          <w:trHeight w:val="440"/>
          <w:jc w:val="center"/>
        </w:trPr>
        <w:tc>
          <w:tcPr>
            <w:tcW w:w="570" w:type="pct"/>
            <w:vMerge w:val="restart"/>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jc w:val="center"/>
              <w:rPr>
                <w:b/>
                <w:bCs/>
                <w:sz w:val="20"/>
                <w:lang w:val="nl-NL" w:eastAsia="ja-JP"/>
              </w:rPr>
            </w:pPr>
            <w:proofErr w:type="spellStart"/>
            <w:r w:rsidRPr="00320F83">
              <w:rPr>
                <w:b/>
                <w:bCs/>
                <w:sz w:val="20"/>
                <w:lang w:val="nl-NL"/>
              </w:rPr>
              <w:t>Nominal</w:t>
            </w:r>
            <w:proofErr w:type="spellEnd"/>
          </w:p>
          <w:p w:rsidR="00C42495" w:rsidRPr="00320F83" w:rsidRDefault="00C42495" w:rsidP="00320F83">
            <w:pPr>
              <w:ind w:firstLine="0"/>
              <w:jc w:val="center"/>
              <w:rPr>
                <w:b/>
                <w:bCs/>
                <w:sz w:val="20"/>
                <w:lang w:val="nl-NL" w:eastAsia="ja-JP"/>
              </w:rPr>
            </w:pPr>
            <w:r w:rsidRPr="00320F83">
              <w:rPr>
                <w:b/>
                <w:bCs/>
                <w:sz w:val="20"/>
                <w:highlight w:val="cyan"/>
                <w:lang w:val="nl-NL"/>
              </w:rPr>
              <w:t>35°</w:t>
            </w:r>
          </w:p>
        </w:tc>
        <w:tc>
          <w:tcPr>
            <w:tcW w:w="696" w:type="pct"/>
            <w:vMerge w:val="restart"/>
            <w:tcBorders>
              <w:top w:val="double" w:sz="4" w:space="0" w:color="auto"/>
              <w:left w:val="double" w:sz="4" w:space="0" w:color="auto"/>
              <w:bottom w:val="double" w:sz="4" w:space="0" w:color="auto"/>
              <w:right w:val="single" w:sz="4" w:space="0" w:color="auto"/>
            </w:tcBorders>
            <w:vAlign w:val="center"/>
          </w:tcPr>
          <w:p w:rsidR="00C42495" w:rsidRPr="00320F83" w:rsidRDefault="00C42495" w:rsidP="00320F83">
            <w:pPr>
              <w:ind w:firstLine="0"/>
              <w:jc w:val="center"/>
              <w:rPr>
                <w:b/>
                <w:bCs/>
                <w:sz w:val="20"/>
                <w:lang w:val="nl-NL" w:eastAsia="ja-JP"/>
              </w:rPr>
            </w:pPr>
          </w:p>
          <w:p w:rsidR="00C42495" w:rsidRPr="00320F83" w:rsidRDefault="00C42495" w:rsidP="00320F83">
            <w:pPr>
              <w:ind w:firstLine="0"/>
              <w:jc w:val="center"/>
              <w:rPr>
                <w:b/>
                <w:bCs/>
                <w:sz w:val="20"/>
                <w:lang w:val="nl-NL"/>
              </w:rPr>
            </w:pPr>
            <w:r w:rsidRPr="00320F83">
              <w:rPr>
                <w:b/>
                <w:bCs/>
                <w:sz w:val="20"/>
                <w:lang w:val="nl-NL"/>
              </w:rPr>
              <w:t>WD2</w:t>
            </w:r>
            <w:r w:rsidRPr="00320F83">
              <w:rPr>
                <w:b/>
                <w:bCs/>
                <w:sz w:val="20"/>
                <w:lang w:val="nl-NL"/>
              </w:rPr>
              <w:br/>
              <w:t>=</w:t>
            </w:r>
          </w:p>
          <w:p w:rsidR="00C42495" w:rsidRPr="00320F83" w:rsidRDefault="00C42495" w:rsidP="00320F83">
            <w:pPr>
              <w:ind w:firstLine="0"/>
              <w:jc w:val="center"/>
              <w:rPr>
                <w:b/>
                <w:bCs/>
                <w:sz w:val="20"/>
                <w:lang w:val="nl-NL"/>
              </w:rPr>
            </w:pPr>
            <w:r w:rsidRPr="00320F83">
              <w:rPr>
                <w:b/>
                <w:bCs/>
                <w:sz w:val="20"/>
                <w:lang w:val="nl-NL"/>
              </w:rPr>
              <w:t>WD1 – 8 mm</w:t>
            </w:r>
          </w:p>
          <w:p w:rsidR="00C42495" w:rsidRPr="00320F83" w:rsidRDefault="00C42495" w:rsidP="00320F83">
            <w:pPr>
              <w:ind w:firstLine="0"/>
              <w:jc w:val="center"/>
              <w:rPr>
                <w:b/>
                <w:bCs/>
                <w:sz w:val="20"/>
                <w:lang w:val="nl-NL"/>
              </w:rPr>
            </w:pPr>
            <w:r w:rsidRPr="00320F83">
              <w:rPr>
                <w:b/>
                <w:bCs/>
                <w:sz w:val="20"/>
                <w:highlight w:val="cyan"/>
                <w:lang w:val="nl-NL"/>
              </w:rPr>
              <w:t>22 mm</w:t>
            </w:r>
          </w:p>
          <w:p w:rsidR="00C42495" w:rsidRPr="00320F83" w:rsidRDefault="00C42495" w:rsidP="00320F83">
            <w:pPr>
              <w:ind w:firstLine="0"/>
              <w:jc w:val="center"/>
              <w:rPr>
                <w:b/>
                <w:bCs/>
                <w:sz w:val="20"/>
                <w:lang w:val="nl-NL" w:eastAsia="ja-JP"/>
              </w:rPr>
            </w:pPr>
          </w:p>
        </w:tc>
        <w:tc>
          <w:tcPr>
            <w:tcW w:w="536" w:type="pct"/>
            <w:tcBorders>
              <w:top w:val="doub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2495" w:rsidRPr="00320F83" w:rsidRDefault="00C42495" w:rsidP="00320F83">
            <w:pPr>
              <w:ind w:firstLine="0"/>
              <w:jc w:val="center"/>
              <w:rPr>
                <w:sz w:val="20"/>
                <w:lang w:val="nl-NL" w:eastAsia="ja-JP"/>
              </w:rPr>
            </w:pPr>
            <w:r w:rsidRPr="00320F83">
              <w:rPr>
                <w:sz w:val="20"/>
                <w:lang w:val="nl-NL"/>
              </w:rPr>
              <w:t>Al</w:t>
            </w:r>
          </w:p>
        </w:tc>
        <w:tc>
          <w:tcPr>
            <w:tcW w:w="429"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sz w:val="20"/>
                <w:lang w:eastAsia="ja-JP"/>
              </w:rPr>
            </w:pPr>
            <w:r w:rsidRPr="00320F83">
              <w:rPr>
                <w:sz w:val="20"/>
              </w:rPr>
              <w:t>0.3673</w:t>
            </w:r>
          </w:p>
        </w:tc>
        <w:tc>
          <w:tcPr>
            <w:tcW w:w="491"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sz w:val="20"/>
                <w:lang w:eastAsia="ja-JP"/>
              </w:rPr>
            </w:pPr>
            <w:r w:rsidRPr="00320F83">
              <w:rPr>
                <w:sz w:val="20"/>
              </w:rPr>
              <w:t>9.54</w:t>
            </w:r>
          </w:p>
        </w:tc>
        <w:tc>
          <w:tcPr>
            <w:tcW w:w="456"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b/>
                <w:sz w:val="20"/>
                <w:lang w:eastAsia="ja-JP"/>
              </w:rPr>
            </w:pPr>
            <w:r w:rsidRPr="00320F83">
              <w:rPr>
                <w:b/>
                <w:sz w:val="20"/>
              </w:rPr>
              <w:t>26.30</w:t>
            </w:r>
          </w:p>
        </w:tc>
        <w:tc>
          <w:tcPr>
            <w:tcW w:w="463"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sz w:val="20"/>
                <w:lang w:eastAsia="ja-JP"/>
              </w:rPr>
            </w:pPr>
            <w:r w:rsidRPr="00320F83">
              <w:rPr>
                <w:sz w:val="20"/>
              </w:rPr>
              <w:t>45.43</w:t>
            </w:r>
          </w:p>
        </w:tc>
        <w:tc>
          <w:tcPr>
            <w:tcW w:w="463" w:type="pct"/>
            <w:tcBorders>
              <w:top w:val="double" w:sz="4" w:space="0" w:color="auto"/>
              <w:left w:val="single" w:sz="4" w:space="0" w:color="auto"/>
              <w:bottom w:val="single" w:sz="4" w:space="0" w:color="auto"/>
              <w:right w:val="single" w:sz="4" w:space="0" w:color="auto"/>
            </w:tcBorders>
            <w:shd w:val="clear" w:color="auto" w:fill="F3F3F3"/>
            <w:vAlign w:val="center"/>
            <w:hideMark/>
          </w:tcPr>
          <w:p w:rsidR="00C42495" w:rsidRPr="00320F83" w:rsidRDefault="00C42495" w:rsidP="00320F83">
            <w:pPr>
              <w:ind w:firstLine="0"/>
              <w:jc w:val="center"/>
              <w:rPr>
                <w:sz w:val="20"/>
                <w:lang w:eastAsia="ja-JP"/>
              </w:rPr>
            </w:pPr>
            <w:r w:rsidRPr="00320F83">
              <w:rPr>
                <w:sz w:val="20"/>
              </w:rPr>
              <w:t>11.13</w:t>
            </w:r>
          </w:p>
        </w:tc>
        <w:tc>
          <w:tcPr>
            <w:tcW w:w="451" w:type="pct"/>
            <w:tcBorders>
              <w:top w:val="double" w:sz="4" w:space="0" w:color="auto"/>
              <w:left w:val="single" w:sz="4" w:space="0" w:color="auto"/>
              <w:bottom w:val="single" w:sz="4" w:space="0" w:color="auto"/>
              <w:right w:val="single" w:sz="4" w:space="0" w:color="auto"/>
            </w:tcBorders>
            <w:shd w:val="clear" w:color="auto" w:fill="F3F3F3"/>
            <w:vAlign w:val="center"/>
            <w:hideMark/>
          </w:tcPr>
          <w:p w:rsidR="00C42495" w:rsidRPr="00320F83" w:rsidRDefault="00C42495" w:rsidP="00320F83">
            <w:pPr>
              <w:ind w:firstLine="0"/>
              <w:jc w:val="center"/>
              <w:rPr>
                <w:b/>
                <w:sz w:val="20"/>
                <w:lang w:eastAsia="ja-JP"/>
              </w:rPr>
            </w:pPr>
            <w:r w:rsidRPr="00320F83">
              <w:rPr>
                <w:b/>
                <w:sz w:val="20"/>
              </w:rPr>
              <w:t>25.25</w:t>
            </w:r>
          </w:p>
        </w:tc>
        <w:tc>
          <w:tcPr>
            <w:tcW w:w="445" w:type="pct"/>
            <w:tcBorders>
              <w:top w:val="double" w:sz="4" w:space="0" w:color="auto"/>
              <w:left w:val="single" w:sz="4" w:space="0" w:color="auto"/>
              <w:bottom w:val="single" w:sz="4" w:space="0" w:color="auto"/>
              <w:right w:val="double" w:sz="4" w:space="0" w:color="auto"/>
            </w:tcBorders>
            <w:shd w:val="clear" w:color="auto" w:fill="F3F3F3"/>
            <w:vAlign w:val="center"/>
            <w:hideMark/>
          </w:tcPr>
          <w:p w:rsidR="00C42495" w:rsidRPr="00320F83" w:rsidRDefault="00C42495" w:rsidP="00320F83">
            <w:pPr>
              <w:ind w:firstLine="0"/>
              <w:jc w:val="center"/>
              <w:rPr>
                <w:sz w:val="20"/>
                <w:lang w:eastAsia="ja-JP"/>
              </w:rPr>
            </w:pPr>
            <w:r w:rsidRPr="00320F83">
              <w:rPr>
                <w:sz w:val="20"/>
              </w:rPr>
              <w:t>42.37</w:t>
            </w:r>
          </w:p>
        </w:tc>
      </w:tr>
      <w:tr w:rsidR="00C42495" w:rsidRPr="00320F83" w:rsidTr="00320F83">
        <w:trPr>
          <w:cantSplit/>
          <w:trHeight w:val="440"/>
          <w:jc w:val="center"/>
        </w:trPr>
        <w:tc>
          <w:tcPr>
            <w:tcW w:w="570"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nl-NL" w:eastAsia="ja-JP"/>
              </w:rPr>
            </w:pPr>
          </w:p>
        </w:tc>
        <w:tc>
          <w:tcPr>
            <w:tcW w:w="696"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nl-NL" w:eastAsia="ja-JP"/>
              </w:rPr>
            </w:pPr>
          </w:p>
        </w:tc>
        <w:tc>
          <w:tcPr>
            <w:tcW w:w="53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2495" w:rsidRPr="00320F83" w:rsidRDefault="00C42495" w:rsidP="00320F83">
            <w:pPr>
              <w:ind w:firstLine="0"/>
              <w:jc w:val="center"/>
              <w:rPr>
                <w:sz w:val="20"/>
                <w:lang w:eastAsia="ja-JP"/>
              </w:rPr>
            </w:pPr>
            <w:r w:rsidRPr="00320F83">
              <w:rPr>
                <w:sz w:val="20"/>
              </w:rPr>
              <w:t>Ni</w:t>
            </w:r>
          </w:p>
        </w:tc>
        <w:tc>
          <w:tcPr>
            <w:tcW w:w="429"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sz w:val="20"/>
                <w:lang w:eastAsia="ja-JP"/>
              </w:rPr>
            </w:pPr>
            <w:r w:rsidRPr="00320F83">
              <w:rPr>
                <w:sz w:val="20"/>
              </w:rPr>
              <w:t>0.9674</w:t>
            </w:r>
          </w:p>
        </w:tc>
        <w:tc>
          <w:tcPr>
            <w:tcW w:w="491"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sz w:val="20"/>
                <w:lang w:eastAsia="ja-JP"/>
              </w:rPr>
            </w:pPr>
            <w:r w:rsidRPr="00320F83">
              <w:rPr>
                <w:sz w:val="20"/>
              </w:rPr>
              <w:t>66.22</w:t>
            </w:r>
          </w:p>
        </w:tc>
        <w:tc>
          <w:tcPr>
            <w:tcW w:w="45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b/>
                <w:sz w:val="20"/>
                <w:lang w:eastAsia="ja-JP"/>
              </w:rPr>
            </w:pPr>
            <w:r w:rsidRPr="00320F83">
              <w:rPr>
                <w:b/>
                <w:sz w:val="20"/>
              </w:rPr>
              <w:t>68.74</w:t>
            </w:r>
          </w:p>
        </w:tc>
        <w:tc>
          <w:tcPr>
            <w:tcW w:w="463"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Pr="00320F83" w:rsidRDefault="00C42495" w:rsidP="00320F83">
            <w:pPr>
              <w:ind w:firstLine="0"/>
              <w:jc w:val="center"/>
              <w:rPr>
                <w:sz w:val="20"/>
                <w:lang w:eastAsia="ja-JP"/>
              </w:rPr>
            </w:pPr>
            <w:r w:rsidRPr="00320F83">
              <w:rPr>
                <w:sz w:val="20"/>
              </w:rPr>
              <w:t>54.57</w:t>
            </w:r>
          </w:p>
        </w:tc>
        <w:tc>
          <w:tcPr>
            <w:tcW w:w="46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Pr="00320F83" w:rsidRDefault="00C42495" w:rsidP="00320F83">
            <w:pPr>
              <w:ind w:firstLine="0"/>
              <w:jc w:val="center"/>
              <w:rPr>
                <w:sz w:val="20"/>
                <w:lang w:eastAsia="ja-JP"/>
              </w:rPr>
            </w:pPr>
            <w:r w:rsidRPr="00320F83">
              <w:rPr>
                <w:sz w:val="20"/>
              </w:rPr>
              <w:t>88.87</w:t>
            </w:r>
          </w:p>
        </w:tc>
        <w:tc>
          <w:tcPr>
            <w:tcW w:w="451"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Pr="00320F83" w:rsidRDefault="00C42495" w:rsidP="00320F83">
            <w:pPr>
              <w:ind w:firstLine="0"/>
              <w:jc w:val="center"/>
              <w:rPr>
                <w:b/>
                <w:sz w:val="20"/>
                <w:lang w:eastAsia="ja-JP"/>
              </w:rPr>
            </w:pPr>
            <w:r w:rsidRPr="00320F83">
              <w:rPr>
                <w:b/>
                <w:sz w:val="20"/>
              </w:rPr>
              <w:t>74.75</w:t>
            </w:r>
          </w:p>
        </w:tc>
        <w:tc>
          <w:tcPr>
            <w:tcW w:w="445" w:type="pct"/>
            <w:tcBorders>
              <w:top w:val="single" w:sz="4" w:space="0" w:color="auto"/>
              <w:left w:val="single" w:sz="4" w:space="0" w:color="auto"/>
              <w:bottom w:val="single" w:sz="4" w:space="0" w:color="auto"/>
              <w:right w:val="double" w:sz="4" w:space="0" w:color="auto"/>
            </w:tcBorders>
            <w:shd w:val="clear" w:color="auto" w:fill="F3F3F3"/>
            <w:vAlign w:val="center"/>
            <w:hideMark/>
          </w:tcPr>
          <w:p w:rsidR="00C42495" w:rsidRPr="00320F83" w:rsidRDefault="00C42495" w:rsidP="00320F83">
            <w:pPr>
              <w:ind w:firstLine="0"/>
              <w:jc w:val="center"/>
              <w:rPr>
                <w:sz w:val="20"/>
                <w:lang w:eastAsia="ja-JP"/>
              </w:rPr>
            </w:pPr>
            <w:r w:rsidRPr="00320F83">
              <w:rPr>
                <w:sz w:val="20"/>
              </w:rPr>
              <w:t>57.63</w:t>
            </w:r>
          </w:p>
        </w:tc>
      </w:tr>
      <w:tr w:rsidR="00C42495" w:rsidRPr="00320F83" w:rsidTr="00FA510F">
        <w:trPr>
          <w:cantSplit/>
          <w:trHeight w:val="440"/>
          <w:jc w:val="center"/>
        </w:trPr>
        <w:tc>
          <w:tcPr>
            <w:tcW w:w="570"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nl-NL" w:eastAsia="ja-JP"/>
              </w:rPr>
            </w:pPr>
          </w:p>
        </w:tc>
        <w:tc>
          <w:tcPr>
            <w:tcW w:w="696" w:type="pct"/>
            <w:vMerge/>
            <w:tcBorders>
              <w:top w:val="double" w:sz="4" w:space="0" w:color="auto"/>
              <w:left w:val="double" w:sz="4" w:space="0" w:color="auto"/>
              <w:bottom w:val="double" w:sz="4" w:space="0" w:color="auto"/>
              <w:right w:val="single" w:sz="4" w:space="0" w:color="auto"/>
            </w:tcBorders>
            <w:vAlign w:val="center"/>
            <w:hideMark/>
          </w:tcPr>
          <w:p w:rsidR="00C42495" w:rsidRPr="00320F83" w:rsidRDefault="00C42495" w:rsidP="00320F83">
            <w:pPr>
              <w:ind w:firstLine="0"/>
              <w:rPr>
                <w:b/>
                <w:bCs/>
                <w:sz w:val="20"/>
                <w:lang w:val="nl-NL" w:eastAsia="ja-JP"/>
              </w:rPr>
            </w:pPr>
          </w:p>
        </w:tc>
        <w:tc>
          <w:tcPr>
            <w:tcW w:w="536" w:type="pct"/>
            <w:tcBorders>
              <w:top w:val="single" w:sz="4" w:space="0" w:color="auto"/>
              <w:left w:val="single" w:sz="4" w:space="0" w:color="auto"/>
              <w:bottom w:val="double" w:sz="4" w:space="0" w:color="auto"/>
              <w:right w:val="single" w:sz="4" w:space="0" w:color="auto"/>
            </w:tcBorders>
            <w:shd w:val="clear" w:color="auto" w:fill="DAEEF3" w:themeFill="accent5" w:themeFillTint="33"/>
            <w:vAlign w:val="center"/>
            <w:hideMark/>
          </w:tcPr>
          <w:p w:rsidR="00C42495" w:rsidRPr="00320F83" w:rsidRDefault="00C42495" w:rsidP="00320F83">
            <w:pPr>
              <w:ind w:firstLine="0"/>
              <w:jc w:val="center"/>
              <w:rPr>
                <w:b/>
                <w:bCs/>
                <w:sz w:val="20"/>
                <w:lang w:eastAsia="ja-JP"/>
              </w:rPr>
            </w:pPr>
            <w:proofErr w:type="spellStart"/>
            <w:r w:rsidRPr="00320F83">
              <w:rPr>
                <w:b/>
                <w:bCs/>
                <w:sz w:val="20"/>
              </w:rPr>
              <w:t>Al+Ni</w:t>
            </w:r>
            <w:proofErr w:type="spellEnd"/>
          </w:p>
        </w:tc>
        <w:tc>
          <w:tcPr>
            <w:tcW w:w="429"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Pr="00320F83" w:rsidRDefault="00C42495" w:rsidP="00320F83">
            <w:pPr>
              <w:ind w:firstLine="0"/>
              <w:jc w:val="center"/>
              <w:rPr>
                <w:bCs/>
                <w:sz w:val="20"/>
                <w:lang w:eastAsia="ja-JP"/>
              </w:rPr>
            </w:pPr>
            <w:r w:rsidRPr="00320F83">
              <w:rPr>
                <w:bCs/>
                <w:sz w:val="20"/>
              </w:rPr>
              <w:t>/</w:t>
            </w:r>
          </w:p>
        </w:tc>
        <w:tc>
          <w:tcPr>
            <w:tcW w:w="491"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Pr="00320F83" w:rsidRDefault="00C42495" w:rsidP="00320F83">
            <w:pPr>
              <w:ind w:firstLine="0"/>
              <w:jc w:val="center"/>
              <w:rPr>
                <w:b/>
                <w:bCs/>
                <w:sz w:val="20"/>
                <w:lang w:eastAsia="ja-JP"/>
              </w:rPr>
            </w:pPr>
            <w:r w:rsidRPr="00320F83">
              <w:rPr>
                <w:b/>
                <w:bCs/>
                <w:sz w:val="20"/>
              </w:rPr>
              <w:t>75.76</w:t>
            </w:r>
          </w:p>
        </w:tc>
        <w:tc>
          <w:tcPr>
            <w:tcW w:w="456" w:type="pct"/>
            <w:tcBorders>
              <w:top w:val="single" w:sz="4" w:space="0" w:color="auto"/>
              <w:left w:val="single" w:sz="4" w:space="0" w:color="auto"/>
              <w:bottom w:val="double" w:sz="4" w:space="0" w:color="auto"/>
              <w:right w:val="single" w:sz="4" w:space="0" w:color="auto"/>
            </w:tcBorders>
            <w:shd w:val="clear" w:color="auto" w:fill="auto"/>
            <w:vAlign w:val="center"/>
            <w:hideMark/>
          </w:tcPr>
          <w:p w:rsidR="00C42495" w:rsidRPr="00FA510F" w:rsidRDefault="00C42495" w:rsidP="00320F83">
            <w:pPr>
              <w:ind w:firstLine="0"/>
              <w:jc w:val="center"/>
              <w:rPr>
                <w:b/>
                <w:bCs/>
                <w:sz w:val="20"/>
                <w:u w:val="single"/>
                <w:lang w:eastAsia="ja-JP"/>
              </w:rPr>
            </w:pPr>
            <w:r w:rsidRPr="00FA510F">
              <w:rPr>
                <w:b/>
                <w:bCs/>
                <w:sz w:val="20"/>
                <w:u w:val="single"/>
              </w:rPr>
              <w:t>95.03</w:t>
            </w:r>
          </w:p>
        </w:tc>
        <w:tc>
          <w:tcPr>
            <w:tcW w:w="463" w:type="pct"/>
            <w:tcBorders>
              <w:top w:val="single" w:sz="4" w:space="0" w:color="auto"/>
              <w:left w:val="single" w:sz="4" w:space="0" w:color="auto"/>
              <w:bottom w:val="double" w:sz="4" w:space="0" w:color="auto"/>
              <w:right w:val="single" w:sz="4" w:space="0" w:color="auto"/>
            </w:tcBorders>
            <w:shd w:val="clear" w:color="auto" w:fill="FABF8F" w:themeFill="accent6" w:themeFillTint="99"/>
            <w:vAlign w:val="center"/>
            <w:hideMark/>
          </w:tcPr>
          <w:p w:rsidR="00C42495" w:rsidRPr="00320F83" w:rsidRDefault="00C42495" w:rsidP="00320F83">
            <w:pPr>
              <w:ind w:firstLine="0"/>
              <w:jc w:val="center"/>
              <w:rPr>
                <w:i/>
                <w:iCs/>
                <w:sz w:val="20"/>
                <w:lang w:eastAsia="ja-JP"/>
              </w:rPr>
            </w:pPr>
            <w:r w:rsidRPr="00320F83">
              <w:rPr>
                <w:i/>
                <w:iCs/>
                <w:sz w:val="20"/>
              </w:rPr>
              <w:t>100</w:t>
            </w:r>
          </w:p>
        </w:tc>
        <w:tc>
          <w:tcPr>
            <w:tcW w:w="463" w:type="pct"/>
            <w:tcBorders>
              <w:top w:val="single" w:sz="4" w:space="0" w:color="auto"/>
              <w:left w:val="single" w:sz="4" w:space="0" w:color="auto"/>
              <w:bottom w:val="double" w:sz="4" w:space="0" w:color="auto"/>
              <w:right w:val="single" w:sz="4" w:space="0" w:color="auto"/>
            </w:tcBorders>
            <w:shd w:val="clear" w:color="auto" w:fill="FABF8F" w:themeFill="accent6" w:themeFillTint="99"/>
            <w:vAlign w:val="center"/>
            <w:hideMark/>
          </w:tcPr>
          <w:p w:rsidR="00C42495" w:rsidRPr="00320F83" w:rsidRDefault="00C42495" w:rsidP="00320F83">
            <w:pPr>
              <w:ind w:firstLine="0"/>
              <w:jc w:val="center"/>
              <w:rPr>
                <w:b/>
                <w:i/>
                <w:iCs/>
                <w:sz w:val="20"/>
                <w:lang w:eastAsia="ja-JP"/>
              </w:rPr>
            </w:pPr>
            <w:r w:rsidRPr="00320F83">
              <w:rPr>
                <w:b/>
                <w:i/>
                <w:iCs/>
                <w:sz w:val="20"/>
              </w:rPr>
              <w:t>100</w:t>
            </w:r>
          </w:p>
        </w:tc>
        <w:tc>
          <w:tcPr>
            <w:tcW w:w="451" w:type="pct"/>
            <w:tcBorders>
              <w:top w:val="single" w:sz="4" w:space="0" w:color="auto"/>
              <w:left w:val="single" w:sz="4" w:space="0" w:color="auto"/>
              <w:bottom w:val="double" w:sz="4" w:space="0" w:color="auto"/>
              <w:right w:val="single" w:sz="4" w:space="0" w:color="auto"/>
            </w:tcBorders>
            <w:shd w:val="clear" w:color="auto" w:fill="FABF8F" w:themeFill="accent6" w:themeFillTint="99"/>
            <w:vAlign w:val="center"/>
            <w:hideMark/>
          </w:tcPr>
          <w:p w:rsidR="00C42495" w:rsidRPr="00320F83" w:rsidRDefault="00C42495" w:rsidP="00320F83">
            <w:pPr>
              <w:ind w:firstLine="0"/>
              <w:jc w:val="center"/>
              <w:rPr>
                <w:b/>
                <w:i/>
                <w:iCs/>
                <w:sz w:val="20"/>
                <w:lang w:eastAsia="ja-JP"/>
              </w:rPr>
            </w:pPr>
            <w:r w:rsidRPr="00320F83">
              <w:rPr>
                <w:b/>
                <w:i/>
                <w:iCs/>
                <w:sz w:val="20"/>
              </w:rPr>
              <w:t>100</w:t>
            </w:r>
          </w:p>
        </w:tc>
        <w:tc>
          <w:tcPr>
            <w:tcW w:w="445" w:type="pct"/>
            <w:tcBorders>
              <w:top w:val="single" w:sz="4" w:space="0" w:color="auto"/>
              <w:left w:val="single" w:sz="4" w:space="0" w:color="auto"/>
              <w:bottom w:val="double" w:sz="4" w:space="0" w:color="auto"/>
              <w:right w:val="double" w:sz="4" w:space="0" w:color="auto"/>
            </w:tcBorders>
            <w:shd w:val="clear" w:color="auto" w:fill="FABF8F" w:themeFill="accent6" w:themeFillTint="99"/>
            <w:vAlign w:val="center"/>
            <w:hideMark/>
          </w:tcPr>
          <w:p w:rsidR="00C42495" w:rsidRPr="00320F83" w:rsidRDefault="00C42495" w:rsidP="00320F83">
            <w:pPr>
              <w:ind w:firstLine="0"/>
              <w:jc w:val="center"/>
              <w:rPr>
                <w:i/>
                <w:iCs/>
                <w:sz w:val="20"/>
                <w:lang w:eastAsia="ja-JP"/>
              </w:rPr>
            </w:pPr>
            <w:r w:rsidRPr="00320F83">
              <w:rPr>
                <w:i/>
                <w:iCs/>
                <w:sz w:val="20"/>
              </w:rPr>
              <w:t>100</w:t>
            </w:r>
          </w:p>
        </w:tc>
      </w:tr>
    </w:tbl>
    <w:p w:rsidR="00C42495" w:rsidRDefault="00C42495" w:rsidP="00AD287C">
      <w:pPr>
        <w:pStyle w:val="Titre3"/>
        <w:rPr>
          <w:highlight w:val="cyan"/>
        </w:rPr>
      </w:pPr>
      <w:r>
        <w:rPr>
          <w:highlight w:val="cyan"/>
        </w:rPr>
        <w:lastRenderedPageBreak/>
        <w:t>Analyse critique des résultats d’analyse avec et sans témoins</w:t>
      </w:r>
    </w:p>
    <w:p w:rsidR="00C42495" w:rsidRDefault="00C42495" w:rsidP="00C42495">
      <w:pPr>
        <w:rPr>
          <w:b/>
          <w:u w:val="single"/>
        </w:rPr>
      </w:pPr>
      <w:r>
        <w:rPr>
          <w:b/>
          <w:u w:val="single"/>
        </w:rPr>
        <w:sym w:font="Wingdings" w:char="F0E8"/>
      </w:r>
      <w:r>
        <w:rPr>
          <w:b/>
          <w:u w:val="single"/>
        </w:rPr>
        <w:t xml:space="preserve"> Construire les graphes suivants pour aider à la comparaison des résultats :</w:t>
      </w:r>
    </w:p>
    <w:p w:rsidR="00C42495" w:rsidRDefault="00C42495" w:rsidP="00BC2B81">
      <w:pPr>
        <w:numPr>
          <w:ilvl w:val="3"/>
          <w:numId w:val="11"/>
        </w:numPr>
        <w:ind w:left="709"/>
        <w:jc w:val="left"/>
      </w:pPr>
      <w:r>
        <w:t xml:space="preserve">Evolution des teneurs massiques, Al, Ni et  </w:t>
      </w:r>
      <w:proofErr w:type="spellStart"/>
      <w:r>
        <w:t>Al+Ni</w:t>
      </w:r>
      <w:proofErr w:type="spellEnd"/>
      <w:r>
        <w:t>, en fonction de la distance de travail WD, obtenus selon la procédure AVEC TEMOINS:</w:t>
      </w:r>
    </w:p>
    <w:p w:rsidR="00C42495" w:rsidRDefault="00C42495" w:rsidP="00BC2B81">
      <w:pPr>
        <w:numPr>
          <w:ilvl w:val="3"/>
          <w:numId w:val="11"/>
        </w:numPr>
        <w:ind w:left="709"/>
        <w:jc w:val="left"/>
      </w:pPr>
      <w:r>
        <w:t xml:space="preserve">Evolution des teneurs massiques, Al, Ni et  </w:t>
      </w:r>
      <w:proofErr w:type="spellStart"/>
      <w:r>
        <w:t>Al+Ni</w:t>
      </w:r>
      <w:proofErr w:type="spellEnd"/>
      <w:r>
        <w:t>, en fonction de la distance de travail WD, obtenus selon la procédure SANS TEMOINS:</w:t>
      </w:r>
    </w:p>
    <w:p w:rsidR="00C42495" w:rsidRDefault="00C42495" w:rsidP="00BC2B81">
      <w:pPr>
        <w:numPr>
          <w:ilvl w:val="3"/>
          <w:numId w:val="11"/>
        </w:numPr>
        <w:ind w:left="709"/>
        <w:jc w:val="left"/>
      </w:pPr>
      <w:r>
        <w:t xml:space="preserve">Evolution des K ratios, </w:t>
      </w:r>
      <w:proofErr w:type="spellStart"/>
      <w:r>
        <w:t>Al-Ka</w:t>
      </w:r>
      <w:proofErr w:type="spellEnd"/>
      <w:r>
        <w:t xml:space="preserve"> et </w:t>
      </w:r>
      <w:proofErr w:type="spellStart"/>
      <w:r>
        <w:t>Ni-Ka</w:t>
      </w:r>
      <w:proofErr w:type="spellEnd"/>
      <w:r>
        <w:t>, normalisés par rapport à WD1, en fonction de la distance de travail WD, obtenus selon la procédure AVEC TEMOINS:</w:t>
      </w:r>
    </w:p>
    <w:p w:rsidR="00C42495" w:rsidRDefault="00C42495" w:rsidP="00C42495">
      <w:pPr>
        <w:pStyle w:val="Paragraphedeliste"/>
        <w:rPr>
          <w:b/>
          <w:i/>
          <w:iCs/>
        </w:rPr>
      </w:pPr>
    </w:p>
    <w:p w:rsidR="00C42495" w:rsidRDefault="00C42495" w:rsidP="00B149A2">
      <w:pPr>
        <w:pStyle w:val="Paragraphedeliste"/>
        <w:ind w:left="142"/>
        <w:jc w:val="center"/>
        <w:rPr>
          <w:b/>
          <w:i/>
          <w:iCs/>
        </w:rPr>
      </w:pPr>
      <w:r>
        <w:rPr>
          <w:b/>
          <w:i/>
          <w:iCs/>
        </w:rPr>
        <w:t>Graphes des résultats du coordinateur (pour information)</w:t>
      </w:r>
    </w:p>
    <w:p w:rsidR="00C42495" w:rsidRDefault="00C42495" w:rsidP="00B149A2">
      <w:pPr>
        <w:pBdr>
          <w:top w:val="single" w:sz="48" w:space="1" w:color="FF0000"/>
          <w:left w:val="single" w:sz="48" w:space="4" w:color="FF0000"/>
          <w:bottom w:val="single" w:sz="48" w:space="1" w:color="FF0000"/>
          <w:right w:val="single" w:sz="48" w:space="4" w:color="FF0000"/>
        </w:pBdr>
        <w:ind w:left="142" w:firstLine="0"/>
        <w:jc w:val="center"/>
      </w:pPr>
      <w:r>
        <w:rPr>
          <w:noProof/>
        </w:rPr>
        <w:drawing>
          <wp:inline distT="0" distB="0" distL="0" distR="0" wp14:anchorId="16E307DB" wp14:editId="1EB10A31">
            <wp:extent cx="2880000" cy="1774553"/>
            <wp:effectExtent l="0" t="0" r="0" b="0"/>
            <wp:docPr id="5" name="Image 5" descr="WT-vs-WD-W-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descr="WT-vs-WD-W-ST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000" cy="1774553"/>
                    </a:xfrm>
                    <a:prstGeom prst="rect">
                      <a:avLst/>
                    </a:prstGeom>
                    <a:noFill/>
                    <a:ln>
                      <a:noFill/>
                    </a:ln>
                  </pic:spPr>
                </pic:pic>
              </a:graphicData>
            </a:graphic>
          </wp:inline>
        </w:drawing>
      </w:r>
      <w:r>
        <w:t xml:space="preserve">    </w:t>
      </w:r>
      <w:r>
        <w:rPr>
          <w:noProof/>
        </w:rPr>
        <w:drawing>
          <wp:inline distT="0" distB="0" distL="0" distR="0" wp14:anchorId="08E0C508" wp14:editId="31F38578">
            <wp:extent cx="2880000" cy="1774553"/>
            <wp:effectExtent l="0" t="0" r="0" b="0"/>
            <wp:docPr id="4" name="Image 4" descr="WT-vs-WD-STD-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descr="WT-vs-WD-STD-Les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0000" cy="1774553"/>
                    </a:xfrm>
                    <a:prstGeom prst="rect">
                      <a:avLst/>
                    </a:prstGeom>
                    <a:noFill/>
                    <a:ln>
                      <a:noFill/>
                    </a:ln>
                  </pic:spPr>
                </pic:pic>
              </a:graphicData>
            </a:graphic>
          </wp:inline>
        </w:drawing>
      </w:r>
    </w:p>
    <w:p w:rsidR="00C42495" w:rsidRDefault="00C42495" w:rsidP="00B149A2">
      <w:pPr>
        <w:pBdr>
          <w:top w:val="single" w:sz="48" w:space="1" w:color="FF0000"/>
          <w:left w:val="single" w:sz="48" w:space="4" w:color="FF0000"/>
          <w:bottom w:val="single" w:sz="48" w:space="1" w:color="FF0000"/>
          <w:right w:val="single" w:sz="48" w:space="4" w:color="FF0000"/>
        </w:pBdr>
        <w:ind w:left="142" w:firstLine="0"/>
        <w:jc w:val="center"/>
      </w:pPr>
      <w:r>
        <w:rPr>
          <w:noProof/>
        </w:rPr>
        <w:drawing>
          <wp:inline distT="0" distB="0" distL="0" distR="0" wp14:anchorId="5EC34DB9" wp14:editId="05899DE2">
            <wp:extent cx="2880000" cy="1687821"/>
            <wp:effectExtent l="0" t="0" r="0" b="8255"/>
            <wp:docPr id="3" name="Image 3" descr="Kratio-vs-WD-W-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descr="Kratio-vs-WD-W-ST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000" cy="1687821"/>
                    </a:xfrm>
                    <a:prstGeom prst="rect">
                      <a:avLst/>
                    </a:prstGeom>
                    <a:noFill/>
                    <a:ln>
                      <a:noFill/>
                    </a:ln>
                  </pic:spPr>
                </pic:pic>
              </a:graphicData>
            </a:graphic>
          </wp:inline>
        </w:drawing>
      </w:r>
    </w:p>
    <w:p w:rsidR="00C42495" w:rsidRDefault="00C42495" w:rsidP="00B149A2">
      <w:pPr>
        <w:ind w:left="142"/>
      </w:pPr>
    </w:p>
    <w:p w:rsidR="00C42495" w:rsidRDefault="00C42495" w:rsidP="00C42495">
      <w:pPr>
        <w:rPr>
          <w:b/>
        </w:rPr>
      </w:pPr>
      <w:r>
        <w:rPr>
          <w:b/>
        </w:rPr>
        <w:sym w:font="Wingdings" w:char="F0E8"/>
      </w:r>
      <w:r>
        <w:rPr>
          <w:b/>
        </w:rPr>
        <w:t xml:space="preserve"> Faire constater les différences de l'évolution de ces résultats avec WD selon la méthode de quantification:</w:t>
      </w:r>
    </w:p>
    <w:p w:rsidR="00C42495" w:rsidRDefault="00C42495" w:rsidP="00C42495"/>
    <w:p w:rsidR="00C42495" w:rsidRDefault="00C42495" w:rsidP="00C42495">
      <w:pPr>
        <w:rPr>
          <w:b/>
        </w:rPr>
      </w:pPr>
      <w:r>
        <w:rPr>
          <w:b/>
        </w:rPr>
        <w:sym w:font="Wingdings" w:char="F0E8"/>
      </w:r>
      <w:r>
        <w:rPr>
          <w:b/>
        </w:rPr>
        <w:t xml:space="preserve"> Répondre aux questions suivantes afin d'expliquer ces différences :</w:t>
      </w:r>
    </w:p>
    <w:p w:rsidR="00C42495" w:rsidRDefault="00C42495" w:rsidP="00C42495">
      <w:pPr>
        <w:rPr>
          <w:b/>
        </w:rPr>
      </w:pPr>
    </w:p>
    <w:p w:rsidR="00C42495" w:rsidRDefault="00C42495" w:rsidP="00BC2B81">
      <w:pPr>
        <w:pStyle w:val="DBPuces1"/>
        <w:numPr>
          <w:ilvl w:val="0"/>
          <w:numId w:val="12"/>
        </w:numPr>
        <w:rPr>
          <w:u w:val="single"/>
        </w:rPr>
      </w:pPr>
      <w:r>
        <w:rPr>
          <w:u w:val="single"/>
        </w:rPr>
        <w:t>Quelles sont les conséquences géométriques des paramètres de détection EDS liées à la modification de la WD ?</w:t>
      </w:r>
    </w:p>
    <w:p w:rsidR="00C42495" w:rsidRDefault="00C42495" w:rsidP="00C42495">
      <w:pPr>
        <w:pStyle w:val="DBPuces1"/>
        <w:ind w:firstLine="360"/>
        <w:rPr>
          <w:b/>
          <w:color w:val="FF0000"/>
        </w:rPr>
      </w:pPr>
      <w:r>
        <w:rPr>
          <w:b/>
          <w:color w:val="FF0000"/>
        </w:rPr>
        <w:t>Réponse </w:t>
      </w:r>
      <w:proofErr w:type="gramStart"/>
      <w:r>
        <w:rPr>
          <w:b/>
          <w:color w:val="FF0000"/>
        </w:rPr>
        <w:t>:</w:t>
      </w:r>
      <w:r>
        <w:rPr>
          <w:b/>
          <w:color w:val="FF0000"/>
          <w:sz w:val="52"/>
        </w:rPr>
        <w:t> ?</w:t>
      </w:r>
      <w:proofErr w:type="gramEnd"/>
    </w:p>
    <w:p w:rsidR="00C42495" w:rsidRDefault="00C42495" w:rsidP="00BC2B81">
      <w:pPr>
        <w:pStyle w:val="DBPuces1"/>
        <w:numPr>
          <w:ilvl w:val="0"/>
          <w:numId w:val="12"/>
        </w:numPr>
      </w:pPr>
      <w:r>
        <w:rPr>
          <w:u w:val="single"/>
        </w:rPr>
        <w:t xml:space="preserve">Comment la modification de WD explique les évolutions relatives constatées des </w:t>
      </w:r>
      <w:proofErr w:type="spellStart"/>
      <w:r>
        <w:rPr>
          <w:u w:val="single"/>
        </w:rPr>
        <w:t>Kratios</w:t>
      </w:r>
      <w:proofErr w:type="spellEnd"/>
      <w:r>
        <w:rPr>
          <w:u w:val="single"/>
        </w:rPr>
        <w:t xml:space="preserve"> selon méthode d’analyse avec témoins (voir graphe construit au préalable) ?</w:t>
      </w:r>
    </w:p>
    <w:p w:rsidR="00C42495" w:rsidRDefault="00C42495" w:rsidP="00C42495">
      <w:pPr>
        <w:pStyle w:val="DBPuces1"/>
      </w:pPr>
      <w:r>
        <w:t xml:space="preserve">Information : Tableau de coefficients d’absorption massique des raies </w:t>
      </w:r>
      <w:proofErr w:type="spellStart"/>
      <w:r>
        <w:t>Al-K</w:t>
      </w:r>
      <w:r w:rsidRPr="00AD287C">
        <w:rPr>
          <w:rFonts w:ascii="Symbol" w:hAnsi="Symbol"/>
        </w:rPr>
        <w:t></w:t>
      </w:r>
      <w:proofErr w:type="spellEnd"/>
      <w:r>
        <w:t xml:space="preserve"> et </w:t>
      </w:r>
      <w:proofErr w:type="spellStart"/>
      <w:r>
        <w:t>Ni-K</w:t>
      </w:r>
      <w:r w:rsidRPr="00AD287C">
        <w:rPr>
          <w:rFonts w:ascii="Symbol" w:hAnsi="Symbol"/>
        </w:rPr>
        <w:t></w:t>
      </w:r>
      <w:proofErr w:type="spellEnd"/>
      <w:r>
        <w:t xml:space="preserve"> dans les l’échantillon et les témoins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464"/>
        <w:gridCol w:w="2464"/>
        <w:gridCol w:w="2464"/>
      </w:tblGrid>
      <w:tr w:rsidR="00C42495" w:rsidTr="00AD287C">
        <w:trPr>
          <w:trHeight w:val="340"/>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rsidR="00C42495" w:rsidRPr="00AD287C" w:rsidRDefault="00C42495" w:rsidP="00AD287C">
            <w:pPr>
              <w:ind w:firstLine="0"/>
              <w:jc w:val="center"/>
              <w:rPr>
                <w:noProof/>
                <w:szCs w:val="24"/>
              </w:rPr>
            </w:pPr>
            <w:r w:rsidRPr="00AD287C">
              <w:rPr>
                <w:noProof/>
              </w:rPr>
              <w:t xml:space="preserve">Cible </w:t>
            </w:r>
            <w:r w:rsidRPr="00AD287C">
              <w:rPr>
                <w:noProof/>
              </w:rPr>
              <w:sym w:font="Wingdings" w:char="F0E8"/>
            </w:r>
          </w:p>
        </w:tc>
        <w:tc>
          <w:tcPr>
            <w:tcW w:w="1250" w:type="pct"/>
            <w:tcBorders>
              <w:top w:val="single" w:sz="4" w:space="0" w:color="auto"/>
              <w:left w:val="single" w:sz="4" w:space="0" w:color="auto"/>
              <w:bottom w:val="single" w:sz="4" w:space="0" w:color="auto"/>
              <w:right w:val="single" w:sz="4" w:space="0" w:color="auto"/>
            </w:tcBorders>
            <w:vAlign w:val="center"/>
            <w:hideMark/>
          </w:tcPr>
          <w:p w:rsidR="00C42495" w:rsidRPr="00AD287C" w:rsidRDefault="00C42495" w:rsidP="00AD287C">
            <w:pPr>
              <w:ind w:firstLine="0"/>
              <w:jc w:val="center"/>
              <w:rPr>
                <w:noProof/>
                <w:szCs w:val="24"/>
              </w:rPr>
            </w:pPr>
            <w:r w:rsidRPr="00AD287C">
              <w:rPr>
                <w:noProof/>
              </w:rPr>
              <w:t>Témoin Al</w:t>
            </w:r>
          </w:p>
        </w:tc>
        <w:tc>
          <w:tcPr>
            <w:tcW w:w="1250" w:type="pct"/>
            <w:tcBorders>
              <w:top w:val="single" w:sz="4" w:space="0" w:color="auto"/>
              <w:left w:val="single" w:sz="4" w:space="0" w:color="auto"/>
              <w:bottom w:val="single" w:sz="4" w:space="0" w:color="auto"/>
              <w:right w:val="single" w:sz="4" w:space="0" w:color="auto"/>
            </w:tcBorders>
            <w:vAlign w:val="center"/>
            <w:hideMark/>
          </w:tcPr>
          <w:p w:rsidR="00C42495" w:rsidRPr="00AD287C" w:rsidRDefault="00C42495" w:rsidP="00AD287C">
            <w:pPr>
              <w:ind w:firstLine="35"/>
              <w:jc w:val="center"/>
              <w:rPr>
                <w:noProof/>
                <w:szCs w:val="24"/>
              </w:rPr>
            </w:pPr>
            <w:r w:rsidRPr="00AD287C">
              <w:rPr>
                <w:noProof/>
              </w:rPr>
              <w:t>Témoin Ni</w:t>
            </w:r>
          </w:p>
        </w:tc>
        <w:tc>
          <w:tcPr>
            <w:tcW w:w="1250" w:type="pct"/>
            <w:tcBorders>
              <w:top w:val="single" w:sz="4" w:space="0" w:color="auto"/>
              <w:left w:val="single" w:sz="4" w:space="0" w:color="auto"/>
              <w:bottom w:val="single" w:sz="4" w:space="0" w:color="auto"/>
              <w:right w:val="single" w:sz="4" w:space="0" w:color="auto"/>
            </w:tcBorders>
            <w:vAlign w:val="center"/>
            <w:hideMark/>
          </w:tcPr>
          <w:p w:rsidR="00C42495" w:rsidRPr="00AD287C" w:rsidRDefault="00C42495" w:rsidP="00AD287C">
            <w:pPr>
              <w:ind w:firstLine="0"/>
              <w:jc w:val="center"/>
              <w:rPr>
                <w:noProof/>
                <w:szCs w:val="24"/>
              </w:rPr>
            </w:pPr>
            <w:r w:rsidRPr="00AD287C">
              <w:rPr>
                <w:noProof/>
              </w:rPr>
              <w:t>Echantillon Al+Ni</w:t>
            </w:r>
          </w:p>
        </w:tc>
      </w:tr>
      <w:tr w:rsidR="00C42495" w:rsidTr="00AD287C">
        <w:trPr>
          <w:trHeight w:val="340"/>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rsidR="00C42495" w:rsidRPr="00AD287C" w:rsidRDefault="00C42495" w:rsidP="00AD287C">
            <w:pPr>
              <w:ind w:firstLine="0"/>
              <w:jc w:val="center"/>
              <w:rPr>
                <w:noProof/>
                <w:szCs w:val="24"/>
                <w:lang w:val="nl-NL"/>
              </w:rPr>
            </w:pPr>
            <w:r w:rsidRPr="00AD287C">
              <w:rPr>
                <w:rFonts w:ascii="Symbol" w:hAnsi="Symbol" w:cs="Symbol"/>
                <w:noProof/>
              </w:rPr>
              <w:t></w:t>
            </w:r>
            <w:r w:rsidRPr="00AD287C">
              <w:rPr>
                <w:rFonts w:ascii="Symbol" w:hAnsi="Symbol" w:cs="Symbol"/>
                <w:noProof/>
              </w:rPr>
              <w:t></w:t>
            </w:r>
            <w:r w:rsidRPr="00AD287C">
              <w:rPr>
                <w:rFonts w:ascii="Symbol" w:hAnsi="Symbol" w:cs="Symbol"/>
                <w:noProof/>
              </w:rPr>
              <w:t></w:t>
            </w:r>
            <w:r w:rsidRPr="00AD287C">
              <w:rPr>
                <w:noProof/>
                <w:lang w:val="nl-NL"/>
              </w:rPr>
              <w:t xml:space="preserve"> (Al K</w:t>
            </w:r>
            <w:r w:rsidRPr="00AD287C">
              <w:rPr>
                <w:rFonts w:ascii="Symbol" w:hAnsi="Symbol"/>
                <w:noProof/>
                <w:lang w:val="nl-NL"/>
              </w:rPr>
              <w:t></w:t>
            </w:r>
            <w:r w:rsidRPr="00AD287C">
              <w:rPr>
                <w:noProof/>
                <w:lang w:val="nl-NL"/>
              </w:rPr>
              <w:t>) dans</w:t>
            </w:r>
          </w:p>
        </w:tc>
        <w:tc>
          <w:tcPr>
            <w:tcW w:w="1250" w:type="pct"/>
            <w:tcBorders>
              <w:top w:val="single" w:sz="4" w:space="0" w:color="auto"/>
              <w:left w:val="single" w:sz="4" w:space="0" w:color="auto"/>
              <w:bottom w:val="single" w:sz="4" w:space="0" w:color="auto"/>
              <w:right w:val="single" w:sz="4" w:space="0" w:color="auto"/>
            </w:tcBorders>
            <w:vAlign w:val="center"/>
            <w:hideMark/>
          </w:tcPr>
          <w:p w:rsidR="00C42495" w:rsidRPr="00AD287C" w:rsidRDefault="00C42495" w:rsidP="00AD287C">
            <w:pPr>
              <w:ind w:firstLine="0"/>
              <w:jc w:val="center"/>
              <w:rPr>
                <w:noProof/>
                <w:szCs w:val="24"/>
              </w:rPr>
            </w:pPr>
            <w:r w:rsidRPr="00AD287C">
              <w:rPr>
                <w:noProof/>
              </w:rPr>
              <w:t>398</w:t>
            </w:r>
          </w:p>
        </w:tc>
        <w:tc>
          <w:tcPr>
            <w:tcW w:w="1250" w:type="pct"/>
            <w:tcBorders>
              <w:top w:val="single" w:sz="4" w:space="0" w:color="auto"/>
              <w:left w:val="single" w:sz="4" w:space="0" w:color="auto"/>
              <w:bottom w:val="single" w:sz="4" w:space="0" w:color="auto"/>
              <w:right w:val="single" w:sz="4" w:space="0" w:color="auto"/>
            </w:tcBorders>
            <w:vAlign w:val="center"/>
            <w:hideMark/>
          </w:tcPr>
          <w:p w:rsidR="00C42495" w:rsidRPr="00AD287C" w:rsidRDefault="00C42495" w:rsidP="00AD287C">
            <w:pPr>
              <w:ind w:firstLine="35"/>
              <w:jc w:val="center"/>
              <w:rPr>
                <w:noProof/>
                <w:szCs w:val="24"/>
              </w:rPr>
            </w:pPr>
            <w:r w:rsidRPr="00AD287C">
              <w:rPr>
                <w:noProof/>
              </w:rPr>
              <w:t>4544</w:t>
            </w:r>
          </w:p>
        </w:tc>
        <w:tc>
          <w:tcPr>
            <w:tcW w:w="1250" w:type="pct"/>
            <w:tcBorders>
              <w:top w:val="single" w:sz="4" w:space="0" w:color="auto"/>
              <w:left w:val="single" w:sz="4" w:space="0" w:color="auto"/>
              <w:bottom w:val="single" w:sz="4" w:space="0" w:color="auto"/>
              <w:right w:val="single" w:sz="4" w:space="0" w:color="auto"/>
            </w:tcBorders>
            <w:vAlign w:val="center"/>
            <w:hideMark/>
          </w:tcPr>
          <w:p w:rsidR="00C42495" w:rsidRPr="00AD287C" w:rsidRDefault="00C42495" w:rsidP="00AD287C">
            <w:pPr>
              <w:ind w:firstLine="0"/>
              <w:jc w:val="center"/>
              <w:rPr>
                <w:noProof/>
                <w:szCs w:val="24"/>
              </w:rPr>
            </w:pPr>
            <w:r w:rsidRPr="00AD287C">
              <w:rPr>
                <w:noProof/>
              </w:rPr>
              <w:t>~ 3263</w:t>
            </w:r>
          </w:p>
        </w:tc>
      </w:tr>
      <w:tr w:rsidR="00C42495" w:rsidTr="00AD287C">
        <w:trPr>
          <w:trHeight w:val="340"/>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rsidR="00C42495" w:rsidRPr="00AD287C" w:rsidRDefault="00C42495" w:rsidP="00AD287C">
            <w:pPr>
              <w:ind w:firstLine="0"/>
              <w:jc w:val="center"/>
              <w:rPr>
                <w:noProof/>
                <w:szCs w:val="24"/>
              </w:rPr>
            </w:pPr>
            <w:r w:rsidRPr="00AD287C">
              <w:rPr>
                <w:rFonts w:ascii="Symbol" w:hAnsi="Symbol" w:cs="Symbol"/>
                <w:noProof/>
              </w:rPr>
              <w:t></w:t>
            </w:r>
            <w:r w:rsidRPr="00AD287C">
              <w:rPr>
                <w:rFonts w:ascii="Symbol" w:hAnsi="Symbol" w:cs="Symbol"/>
                <w:noProof/>
              </w:rPr>
              <w:t></w:t>
            </w:r>
            <w:r w:rsidRPr="00AD287C">
              <w:rPr>
                <w:rFonts w:ascii="Symbol" w:hAnsi="Symbol" w:cs="Symbol"/>
                <w:noProof/>
              </w:rPr>
              <w:t></w:t>
            </w:r>
            <w:r w:rsidRPr="00AD287C">
              <w:rPr>
                <w:noProof/>
              </w:rPr>
              <w:t xml:space="preserve"> (Ni K</w:t>
            </w:r>
            <w:r w:rsidRPr="00AD287C">
              <w:rPr>
                <w:rFonts w:ascii="Symbol" w:hAnsi="Symbol"/>
                <w:noProof/>
              </w:rPr>
              <w:t></w:t>
            </w:r>
            <w:r w:rsidRPr="00AD287C">
              <w:rPr>
                <w:noProof/>
              </w:rPr>
              <w:t>) dans</w:t>
            </w:r>
          </w:p>
        </w:tc>
        <w:tc>
          <w:tcPr>
            <w:tcW w:w="1250" w:type="pct"/>
            <w:tcBorders>
              <w:top w:val="single" w:sz="4" w:space="0" w:color="auto"/>
              <w:left w:val="single" w:sz="4" w:space="0" w:color="auto"/>
              <w:bottom w:val="single" w:sz="4" w:space="0" w:color="auto"/>
              <w:right w:val="single" w:sz="4" w:space="0" w:color="auto"/>
            </w:tcBorders>
            <w:vAlign w:val="center"/>
            <w:hideMark/>
          </w:tcPr>
          <w:p w:rsidR="00C42495" w:rsidRPr="00AD287C" w:rsidRDefault="00C42495" w:rsidP="00AD287C">
            <w:pPr>
              <w:ind w:firstLine="0"/>
              <w:jc w:val="center"/>
              <w:rPr>
                <w:noProof/>
                <w:szCs w:val="24"/>
              </w:rPr>
            </w:pPr>
            <w:r w:rsidRPr="00AD287C">
              <w:rPr>
                <w:noProof/>
              </w:rPr>
              <w:t>61</w:t>
            </w:r>
          </w:p>
        </w:tc>
        <w:tc>
          <w:tcPr>
            <w:tcW w:w="1250" w:type="pct"/>
            <w:tcBorders>
              <w:top w:val="single" w:sz="4" w:space="0" w:color="auto"/>
              <w:left w:val="single" w:sz="4" w:space="0" w:color="auto"/>
              <w:bottom w:val="single" w:sz="4" w:space="0" w:color="auto"/>
              <w:right w:val="single" w:sz="4" w:space="0" w:color="auto"/>
            </w:tcBorders>
            <w:vAlign w:val="center"/>
            <w:hideMark/>
          </w:tcPr>
          <w:p w:rsidR="00C42495" w:rsidRPr="00AD287C" w:rsidRDefault="00C42495" w:rsidP="00AD287C">
            <w:pPr>
              <w:ind w:firstLine="35"/>
              <w:jc w:val="center"/>
              <w:rPr>
                <w:noProof/>
                <w:szCs w:val="24"/>
              </w:rPr>
            </w:pPr>
            <w:r w:rsidRPr="00AD287C">
              <w:rPr>
                <w:noProof/>
              </w:rPr>
              <w:t>60</w:t>
            </w:r>
          </w:p>
        </w:tc>
        <w:tc>
          <w:tcPr>
            <w:tcW w:w="1250" w:type="pct"/>
            <w:tcBorders>
              <w:top w:val="single" w:sz="4" w:space="0" w:color="auto"/>
              <w:left w:val="single" w:sz="4" w:space="0" w:color="auto"/>
              <w:bottom w:val="single" w:sz="4" w:space="0" w:color="auto"/>
              <w:right w:val="single" w:sz="4" w:space="0" w:color="auto"/>
            </w:tcBorders>
            <w:vAlign w:val="center"/>
            <w:hideMark/>
          </w:tcPr>
          <w:p w:rsidR="00C42495" w:rsidRPr="00AD287C" w:rsidRDefault="00C42495" w:rsidP="00AD287C">
            <w:pPr>
              <w:ind w:firstLine="0"/>
              <w:jc w:val="center"/>
              <w:rPr>
                <w:noProof/>
                <w:szCs w:val="24"/>
              </w:rPr>
            </w:pPr>
            <w:r w:rsidRPr="00AD287C">
              <w:rPr>
                <w:noProof/>
              </w:rPr>
              <w:t>~ 60</w:t>
            </w:r>
          </w:p>
        </w:tc>
      </w:tr>
    </w:tbl>
    <w:p w:rsidR="00C42495" w:rsidRDefault="00C42495" w:rsidP="00C42495">
      <w:pPr>
        <w:pStyle w:val="DBPuces1"/>
        <w:ind w:firstLine="360"/>
        <w:rPr>
          <w:b/>
          <w:color w:val="FF0000"/>
        </w:rPr>
      </w:pPr>
      <w:r>
        <w:rPr>
          <w:b/>
          <w:color w:val="FF0000"/>
        </w:rPr>
        <w:t>Réponse </w:t>
      </w:r>
      <w:proofErr w:type="gramStart"/>
      <w:r>
        <w:rPr>
          <w:b/>
          <w:color w:val="FF0000"/>
        </w:rPr>
        <w:t>:</w:t>
      </w:r>
      <w:r>
        <w:rPr>
          <w:b/>
          <w:color w:val="FF0000"/>
          <w:sz w:val="52"/>
        </w:rPr>
        <w:t> ?</w:t>
      </w:r>
      <w:proofErr w:type="gramEnd"/>
    </w:p>
    <w:p w:rsidR="00C42495" w:rsidRDefault="00C42495" w:rsidP="00BC2B81">
      <w:pPr>
        <w:pStyle w:val="DBPuces1"/>
        <w:numPr>
          <w:ilvl w:val="0"/>
          <w:numId w:val="12"/>
        </w:numPr>
        <w:rPr>
          <w:u w:val="single"/>
        </w:rPr>
      </w:pPr>
      <w:r>
        <w:rPr>
          <w:u w:val="single"/>
        </w:rPr>
        <w:lastRenderedPageBreak/>
        <w:t xml:space="preserve">Pourquoi la variation de l'angle solide avec WD ne peut expliquer les différences observées ? </w:t>
      </w:r>
    </w:p>
    <w:p w:rsidR="00C42495" w:rsidRDefault="00C42495" w:rsidP="00C42495">
      <w:pPr>
        <w:pStyle w:val="DBPuces1"/>
        <w:ind w:firstLine="360"/>
        <w:rPr>
          <w:b/>
          <w:color w:val="FF0000"/>
        </w:rPr>
      </w:pPr>
      <w:r>
        <w:rPr>
          <w:b/>
          <w:color w:val="FF0000"/>
        </w:rPr>
        <w:t>Réponse </w:t>
      </w:r>
      <w:proofErr w:type="gramStart"/>
      <w:r>
        <w:rPr>
          <w:b/>
          <w:color w:val="FF0000"/>
        </w:rPr>
        <w:t xml:space="preserve">:  </w:t>
      </w:r>
      <w:r>
        <w:rPr>
          <w:b/>
          <w:color w:val="FF0000"/>
          <w:sz w:val="52"/>
        </w:rPr>
        <w:t>?</w:t>
      </w:r>
      <w:proofErr w:type="gramEnd"/>
    </w:p>
    <w:p w:rsidR="00C42495" w:rsidRDefault="00C42495" w:rsidP="00C42495">
      <w:pPr>
        <w:rPr>
          <w:noProof/>
        </w:rPr>
      </w:pPr>
    </w:p>
    <w:p w:rsidR="00C42495" w:rsidRDefault="00C42495" w:rsidP="00BC2B81">
      <w:pPr>
        <w:pStyle w:val="DBPuces1"/>
        <w:numPr>
          <w:ilvl w:val="0"/>
          <w:numId w:val="12"/>
        </w:numPr>
        <w:rPr>
          <w:u w:val="single"/>
        </w:rPr>
      </w:pPr>
      <w:r>
        <w:rPr>
          <w:u w:val="single"/>
        </w:rPr>
        <w:t xml:space="preserve">Comment la modification de WD explique les évolutions relatives constatées des concentrations et somme des concentrations obtenues par analyse AVEC TEMOINS ? </w:t>
      </w:r>
    </w:p>
    <w:p w:rsidR="00C42495" w:rsidRDefault="00C42495" w:rsidP="00C42495">
      <w:pPr>
        <w:pStyle w:val="DBPuces1"/>
        <w:ind w:firstLine="360"/>
        <w:rPr>
          <w:b/>
          <w:color w:val="FF0000"/>
        </w:rPr>
      </w:pPr>
      <w:r>
        <w:rPr>
          <w:b/>
          <w:color w:val="FF0000"/>
        </w:rPr>
        <w:t>Réponse </w:t>
      </w:r>
      <w:proofErr w:type="gramStart"/>
      <w:r>
        <w:rPr>
          <w:b/>
          <w:color w:val="FF0000"/>
        </w:rPr>
        <w:t xml:space="preserve">:  </w:t>
      </w:r>
      <w:r>
        <w:rPr>
          <w:b/>
          <w:color w:val="FF0000"/>
          <w:sz w:val="52"/>
        </w:rPr>
        <w:t>?</w:t>
      </w:r>
      <w:proofErr w:type="gramEnd"/>
    </w:p>
    <w:p w:rsidR="00C42495" w:rsidRDefault="00C42495" w:rsidP="00C42495"/>
    <w:p w:rsidR="00C42495" w:rsidRDefault="00C42495" w:rsidP="00C42495">
      <w:pPr>
        <w:rPr>
          <w:b/>
        </w:rPr>
      </w:pPr>
      <w:r>
        <w:rPr>
          <w:b/>
        </w:rPr>
        <w:sym w:font="Wingdings" w:char="F0E8"/>
      </w:r>
      <w:r>
        <w:rPr>
          <w:b/>
        </w:rPr>
        <w:t xml:space="preserve"> Déterminer par essai/erreur l’angle d’émergence à rentrer comme paramètre dans le logiciel de quantification, afin d’obtenir à WD2 un résultat d’analyse AVEC TEMOINS avec une somme des concentrations massiques le plus proche de 100%.</w:t>
      </w:r>
    </w:p>
    <w:p w:rsidR="00C42495" w:rsidRDefault="00C42495" w:rsidP="00BC2B81">
      <w:pPr>
        <w:numPr>
          <w:ilvl w:val="0"/>
          <w:numId w:val="13"/>
        </w:numPr>
        <w:jc w:val="left"/>
      </w:pPr>
      <w:r>
        <w:t>Cette façon de déterminer l’angle d’émergence effectif lorsqu’on modifie la distance de travail, peut être mise en œuvre à la seule condition que vous disposiez d’un échantillon de composition connu, et dont le résultat quantitatif est fortement sensible au facteur correctif d’absorption, soit avec un élément au moins dont le rayonnement analytique est fortement absorbé.</w:t>
      </w:r>
    </w:p>
    <w:p w:rsidR="00C42495" w:rsidRDefault="00C42495" w:rsidP="00BC2B81">
      <w:pPr>
        <w:numPr>
          <w:ilvl w:val="0"/>
          <w:numId w:val="13"/>
        </w:numPr>
        <w:jc w:val="left"/>
      </w:pPr>
      <w:r>
        <w:t>Vérifier alors la proximité des concentrations obtenues avec celle obtenues à WD1.</w:t>
      </w:r>
    </w:p>
    <w:p w:rsidR="00C42495" w:rsidRDefault="00C42495" w:rsidP="00CB4C99">
      <w:pPr>
        <w:ind w:firstLine="0"/>
        <w:rPr>
          <w:b/>
          <w:i/>
          <w:iCs/>
        </w:rPr>
      </w:pPr>
    </w:p>
    <w:p w:rsidR="00C42495" w:rsidRDefault="00C42495" w:rsidP="00CB4C99">
      <w:pPr>
        <w:ind w:firstLine="0"/>
        <w:jc w:val="center"/>
        <w:rPr>
          <w:b/>
          <w:i/>
          <w:iCs/>
        </w:rPr>
      </w:pPr>
      <w:r>
        <w:rPr>
          <w:b/>
          <w:i/>
          <w:iCs/>
        </w:rPr>
        <w:t>Tableau de résultats à remplir</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793"/>
        <w:gridCol w:w="988"/>
        <w:gridCol w:w="988"/>
        <w:gridCol w:w="988"/>
        <w:gridCol w:w="941"/>
        <w:gridCol w:w="47"/>
        <w:gridCol w:w="988"/>
        <w:gridCol w:w="988"/>
        <w:gridCol w:w="986"/>
      </w:tblGrid>
      <w:tr w:rsidR="00CB4C99" w:rsidTr="00AC2B50">
        <w:trPr>
          <w:trHeight w:val="463"/>
          <w:jc w:val="center"/>
        </w:trPr>
        <w:tc>
          <w:tcPr>
            <w:tcW w:w="1052" w:type="pct"/>
            <w:tcBorders>
              <w:top w:val="single" w:sz="4" w:space="0" w:color="auto"/>
              <w:left w:val="single" w:sz="4" w:space="0" w:color="auto"/>
              <w:bottom w:val="single" w:sz="4" w:space="0" w:color="auto"/>
              <w:right w:val="single" w:sz="4" w:space="0" w:color="auto"/>
            </w:tcBorders>
            <w:vAlign w:val="center"/>
          </w:tcPr>
          <w:p w:rsidR="00CB4C99" w:rsidRDefault="00CB4C99" w:rsidP="00CB4C99">
            <w:pPr>
              <w:ind w:firstLine="0"/>
              <w:jc w:val="center"/>
              <w:rPr>
                <w:b/>
                <w:bCs/>
                <w:sz w:val="20"/>
                <w:lang w:eastAsia="ja-JP"/>
              </w:rPr>
            </w:pPr>
          </w:p>
        </w:tc>
        <w:tc>
          <w:tcPr>
            <w:tcW w:w="407" w:type="pct"/>
            <w:tcBorders>
              <w:top w:val="single" w:sz="4" w:space="0" w:color="auto"/>
              <w:left w:val="single" w:sz="4" w:space="0" w:color="auto"/>
              <w:bottom w:val="single" w:sz="4" w:space="0" w:color="auto"/>
              <w:right w:val="single" w:sz="4" w:space="0" w:color="auto"/>
            </w:tcBorders>
            <w:vAlign w:val="center"/>
          </w:tcPr>
          <w:p w:rsidR="00CB4C99" w:rsidRDefault="00CB4C99" w:rsidP="00CB4C99">
            <w:pPr>
              <w:ind w:firstLine="0"/>
              <w:jc w:val="center"/>
              <w:rPr>
                <w:b/>
                <w:bCs/>
                <w:sz w:val="20"/>
                <w:lang w:eastAsia="ja-JP"/>
              </w:rPr>
            </w:pPr>
          </w:p>
        </w:tc>
        <w:tc>
          <w:tcPr>
            <w:tcW w:w="2000" w:type="pct"/>
            <w:gridSpan w:val="4"/>
            <w:tcBorders>
              <w:top w:val="single" w:sz="4" w:space="0" w:color="auto"/>
              <w:left w:val="single" w:sz="4" w:space="0" w:color="auto"/>
              <w:bottom w:val="single" w:sz="4" w:space="0" w:color="auto"/>
              <w:right w:val="single" w:sz="4" w:space="0" w:color="auto"/>
            </w:tcBorders>
            <w:shd w:val="clear" w:color="auto" w:fill="FFFF99"/>
            <w:vAlign w:val="center"/>
            <w:hideMark/>
          </w:tcPr>
          <w:p w:rsidR="00CB4C99" w:rsidRDefault="00CB4C99" w:rsidP="00CB4C99">
            <w:pPr>
              <w:ind w:firstLine="0"/>
              <w:jc w:val="center"/>
              <w:rPr>
                <w:b/>
                <w:bCs/>
                <w:sz w:val="20"/>
                <w:lang w:eastAsia="ja-JP"/>
              </w:rPr>
            </w:pPr>
            <w:r>
              <w:rPr>
                <w:b/>
                <w:bCs/>
                <w:sz w:val="20"/>
              </w:rPr>
              <w:t>Avec Témoins</w:t>
            </w:r>
          </w:p>
        </w:tc>
        <w:tc>
          <w:tcPr>
            <w:tcW w:w="1541" w:type="pct"/>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rsidR="00CB4C99" w:rsidRDefault="00CB4C99" w:rsidP="00CB4C99">
            <w:pPr>
              <w:ind w:firstLine="0"/>
              <w:jc w:val="center"/>
              <w:rPr>
                <w:b/>
                <w:bCs/>
                <w:sz w:val="20"/>
                <w:lang w:eastAsia="ja-JP"/>
              </w:rPr>
            </w:pPr>
            <w:r>
              <w:rPr>
                <w:b/>
                <w:bCs/>
                <w:sz w:val="20"/>
              </w:rPr>
              <w:t>Sans Témoins</w:t>
            </w:r>
          </w:p>
        </w:tc>
      </w:tr>
      <w:tr w:rsidR="00CB4C99" w:rsidTr="00AC2B50">
        <w:trPr>
          <w:trHeight w:val="222"/>
          <w:jc w:val="center"/>
        </w:trPr>
        <w:tc>
          <w:tcPr>
            <w:tcW w:w="1052" w:type="pct"/>
            <w:tcBorders>
              <w:top w:val="single" w:sz="4" w:space="0" w:color="auto"/>
              <w:left w:val="single" w:sz="4" w:space="0" w:color="auto"/>
              <w:bottom w:val="double" w:sz="4" w:space="0" w:color="auto"/>
              <w:right w:val="single" w:sz="4" w:space="0" w:color="auto"/>
            </w:tcBorders>
            <w:vAlign w:val="center"/>
          </w:tcPr>
          <w:p w:rsidR="00CB4C99" w:rsidRDefault="00CB4C99" w:rsidP="00CB4C99">
            <w:pPr>
              <w:ind w:firstLine="0"/>
              <w:jc w:val="center"/>
              <w:rPr>
                <w:b/>
                <w:bCs/>
                <w:sz w:val="20"/>
                <w:lang w:eastAsia="ja-JP"/>
              </w:rPr>
            </w:pPr>
          </w:p>
        </w:tc>
        <w:tc>
          <w:tcPr>
            <w:tcW w:w="407" w:type="pct"/>
            <w:tcBorders>
              <w:top w:val="single" w:sz="4" w:space="0" w:color="auto"/>
              <w:left w:val="single" w:sz="4" w:space="0" w:color="auto"/>
              <w:bottom w:val="double" w:sz="4" w:space="0" w:color="auto"/>
              <w:right w:val="single" w:sz="4" w:space="0" w:color="auto"/>
            </w:tcBorders>
            <w:vAlign w:val="center"/>
          </w:tcPr>
          <w:p w:rsidR="00CB4C99" w:rsidRDefault="00CB4C99" w:rsidP="00CB4C99">
            <w:pPr>
              <w:ind w:firstLine="0"/>
              <w:jc w:val="center"/>
              <w:rPr>
                <w:sz w:val="20"/>
                <w:lang w:eastAsia="ja-JP"/>
              </w:rPr>
            </w:pPr>
          </w:p>
        </w:tc>
        <w:tc>
          <w:tcPr>
            <w:tcW w:w="506"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B4C99" w:rsidRDefault="00CB4C99" w:rsidP="00CB4C99">
            <w:pPr>
              <w:ind w:firstLine="0"/>
              <w:jc w:val="center"/>
              <w:rPr>
                <w:bCs/>
                <w:color w:val="0000FF"/>
                <w:sz w:val="20"/>
                <w:lang w:val="en-GB" w:eastAsia="ja-JP"/>
              </w:rPr>
            </w:pPr>
            <w:r>
              <w:rPr>
                <w:bCs/>
                <w:color w:val="0000FF"/>
                <w:sz w:val="20"/>
                <w:lang w:val="en-GB"/>
              </w:rPr>
              <w:t>ZAF</w:t>
            </w:r>
          </w:p>
        </w:tc>
        <w:tc>
          <w:tcPr>
            <w:tcW w:w="506"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B4C99" w:rsidRDefault="00CB4C99" w:rsidP="00CB4C99">
            <w:pPr>
              <w:ind w:firstLine="0"/>
              <w:jc w:val="center"/>
              <w:rPr>
                <w:b/>
                <w:bCs/>
                <w:color w:val="000000"/>
                <w:sz w:val="20"/>
                <w:lang w:val="en-GB" w:eastAsia="ja-JP"/>
              </w:rPr>
            </w:pPr>
            <w:r>
              <w:rPr>
                <w:b/>
                <w:bCs/>
                <w:color w:val="000000"/>
                <w:sz w:val="20"/>
                <w:lang w:val="en-GB"/>
              </w:rPr>
              <w:t>K ratio (%)</w:t>
            </w:r>
          </w:p>
        </w:tc>
        <w:tc>
          <w:tcPr>
            <w:tcW w:w="506"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B4C99" w:rsidRDefault="00CB4C99" w:rsidP="00CB4C99">
            <w:pPr>
              <w:ind w:firstLine="0"/>
              <w:jc w:val="center"/>
              <w:rPr>
                <w:b/>
                <w:bCs/>
                <w:color w:val="000000"/>
                <w:sz w:val="20"/>
                <w:lang w:val="en-GB" w:eastAsia="ja-JP"/>
              </w:rPr>
            </w:pPr>
            <w:r>
              <w:rPr>
                <w:b/>
                <w:bCs/>
                <w:color w:val="000000"/>
                <w:sz w:val="20"/>
                <w:lang w:val="en-GB"/>
              </w:rPr>
              <w:t>Wt. %</w:t>
            </w:r>
          </w:p>
        </w:tc>
        <w:tc>
          <w:tcPr>
            <w:tcW w:w="506" w:type="pct"/>
            <w:gridSpan w:val="2"/>
            <w:tcBorders>
              <w:top w:val="single" w:sz="4" w:space="0" w:color="auto"/>
              <w:left w:val="single" w:sz="4" w:space="0" w:color="auto"/>
              <w:bottom w:val="double" w:sz="4" w:space="0" w:color="auto"/>
              <w:right w:val="single" w:sz="4" w:space="0" w:color="auto"/>
            </w:tcBorders>
            <w:shd w:val="clear" w:color="auto" w:fill="FFFF99"/>
            <w:vAlign w:val="center"/>
            <w:hideMark/>
          </w:tcPr>
          <w:p w:rsidR="00CB4C99" w:rsidRDefault="00CB4C99" w:rsidP="00CB4C99">
            <w:pPr>
              <w:ind w:firstLine="0"/>
              <w:jc w:val="center"/>
              <w:rPr>
                <w:b/>
                <w:bCs/>
                <w:color w:val="000000"/>
                <w:sz w:val="20"/>
                <w:lang w:val="en-GB" w:eastAsia="ja-JP"/>
              </w:rPr>
            </w:pPr>
            <w:r>
              <w:rPr>
                <w:b/>
                <w:bCs/>
                <w:color w:val="000000"/>
                <w:sz w:val="20"/>
                <w:lang w:val="en-GB"/>
              </w:rPr>
              <w:t>AT. %</w:t>
            </w:r>
          </w:p>
        </w:tc>
        <w:tc>
          <w:tcPr>
            <w:tcW w:w="506"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B4C99" w:rsidRDefault="00CB4C99" w:rsidP="00CB4C99">
            <w:pPr>
              <w:ind w:firstLine="0"/>
              <w:jc w:val="center"/>
              <w:rPr>
                <w:b/>
                <w:bCs/>
                <w:color w:val="000000"/>
                <w:sz w:val="20"/>
                <w:lang w:val="en-GB" w:eastAsia="ja-JP"/>
              </w:rPr>
            </w:pPr>
            <w:r>
              <w:rPr>
                <w:b/>
                <w:bCs/>
                <w:color w:val="000000"/>
                <w:sz w:val="20"/>
                <w:lang w:val="en-GB"/>
              </w:rPr>
              <w:t>K ratio</w:t>
            </w:r>
          </w:p>
        </w:tc>
        <w:tc>
          <w:tcPr>
            <w:tcW w:w="506"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B4C99" w:rsidRDefault="00CB4C99" w:rsidP="00CB4C99">
            <w:pPr>
              <w:ind w:firstLine="0"/>
              <w:jc w:val="center"/>
              <w:rPr>
                <w:b/>
                <w:bCs/>
                <w:color w:val="000000"/>
                <w:sz w:val="20"/>
                <w:lang w:val="en-GB" w:eastAsia="ja-JP"/>
              </w:rPr>
            </w:pPr>
            <w:r>
              <w:rPr>
                <w:b/>
                <w:bCs/>
                <w:color w:val="000000"/>
                <w:sz w:val="20"/>
                <w:lang w:val="en-GB"/>
              </w:rPr>
              <w:t>Wt. %</w:t>
            </w:r>
          </w:p>
        </w:tc>
        <w:tc>
          <w:tcPr>
            <w:tcW w:w="506"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B4C99" w:rsidRDefault="00CB4C99" w:rsidP="00CB4C99">
            <w:pPr>
              <w:ind w:firstLine="0"/>
              <w:jc w:val="center"/>
              <w:rPr>
                <w:b/>
                <w:bCs/>
                <w:color w:val="000000"/>
                <w:sz w:val="20"/>
                <w:lang w:val="en-GB" w:eastAsia="ja-JP"/>
              </w:rPr>
            </w:pPr>
            <w:r>
              <w:rPr>
                <w:b/>
                <w:bCs/>
                <w:color w:val="000000"/>
                <w:sz w:val="20"/>
                <w:lang w:val="en-GB"/>
              </w:rPr>
              <w:t>At. %</w:t>
            </w:r>
          </w:p>
        </w:tc>
      </w:tr>
      <w:tr w:rsidR="00CB4C99" w:rsidTr="00CB4C99">
        <w:trPr>
          <w:cantSplit/>
          <w:trHeight w:val="670"/>
          <w:jc w:val="center"/>
        </w:trPr>
        <w:tc>
          <w:tcPr>
            <w:tcW w:w="1052" w:type="pct"/>
            <w:vMerge w:val="restart"/>
            <w:tcBorders>
              <w:top w:val="double" w:sz="4" w:space="0" w:color="auto"/>
              <w:left w:val="double" w:sz="4" w:space="0" w:color="auto"/>
              <w:bottom w:val="single" w:sz="4" w:space="0" w:color="auto"/>
              <w:right w:val="single" w:sz="4" w:space="0" w:color="auto"/>
            </w:tcBorders>
            <w:vAlign w:val="center"/>
            <w:hideMark/>
          </w:tcPr>
          <w:p w:rsidR="00CB4C99" w:rsidRDefault="00CB4C99" w:rsidP="00CB4C99">
            <w:pPr>
              <w:ind w:firstLine="0"/>
              <w:jc w:val="center"/>
              <w:rPr>
                <w:b/>
                <w:bCs/>
                <w:color w:val="FF0000"/>
                <w:sz w:val="20"/>
                <w:lang w:val="nl-NL"/>
              </w:rPr>
            </w:pPr>
            <w:r>
              <w:rPr>
                <w:b/>
                <w:bCs/>
                <w:sz w:val="20"/>
                <w:lang w:val="nl-NL"/>
              </w:rPr>
              <w:t>WD2</w:t>
            </w:r>
            <w:r>
              <w:rPr>
                <w:b/>
                <w:bCs/>
                <w:sz w:val="20"/>
                <w:lang w:val="nl-NL"/>
              </w:rPr>
              <w:br/>
            </w:r>
            <w:proofErr w:type="spellStart"/>
            <w:r>
              <w:rPr>
                <w:b/>
                <w:bCs/>
                <w:color w:val="FF0000"/>
                <w:sz w:val="20"/>
                <w:lang w:val="nl-NL"/>
              </w:rPr>
              <w:t>Angle</w:t>
            </w:r>
            <w:proofErr w:type="spellEnd"/>
            <w:r>
              <w:rPr>
                <w:b/>
                <w:bCs/>
                <w:color w:val="FF0000"/>
                <w:sz w:val="20"/>
                <w:lang w:val="nl-NL"/>
              </w:rPr>
              <w:t xml:space="preserve"> </w:t>
            </w:r>
            <w:proofErr w:type="spellStart"/>
            <w:r>
              <w:rPr>
                <w:b/>
                <w:bCs/>
                <w:color w:val="FF0000"/>
                <w:sz w:val="20"/>
                <w:lang w:val="nl-NL"/>
              </w:rPr>
              <w:t>émergence</w:t>
            </w:r>
            <w:proofErr w:type="spellEnd"/>
            <w:r>
              <w:rPr>
                <w:b/>
                <w:bCs/>
                <w:color w:val="FF0000"/>
                <w:sz w:val="20"/>
                <w:lang w:val="nl-NL"/>
              </w:rPr>
              <w:t xml:space="preserve"> de </w:t>
            </w:r>
          </w:p>
          <w:p w:rsidR="00CB4C99" w:rsidRDefault="00CB4C99" w:rsidP="00CB4C99">
            <w:pPr>
              <w:ind w:firstLine="0"/>
              <w:jc w:val="center"/>
              <w:rPr>
                <w:b/>
                <w:bCs/>
                <w:color w:val="FF0000"/>
                <w:sz w:val="20"/>
                <w:lang w:val="nl-NL"/>
              </w:rPr>
            </w:pPr>
            <w:r>
              <w:rPr>
                <w:b/>
                <w:bCs/>
                <w:color w:val="FF0000"/>
                <w:sz w:val="20"/>
                <w:highlight w:val="cyan"/>
                <w:lang w:val="nl-NL"/>
              </w:rPr>
              <w:t>?°</w:t>
            </w:r>
          </w:p>
          <w:p w:rsidR="00CB4C99" w:rsidRDefault="00CB4C99" w:rsidP="00CB4C99">
            <w:pPr>
              <w:ind w:firstLine="0"/>
              <w:jc w:val="center"/>
              <w:rPr>
                <w:b/>
                <w:bCs/>
                <w:color w:val="FF0000"/>
                <w:sz w:val="20"/>
                <w:lang w:val="nl-NL"/>
              </w:rPr>
            </w:pPr>
            <w:r>
              <w:rPr>
                <w:b/>
                <w:bCs/>
                <w:color w:val="FF0000"/>
                <w:sz w:val="20"/>
                <w:lang w:val="nl-NL"/>
              </w:rPr>
              <w:t xml:space="preserve">au </w:t>
            </w:r>
            <w:proofErr w:type="spellStart"/>
            <w:r>
              <w:rPr>
                <w:b/>
                <w:bCs/>
                <w:color w:val="FF0000"/>
                <w:sz w:val="20"/>
                <w:lang w:val="nl-NL"/>
              </w:rPr>
              <w:t>lieu</w:t>
            </w:r>
            <w:proofErr w:type="spellEnd"/>
            <w:r>
              <w:rPr>
                <w:b/>
                <w:bCs/>
                <w:color w:val="FF0000"/>
                <w:sz w:val="20"/>
                <w:lang w:val="nl-NL"/>
              </w:rPr>
              <w:t xml:space="preserve"> la </w:t>
            </w:r>
            <w:proofErr w:type="spellStart"/>
            <w:r>
              <w:rPr>
                <w:b/>
                <w:bCs/>
                <w:color w:val="FF0000"/>
                <w:sz w:val="20"/>
                <w:lang w:val="nl-NL"/>
              </w:rPr>
              <w:t>valeur</w:t>
            </w:r>
            <w:proofErr w:type="spellEnd"/>
            <w:r>
              <w:rPr>
                <w:b/>
                <w:bCs/>
                <w:color w:val="FF0000"/>
                <w:sz w:val="20"/>
                <w:lang w:val="nl-NL"/>
              </w:rPr>
              <w:t xml:space="preserve"> nominale </w:t>
            </w:r>
            <w:proofErr w:type="gramStart"/>
            <w:r>
              <w:rPr>
                <w:b/>
                <w:bCs/>
                <w:color w:val="FF0000"/>
                <w:sz w:val="20"/>
                <w:lang w:val="nl-NL"/>
              </w:rPr>
              <w:t xml:space="preserve">de </w:t>
            </w:r>
            <w:r>
              <w:rPr>
                <w:b/>
                <w:bCs/>
                <w:color w:val="FF0000"/>
                <w:sz w:val="20"/>
                <w:highlight w:val="cyan"/>
                <w:lang w:val="nl-NL"/>
              </w:rPr>
              <w:t>?</w:t>
            </w:r>
            <w:proofErr w:type="gramEnd"/>
            <w:r>
              <w:rPr>
                <w:b/>
                <w:bCs/>
                <w:color w:val="FF0000"/>
                <w:sz w:val="20"/>
                <w:highlight w:val="cyan"/>
                <w:lang w:val="nl-NL"/>
              </w:rPr>
              <w:t>°</w:t>
            </w:r>
          </w:p>
          <w:p w:rsidR="00CB4C99" w:rsidRDefault="00CB4C99" w:rsidP="00CB4C99">
            <w:pPr>
              <w:ind w:firstLine="0"/>
              <w:jc w:val="center"/>
              <w:rPr>
                <w:b/>
                <w:bCs/>
                <w:color w:val="FF0000"/>
                <w:sz w:val="20"/>
                <w:lang w:val="nl-NL"/>
              </w:rPr>
            </w:pPr>
            <w:r>
              <w:rPr>
                <w:b/>
                <w:bCs/>
                <w:color w:val="FF0000"/>
                <w:sz w:val="20"/>
                <w:lang w:val="nl-NL"/>
              </w:rPr>
              <w:t xml:space="preserve"> nécessaire  au </w:t>
            </w:r>
            <w:proofErr w:type="spellStart"/>
            <w:proofErr w:type="gramStart"/>
            <w:r>
              <w:rPr>
                <w:b/>
                <w:bCs/>
                <w:color w:val="FF0000"/>
                <w:sz w:val="20"/>
                <w:lang w:val="nl-NL"/>
              </w:rPr>
              <w:t>bouclage</w:t>
            </w:r>
            <w:proofErr w:type="spellEnd"/>
            <w:r>
              <w:rPr>
                <w:b/>
                <w:bCs/>
                <w:color w:val="FF0000"/>
                <w:sz w:val="20"/>
                <w:lang w:val="nl-NL"/>
              </w:rPr>
              <w:t xml:space="preserve"> :</w:t>
            </w:r>
            <w:proofErr w:type="gramEnd"/>
          </w:p>
          <w:p w:rsidR="00CB4C99" w:rsidRDefault="00CB4C99" w:rsidP="00CB4C99">
            <w:pPr>
              <w:ind w:firstLine="0"/>
              <w:jc w:val="center"/>
              <w:rPr>
                <w:b/>
                <w:bCs/>
                <w:color w:val="FF0000"/>
                <w:sz w:val="20"/>
                <w:vertAlign w:val="subscript"/>
                <w:lang w:val="nl-NL"/>
              </w:rPr>
            </w:pPr>
            <w:proofErr w:type="spellStart"/>
            <w:r>
              <w:rPr>
                <w:b/>
                <w:bCs/>
                <w:color w:val="FF0000"/>
                <w:sz w:val="20"/>
                <w:lang w:val="nl-NL"/>
              </w:rPr>
              <w:t>Wt%</w:t>
            </w:r>
            <w:r>
              <w:rPr>
                <w:b/>
                <w:bCs/>
                <w:color w:val="FF0000"/>
                <w:sz w:val="20"/>
                <w:vertAlign w:val="subscript"/>
                <w:lang w:val="nl-NL"/>
              </w:rPr>
              <w:t>Al</w:t>
            </w:r>
            <w:proofErr w:type="spellEnd"/>
            <w:r>
              <w:rPr>
                <w:b/>
                <w:bCs/>
                <w:color w:val="FF0000"/>
                <w:sz w:val="20"/>
                <w:lang w:val="nl-NL"/>
              </w:rPr>
              <w:t xml:space="preserve">+ </w:t>
            </w:r>
            <w:proofErr w:type="spellStart"/>
            <w:proofErr w:type="gramStart"/>
            <w:r>
              <w:rPr>
                <w:b/>
                <w:bCs/>
                <w:color w:val="FF0000"/>
                <w:sz w:val="20"/>
                <w:lang w:val="nl-NL"/>
              </w:rPr>
              <w:t>Wt%</w:t>
            </w:r>
            <w:proofErr w:type="gramEnd"/>
            <w:r>
              <w:rPr>
                <w:b/>
                <w:bCs/>
                <w:color w:val="FF0000"/>
                <w:sz w:val="20"/>
                <w:vertAlign w:val="subscript"/>
                <w:lang w:val="nl-NL"/>
              </w:rPr>
              <w:t>Ni</w:t>
            </w:r>
            <w:proofErr w:type="spellEnd"/>
            <w:r>
              <w:rPr>
                <w:b/>
                <w:bCs/>
                <w:color w:val="FF0000"/>
                <w:sz w:val="20"/>
                <w:lang w:val="nl-NL"/>
              </w:rPr>
              <w:t xml:space="preserve"> </w:t>
            </w:r>
          </w:p>
          <w:p w:rsidR="00CB4C99" w:rsidRDefault="00CB4C99" w:rsidP="00CB4C99">
            <w:pPr>
              <w:ind w:firstLine="0"/>
              <w:jc w:val="center"/>
              <w:rPr>
                <w:b/>
                <w:bCs/>
                <w:color w:val="FF0000"/>
                <w:sz w:val="20"/>
                <w:lang w:val="nl-NL" w:eastAsia="ja-JP"/>
              </w:rPr>
            </w:pPr>
            <w:r>
              <w:rPr>
                <w:b/>
                <w:bCs/>
                <w:color w:val="FF0000"/>
                <w:sz w:val="20"/>
                <w:lang w:val="nl-NL"/>
              </w:rPr>
              <w:t>=100 %</w:t>
            </w:r>
          </w:p>
        </w:tc>
        <w:tc>
          <w:tcPr>
            <w:tcW w:w="407" w:type="pct"/>
            <w:tcBorders>
              <w:top w:val="double" w:sz="4" w:space="0" w:color="auto"/>
              <w:left w:val="single" w:sz="4" w:space="0" w:color="auto"/>
              <w:bottom w:val="single" w:sz="4" w:space="0" w:color="auto"/>
              <w:right w:val="single" w:sz="4" w:space="0" w:color="auto"/>
            </w:tcBorders>
            <w:vAlign w:val="center"/>
            <w:hideMark/>
          </w:tcPr>
          <w:p w:rsidR="00CB4C99" w:rsidRDefault="00CB4C99" w:rsidP="00CB4C99">
            <w:pPr>
              <w:ind w:firstLine="0"/>
              <w:jc w:val="center"/>
              <w:rPr>
                <w:b/>
                <w:bCs/>
                <w:sz w:val="20"/>
                <w:lang w:eastAsia="ja-JP"/>
              </w:rPr>
            </w:pPr>
            <w:r>
              <w:rPr>
                <w:b/>
                <w:bCs/>
                <w:sz w:val="20"/>
              </w:rPr>
              <w:t>Al</w:t>
            </w:r>
          </w:p>
        </w:tc>
        <w:tc>
          <w:tcPr>
            <w:tcW w:w="506" w:type="pct"/>
            <w:tcBorders>
              <w:top w:val="double" w:sz="4" w:space="0" w:color="auto"/>
              <w:left w:val="single" w:sz="4" w:space="0" w:color="auto"/>
              <w:bottom w:val="single" w:sz="4" w:space="0" w:color="auto"/>
              <w:right w:val="single" w:sz="4" w:space="0" w:color="auto"/>
            </w:tcBorders>
            <w:shd w:val="clear" w:color="auto" w:fill="FFFF99"/>
            <w:vAlign w:val="center"/>
          </w:tcPr>
          <w:p w:rsidR="00CB4C99" w:rsidRDefault="00CB4C99" w:rsidP="00CB4C99">
            <w:pPr>
              <w:ind w:firstLine="0"/>
              <w:jc w:val="center"/>
              <w:rPr>
                <w:bCs/>
                <w:color w:val="0000FF"/>
                <w:sz w:val="20"/>
                <w:lang w:eastAsia="ja-JP"/>
              </w:rPr>
            </w:pPr>
          </w:p>
        </w:tc>
        <w:tc>
          <w:tcPr>
            <w:tcW w:w="506" w:type="pct"/>
            <w:tcBorders>
              <w:top w:val="double" w:sz="4" w:space="0" w:color="auto"/>
              <w:left w:val="single" w:sz="4" w:space="0" w:color="auto"/>
              <w:bottom w:val="single" w:sz="4" w:space="0" w:color="auto"/>
              <w:right w:val="single" w:sz="4" w:space="0" w:color="auto"/>
            </w:tcBorders>
            <w:shd w:val="clear" w:color="auto" w:fill="FFFF99"/>
            <w:vAlign w:val="center"/>
          </w:tcPr>
          <w:p w:rsidR="00CB4C99" w:rsidRDefault="00CB4C99" w:rsidP="00CB4C99">
            <w:pPr>
              <w:ind w:firstLine="0"/>
              <w:jc w:val="center"/>
              <w:rPr>
                <w:bCs/>
                <w:color w:val="000000"/>
                <w:sz w:val="20"/>
                <w:lang w:eastAsia="ja-JP"/>
              </w:rPr>
            </w:pPr>
          </w:p>
        </w:tc>
        <w:tc>
          <w:tcPr>
            <w:tcW w:w="506" w:type="pct"/>
            <w:tcBorders>
              <w:top w:val="double" w:sz="4" w:space="0" w:color="auto"/>
              <w:left w:val="single" w:sz="4" w:space="0" w:color="auto"/>
              <w:bottom w:val="single" w:sz="4" w:space="0" w:color="auto"/>
              <w:right w:val="single" w:sz="4" w:space="0" w:color="auto"/>
            </w:tcBorders>
            <w:shd w:val="clear" w:color="auto" w:fill="FFFF99"/>
            <w:vAlign w:val="center"/>
          </w:tcPr>
          <w:p w:rsidR="00CB4C99" w:rsidRDefault="00CB4C99" w:rsidP="00CB4C99">
            <w:pPr>
              <w:ind w:firstLine="0"/>
              <w:jc w:val="center"/>
              <w:rPr>
                <w:b/>
                <w:bCs/>
                <w:color w:val="000000"/>
                <w:sz w:val="20"/>
                <w:lang w:eastAsia="ja-JP"/>
              </w:rPr>
            </w:pPr>
          </w:p>
        </w:tc>
        <w:tc>
          <w:tcPr>
            <w:tcW w:w="506" w:type="pct"/>
            <w:gridSpan w:val="2"/>
            <w:tcBorders>
              <w:top w:val="double" w:sz="4" w:space="0" w:color="auto"/>
              <w:left w:val="single" w:sz="4" w:space="0" w:color="auto"/>
              <w:bottom w:val="single" w:sz="4" w:space="0" w:color="auto"/>
              <w:right w:val="single" w:sz="4" w:space="0" w:color="auto"/>
            </w:tcBorders>
            <w:shd w:val="clear" w:color="auto" w:fill="FFFF99"/>
            <w:vAlign w:val="center"/>
          </w:tcPr>
          <w:p w:rsidR="00CB4C99" w:rsidRDefault="00CB4C99" w:rsidP="00CB4C99">
            <w:pPr>
              <w:ind w:firstLine="0"/>
              <w:jc w:val="center"/>
              <w:rPr>
                <w:i/>
                <w:iCs/>
                <w:color w:val="000000"/>
                <w:sz w:val="20"/>
                <w:lang w:eastAsia="ja-JP"/>
              </w:rPr>
            </w:pPr>
          </w:p>
        </w:tc>
        <w:tc>
          <w:tcPr>
            <w:tcW w:w="506" w:type="pct"/>
            <w:tcBorders>
              <w:top w:val="double" w:sz="4" w:space="0" w:color="auto"/>
              <w:left w:val="single" w:sz="4" w:space="0" w:color="auto"/>
              <w:bottom w:val="single" w:sz="4" w:space="0" w:color="auto"/>
              <w:right w:val="single" w:sz="4" w:space="0" w:color="auto"/>
            </w:tcBorders>
            <w:shd w:val="clear" w:color="auto" w:fill="F3F3F3"/>
            <w:vAlign w:val="center"/>
          </w:tcPr>
          <w:p w:rsidR="00CB4C99" w:rsidRDefault="00CB4C99" w:rsidP="00CB4C99">
            <w:pPr>
              <w:ind w:firstLine="0"/>
              <w:jc w:val="center"/>
              <w:rPr>
                <w:i/>
                <w:iCs/>
                <w:color w:val="000000"/>
                <w:sz w:val="20"/>
                <w:lang w:eastAsia="ja-JP"/>
              </w:rPr>
            </w:pPr>
          </w:p>
        </w:tc>
        <w:tc>
          <w:tcPr>
            <w:tcW w:w="506" w:type="pct"/>
            <w:tcBorders>
              <w:top w:val="double" w:sz="4" w:space="0" w:color="auto"/>
              <w:left w:val="single" w:sz="4" w:space="0" w:color="auto"/>
              <w:bottom w:val="single" w:sz="4" w:space="0" w:color="auto"/>
              <w:right w:val="single" w:sz="4" w:space="0" w:color="auto"/>
            </w:tcBorders>
            <w:shd w:val="clear" w:color="auto" w:fill="F3F3F3"/>
            <w:vAlign w:val="center"/>
          </w:tcPr>
          <w:p w:rsidR="00CB4C99" w:rsidRDefault="00CB4C99" w:rsidP="00CB4C99">
            <w:pPr>
              <w:ind w:firstLine="0"/>
              <w:jc w:val="center"/>
              <w:rPr>
                <w:b/>
                <w:i/>
                <w:iCs/>
                <w:color w:val="000000"/>
                <w:sz w:val="20"/>
                <w:lang w:eastAsia="ja-JP"/>
              </w:rPr>
            </w:pPr>
          </w:p>
        </w:tc>
        <w:tc>
          <w:tcPr>
            <w:tcW w:w="506" w:type="pct"/>
            <w:tcBorders>
              <w:top w:val="double" w:sz="4" w:space="0" w:color="auto"/>
              <w:left w:val="single" w:sz="4" w:space="0" w:color="auto"/>
              <w:bottom w:val="single" w:sz="4" w:space="0" w:color="auto"/>
              <w:right w:val="double" w:sz="4" w:space="0" w:color="auto"/>
            </w:tcBorders>
            <w:shd w:val="clear" w:color="auto" w:fill="F3F3F3"/>
            <w:vAlign w:val="center"/>
          </w:tcPr>
          <w:p w:rsidR="00CB4C99" w:rsidRDefault="00CB4C99" w:rsidP="00CB4C99">
            <w:pPr>
              <w:ind w:firstLine="0"/>
              <w:jc w:val="center"/>
              <w:rPr>
                <w:i/>
                <w:iCs/>
                <w:color w:val="000000"/>
                <w:sz w:val="20"/>
                <w:lang w:eastAsia="ja-JP"/>
              </w:rPr>
            </w:pPr>
          </w:p>
        </w:tc>
      </w:tr>
      <w:tr w:rsidR="00CB4C99" w:rsidTr="00CB4C99">
        <w:trPr>
          <w:cantSplit/>
          <w:trHeight w:val="670"/>
          <w:jc w:val="center"/>
        </w:trPr>
        <w:tc>
          <w:tcPr>
            <w:tcW w:w="1052" w:type="pct"/>
            <w:vMerge/>
            <w:tcBorders>
              <w:top w:val="double" w:sz="4" w:space="0" w:color="auto"/>
              <w:left w:val="double" w:sz="4" w:space="0" w:color="auto"/>
              <w:bottom w:val="single" w:sz="4" w:space="0" w:color="auto"/>
              <w:right w:val="single" w:sz="4" w:space="0" w:color="auto"/>
            </w:tcBorders>
            <w:vAlign w:val="center"/>
            <w:hideMark/>
          </w:tcPr>
          <w:p w:rsidR="00CB4C99" w:rsidRDefault="00CB4C99" w:rsidP="00CB4C99">
            <w:pPr>
              <w:ind w:firstLine="0"/>
              <w:rPr>
                <w:b/>
                <w:bCs/>
                <w:color w:val="FF0000"/>
                <w:sz w:val="20"/>
                <w:lang w:val="nl-NL" w:eastAsia="ja-JP"/>
              </w:rPr>
            </w:pPr>
          </w:p>
        </w:tc>
        <w:tc>
          <w:tcPr>
            <w:tcW w:w="407" w:type="pct"/>
            <w:tcBorders>
              <w:top w:val="single" w:sz="4" w:space="0" w:color="auto"/>
              <w:left w:val="single" w:sz="4" w:space="0" w:color="auto"/>
              <w:bottom w:val="single" w:sz="4" w:space="0" w:color="auto"/>
              <w:right w:val="single" w:sz="4" w:space="0" w:color="auto"/>
            </w:tcBorders>
            <w:vAlign w:val="center"/>
            <w:hideMark/>
          </w:tcPr>
          <w:p w:rsidR="00CB4C99" w:rsidRDefault="00CB4C99" w:rsidP="00CB4C99">
            <w:pPr>
              <w:ind w:firstLine="0"/>
              <w:jc w:val="center"/>
              <w:rPr>
                <w:b/>
                <w:bCs/>
                <w:sz w:val="20"/>
                <w:lang w:eastAsia="ja-JP"/>
              </w:rPr>
            </w:pPr>
            <w:r>
              <w:rPr>
                <w:b/>
                <w:bCs/>
                <w:sz w:val="20"/>
              </w:rPr>
              <w:t>Ni</w:t>
            </w:r>
          </w:p>
        </w:tc>
        <w:tc>
          <w:tcPr>
            <w:tcW w:w="506" w:type="pct"/>
            <w:tcBorders>
              <w:top w:val="single" w:sz="4" w:space="0" w:color="auto"/>
              <w:left w:val="single" w:sz="4" w:space="0" w:color="auto"/>
              <w:bottom w:val="single" w:sz="4" w:space="0" w:color="auto"/>
              <w:right w:val="single" w:sz="4" w:space="0" w:color="auto"/>
            </w:tcBorders>
            <w:shd w:val="clear" w:color="auto" w:fill="FFFF99"/>
            <w:vAlign w:val="center"/>
          </w:tcPr>
          <w:p w:rsidR="00CB4C99" w:rsidRDefault="00CB4C99" w:rsidP="00CB4C99">
            <w:pPr>
              <w:ind w:firstLine="0"/>
              <w:jc w:val="center"/>
              <w:rPr>
                <w:bCs/>
                <w:color w:val="0000FF"/>
                <w:sz w:val="20"/>
                <w:lang w:eastAsia="ja-JP"/>
              </w:rPr>
            </w:pPr>
          </w:p>
        </w:tc>
        <w:tc>
          <w:tcPr>
            <w:tcW w:w="506" w:type="pct"/>
            <w:tcBorders>
              <w:top w:val="single" w:sz="4" w:space="0" w:color="auto"/>
              <w:left w:val="single" w:sz="4" w:space="0" w:color="auto"/>
              <w:bottom w:val="single" w:sz="4" w:space="0" w:color="auto"/>
              <w:right w:val="single" w:sz="4" w:space="0" w:color="auto"/>
            </w:tcBorders>
            <w:shd w:val="clear" w:color="auto" w:fill="FFFF99"/>
            <w:vAlign w:val="center"/>
          </w:tcPr>
          <w:p w:rsidR="00CB4C99" w:rsidRDefault="00CB4C99" w:rsidP="00CB4C99">
            <w:pPr>
              <w:ind w:firstLine="0"/>
              <w:jc w:val="center"/>
              <w:rPr>
                <w:bCs/>
                <w:color w:val="000000"/>
                <w:sz w:val="20"/>
                <w:lang w:eastAsia="ja-JP"/>
              </w:rPr>
            </w:pPr>
          </w:p>
        </w:tc>
        <w:tc>
          <w:tcPr>
            <w:tcW w:w="506" w:type="pct"/>
            <w:tcBorders>
              <w:top w:val="single" w:sz="4" w:space="0" w:color="auto"/>
              <w:left w:val="single" w:sz="4" w:space="0" w:color="auto"/>
              <w:bottom w:val="single" w:sz="4" w:space="0" w:color="auto"/>
              <w:right w:val="single" w:sz="4" w:space="0" w:color="auto"/>
            </w:tcBorders>
            <w:shd w:val="clear" w:color="auto" w:fill="FFFF99"/>
            <w:vAlign w:val="center"/>
          </w:tcPr>
          <w:p w:rsidR="00CB4C99" w:rsidRDefault="00CB4C99" w:rsidP="00CB4C99">
            <w:pPr>
              <w:ind w:firstLine="0"/>
              <w:jc w:val="center"/>
              <w:rPr>
                <w:b/>
                <w:bCs/>
                <w:color w:val="000000"/>
                <w:sz w:val="20"/>
                <w:lang w:eastAsia="ja-JP"/>
              </w:rPr>
            </w:pPr>
          </w:p>
        </w:tc>
        <w:tc>
          <w:tcPr>
            <w:tcW w:w="506" w:type="pct"/>
            <w:gridSpan w:val="2"/>
            <w:tcBorders>
              <w:top w:val="single" w:sz="4" w:space="0" w:color="auto"/>
              <w:left w:val="single" w:sz="4" w:space="0" w:color="auto"/>
              <w:bottom w:val="single" w:sz="4" w:space="0" w:color="auto"/>
              <w:right w:val="single" w:sz="4" w:space="0" w:color="auto"/>
            </w:tcBorders>
            <w:shd w:val="clear" w:color="auto" w:fill="FFFF99"/>
            <w:vAlign w:val="center"/>
          </w:tcPr>
          <w:p w:rsidR="00CB4C99" w:rsidRDefault="00CB4C99" w:rsidP="00CB4C99">
            <w:pPr>
              <w:ind w:firstLine="0"/>
              <w:jc w:val="center"/>
              <w:rPr>
                <w:i/>
                <w:iCs/>
                <w:color w:val="000000"/>
                <w:sz w:val="20"/>
                <w:lang w:eastAsia="ja-JP"/>
              </w:rPr>
            </w:pPr>
          </w:p>
        </w:tc>
        <w:tc>
          <w:tcPr>
            <w:tcW w:w="506" w:type="pct"/>
            <w:tcBorders>
              <w:top w:val="single" w:sz="4" w:space="0" w:color="auto"/>
              <w:left w:val="single" w:sz="4" w:space="0" w:color="auto"/>
              <w:bottom w:val="single" w:sz="4" w:space="0" w:color="auto"/>
              <w:right w:val="single" w:sz="4" w:space="0" w:color="auto"/>
            </w:tcBorders>
            <w:shd w:val="clear" w:color="auto" w:fill="F3F3F3"/>
            <w:vAlign w:val="center"/>
          </w:tcPr>
          <w:p w:rsidR="00CB4C99" w:rsidRDefault="00CB4C99" w:rsidP="00CB4C99">
            <w:pPr>
              <w:ind w:firstLine="0"/>
              <w:jc w:val="center"/>
              <w:rPr>
                <w:i/>
                <w:iCs/>
                <w:color w:val="000000"/>
                <w:sz w:val="20"/>
                <w:lang w:eastAsia="ja-JP"/>
              </w:rPr>
            </w:pPr>
          </w:p>
        </w:tc>
        <w:tc>
          <w:tcPr>
            <w:tcW w:w="506" w:type="pct"/>
            <w:tcBorders>
              <w:top w:val="single" w:sz="4" w:space="0" w:color="auto"/>
              <w:left w:val="single" w:sz="4" w:space="0" w:color="auto"/>
              <w:bottom w:val="single" w:sz="4" w:space="0" w:color="auto"/>
              <w:right w:val="single" w:sz="4" w:space="0" w:color="auto"/>
            </w:tcBorders>
            <w:shd w:val="clear" w:color="auto" w:fill="F3F3F3"/>
            <w:vAlign w:val="center"/>
          </w:tcPr>
          <w:p w:rsidR="00CB4C99" w:rsidRDefault="00CB4C99" w:rsidP="00CB4C99">
            <w:pPr>
              <w:ind w:firstLine="0"/>
              <w:jc w:val="center"/>
              <w:rPr>
                <w:b/>
                <w:i/>
                <w:iCs/>
                <w:color w:val="000000"/>
                <w:sz w:val="20"/>
                <w:lang w:eastAsia="ja-JP"/>
              </w:rPr>
            </w:pPr>
          </w:p>
        </w:tc>
        <w:tc>
          <w:tcPr>
            <w:tcW w:w="506" w:type="pct"/>
            <w:tcBorders>
              <w:top w:val="single" w:sz="4" w:space="0" w:color="auto"/>
              <w:left w:val="single" w:sz="4" w:space="0" w:color="auto"/>
              <w:bottom w:val="single" w:sz="4" w:space="0" w:color="auto"/>
              <w:right w:val="double" w:sz="4" w:space="0" w:color="auto"/>
            </w:tcBorders>
            <w:shd w:val="clear" w:color="auto" w:fill="F3F3F3"/>
            <w:vAlign w:val="center"/>
          </w:tcPr>
          <w:p w:rsidR="00CB4C99" w:rsidRDefault="00CB4C99" w:rsidP="00CB4C99">
            <w:pPr>
              <w:ind w:firstLine="0"/>
              <w:jc w:val="center"/>
              <w:rPr>
                <w:i/>
                <w:iCs/>
                <w:color w:val="000000"/>
                <w:sz w:val="20"/>
                <w:lang w:eastAsia="ja-JP"/>
              </w:rPr>
            </w:pPr>
          </w:p>
        </w:tc>
      </w:tr>
      <w:tr w:rsidR="00CB4C99" w:rsidTr="00CB4C99">
        <w:trPr>
          <w:cantSplit/>
          <w:trHeight w:val="670"/>
          <w:jc w:val="center"/>
        </w:trPr>
        <w:tc>
          <w:tcPr>
            <w:tcW w:w="1052" w:type="pct"/>
            <w:vMerge/>
            <w:tcBorders>
              <w:top w:val="double" w:sz="4" w:space="0" w:color="auto"/>
              <w:left w:val="double" w:sz="4" w:space="0" w:color="auto"/>
              <w:bottom w:val="single" w:sz="4" w:space="0" w:color="auto"/>
              <w:right w:val="single" w:sz="4" w:space="0" w:color="auto"/>
            </w:tcBorders>
            <w:vAlign w:val="center"/>
            <w:hideMark/>
          </w:tcPr>
          <w:p w:rsidR="00CB4C99" w:rsidRDefault="00CB4C99" w:rsidP="00CB4C99">
            <w:pPr>
              <w:ind w:firstLine="0"/>
              <w:rPr>
                <w:b/>
                <w:bCs/>
                <w:color w:val="FF0000"/>
                <w:sz w:val="20"/>
                <w:lang w:val="nl-NL" w:eastAsia="ja-JP"/>
              </w:rPr>
            </w:pPr>
          </w:p>
        </w:tc>
        <w:tc>
          <w:tcPr>
            <w:tcW w:w="407" w:type="pct"/>
            <w:tcBorders>
              <w:top w:val="single" w:sz="4" w:space="0" w:color="auto"/>
              <w:left w:val="single" w:sz="4" w:space="0" w:color="auto"/>
              <w:bottom w:val="single" w:sz="4" w:space="0" w:color="auto"/>
              <w:right w:val="single" w:sz="4" w:space="0" w:color="auto"/>
            </w:tcBorders>
            <w:vAlign w:val="center"/>
            <w:hideMark/>
          </w:tcPr>
          <w:p w:rsidR="00CB4C99" w:rsidRDefault="00CB4C99" w:rsidP="00CB4C99">
            <w:pPr>
              <w:ind w:firstLine="0"/>
              <w:jc w:val="center"/>
              <w:rPr>
                <w:b/>
                <w:bCs/>
                <w:sz w:val="20"/>
                <w:lang w:eastAsia="ja-JP"/>
              </w:rPr>
            </w:pPr>
            <w:proofErr w:type="spellStart"/>
            <w:r>
              <w:rPr>
                <w:b/>
                <w:bCs/>
                <w:sz w:val="20"/>
              </w:rPr>
              <w:t>Al+Ni</w:t>
            </w:r>
            <w:proofErr w:type="spellEnd"/>
          </w:p>
        </w:tc>
        <w:tc>
          <w:tcPr>
            <w:tcW w:w="506" w:type="pct"/>
            <w:tcBorders>
              <w:top w:val="single" w:sz="4" w:space="0" w:color="auto"/>
              <w:left w:val="single" w:sz="4" w:space="0" w:color="auto"/>
              <w:bottom w:val="single" w:sz="4" w:space="0" w:color="auto"/>
              <w:right w:val="single" w:sz="4" w:space="0" w:color="auto"/>
            </w:tcBorders>
            <w:shd w:val="clear" w:color="auto" w:fill="FFFF99"/>
            <w:vAlign w:val="center"/>
          </w:tcPr>
          <w:p w:rsidR="00CB4C99" w:rsidRDefault="00CB4C99" w:rsidP="00CB4C99">
            <w:pPr>
              <w:ind w:firstLine="0"/>
              <w:jc w:val="center"/>
              <w:rPr>
                <w:bCs/>
                <w:color w:val="0000FF"/>
                <w:sz w:val="20"/>
                <w:lang w:eastAsia="ja-JP"/>
              </w:rPr>
            </w:pPr>
          </w:p>
        </w:tc>
        <w:tc>
          <w:tcPr>
            <w:tcW w:w="506" w:type="pct"/>
            <w:tcBorders>
              <w:top w:val="single" w:sz="4" w:space="0" w:color="auto"/>
              <w:left w:val="single" w:sz="4" w:space="0" w:color="auto"/>
              <w:bottom w:val="single" w:sz="4" w:space="0" w:color="auto"/>
              <w:right w:val="single" w:sz="4" w:space="0" w:color="auto"/>
            </w:tcBorders>
            <w:shd w:val="clear" w:color="auto" w:fill="FFFF99"/>
            <w:vAlign w:val="center"/>
          </w:tcPr>
          <w:p w:rsidR="00CB4C99" w:rsidRDefault="00CB4C99" w:rsidP="00CB4C99">
            <w:pPr>
              <w:ind w:firstLine="0"/>
              <w:jc w:val="center"/>
              <w:rPr>
                <w:b/>
                <w:bCs/>
                <w:color w:val="000000"/>
                <w:sz w:val="20"/>
                <w:lang w:eastAsia="ja-JP"/>
              </w:rPr>
            </w:pPr>
          </w:p>
        </w:tc>
        <w:tc>
          <w:tcPr>
            <w:tcW w:w="506" w:type="pct"/>
            <w:tcBorders>
              <w:top w:val="single" w:sz="4" w:space="0" w:color="auto"/>
              <w:left w:val="single" w:sz="4" w:space="0" w:color="auto"/>
              <w:bottom w:val="single" w:sz="4" w:space="0" w:color="auto"/>
              <w:right w:val="single" w:sz="4" w:space="0" w:color="auto"/>
            </w:tcBorders>
            <w:shd w:val="clear" w:color="auto" w:fill="CCFFCC"/>
            <w:vAlign w:val="center"/>
          </w:tcPr>
          <w:p w:rsidR="00CB4C99" w:rsidRDefault="00CB4C99" w:rsidP="00CB4C99">
            <w:pPr>
              <w:ind w:firstLine="0"/>
              <w:jc w:val="center"/>
              <w:rPr>
                <w:b/>
                <w:bCs/>
                <w:color w:val="000000"/>
                <w:sz w:val="20"/>
                <w:lang w:eastAsia="ja-JP"/>
              </w:rPr>
            </w:pPr>
          </w:p>
        </w:tc>
        <w:tc>
          <w:tcPr>
            <w:tcW w:w="506" w:type="pct"/>
            <w:gridSpan w:val="2"/>
            <w:tcBorders>
              <w:top w:val="single" w:sz="4" w:space="0" w:color="auto"/>
              <w:left w:val="single" w:sz="4" w:space="0" w:color="auto"/>
              <w:bottom w:val="single" w:sz="4" w:space="0" w:color="auto"/>
              <w:right w:val="single" w:sz="4" w:space="0" w:color="auto"/>
            </w:tcBorders>
            <w:shd w:val="clear" w:color="auto" w:fill="FABF8F"/>
            <w:vAlign w:val="center"/>
          </w:tcPr>
          <w:p w:rsidR="00CB4C99" w:rsidRDefault="00CB4C99" w:rsidP="00CB4C99">
            <w:pPr>
              <w:ind w:firstLine="0"/>
              <w:jc w:val="center"/>
              <w:rPr>
                <w:i/>
                <w:iCs/>
                <w:color w:val="000000"/>
                <w:sz w:val="20"/>
                <w:lang w:eastAsia="ja-JP"/>
              </w:rPr>
            </w:pPr>
          </w:p>
        </w:tc>
        <w:tc>
          <w:tcPr>
            <w:tcW w:w="506" w:type="pct"/>
            <w:tcBorders>
              <w:top w:val="single" w:sz="4" w:space="0" w:color="auto"/>
              <w:left w:val="single" w:sz="4" w:space="0" w:color="auto"/>
              <w:bottom w:val="single" w:sz="4" w:space="0" w:color="auto"/>
              <w:right w:val="single" w:sz="4" w:space="0" w:color="auto"/>
            </w:tcBorders>
            <w:shd w:val="clear" w:color="auto" w:fill="F3F3F3"/>
            <w:vAlign w:val="center"/>
          </w:tcPr>
          <w:p w:rsidR="00CB4C99" w:rsidRDefault="00CB4C99" w:rsidP="00CB4C99">
            <w:pPr>
              <w:ind w:firstLine="0"/>
              <w:jc w:val="center"/>
              <w:rPr>
                <w:b/>
                <w:i/>
                <w:iCs/>
                <w:color w:val="000000"/>
                <w:sz w:val="20"/>
                <w:lang w:eastAsia="ja-JP"/>
              </w:rPr>
            </w:pPr>
          </w:p>
        </w:tc>
        <w:tc>
          <w:tcPr>
            <w:tcW w:w="506" w:type="pct"/>
            <w:tcBorders>
              <w:top w:val="single" w:sz="4" w:space="0" w:color="auto"/>
              <w:left w:val="single" w:sz="4" w:space="0" w:color="auto"/>
              <w:bottom w:val="single" w:sz="4" w:space="0" w:color="auto"/>
              <w:right w:val="single" w:sz="4" w:space="0" w:color="auto"/>
            </w:tcBorders>
            <w:shd w:val="clear" w:color="auto" w:fill="FABF8F"/>
            <w:vAlign w:val="center"/>
          </w:tcPr>
          <w:p w:rsidR="00CB4C99" w:rsidRDefault="00CB4C99" w:rsidP="00CB4C99">
            <w:pPr>
              <w:ind w:firstLine="0"/>
              <w:jc w:val="center"/>
              <w:rPr>
                <w:b/>
                <w:i/>
                <w:iCs/>
                <w:color w:val="000000"/>
                <w:sz w:val="20"/>
                <w:lang w:eastAsia="ja-JP"/>
              </w:rPr>
            </w:pPr>
          </w:p>
        </w:tc>
        <w:tc>
          <w:tcPr>
            <w:tcW w:w="506" w:type="pct"/>
            <w:tcBorders>
              <w:top w:val="single" w:sz="4" w:space="0" w:color="auto"/>
              <w:left w:val="single" w:sz="4" w:space="0" w:color="auto"/>
              <w:bottom w:val="single" w:sz="4" w:space="0" w:color="auto"/>
              <w:right w:val="double" w:sz="4" w:space="0" w:color="auto"/>
            </w:tcBorders>
            <w:shd w:val="clear" w:color="auto" w:fill="FABF8F"/>
            <w:vAlign w:val="center"/>
          </w:tcPr>
          <w:p w:rsidR="00CB4C99" w:rsidRDefault="00CB4C99" w:rsidP="00CB4C99">
            <w:pPr>
              <w:ind w:firstLine="0"/>
              <w:jc w:val="center"/>
              <w:rPr>
                <w:i/>
                <w:iCs/>
                <w:color w:val="000000"/>
                <w:sz w:val="20"/>
                <w:lang w:eastAsia="ja-JP"/>
              </w:rPr>
            </w:pPr>
          </w:p>
        </w:tc>
      </w:tr>
    </w:tbl>
    <w:p w:rsidR="00C42495" w:rsidRDefault="00C42495" w:rsidP="00CB4C99">
      <w:pPr>
        <w:ind w:firstLine="0"/>
        <w:rPr>
          <w:b/>
          <w:u w:val="single"/>
          <w:lang w:eastAsia="ja-JP"/>
        </w:rPr>
      </w:pPr>
    </w:p>
    <w:p w:rsidR="00C42495" w:rsidRDefault="00C42495" w:rsidP="00AD287C">
      <w:pPr>
        <w:ind w:firstLine="0"/>
        <w:jc w:val="center"/>
        <w:rPr>
          <w:b/>
          <w:i/>
          <w:iCs/>
        </w:rPr>
      </w:pPr>
      <w:r>
        <w:rPr>
          <w:b/>
          <w:i/>
          <w:iCs/>
        </w:rPr>
        <w:t>Tableau de résultats du coordinateur (pour information)</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793"/>
        <w:gridCol w:w="988"/>
        <w:gridCol w:w="988"/>
        <w:gridCol w:w="988"/>
        <w:gridCol w:w="941"/>
        <w:gridCol w:w="47"/>
        <w:gridCol w:w="988"/>
        <w:gridCol w:w="988"/>
        <w:gridCol w:w="986"/>
      </w:tblGrid>
      <w:tr w:rsidR="00C42495" w:rsidTr="00CB4C99">
        <w:trPr>
          <w:trHeight w:val="463"/>
          <w:jc w:val="center"/>
        </w:trPr>
        <w:tc>
          <w:tcPr>
            <w:tcW w:w="1052" w:type="pct"/>
            <w:tcBorders>
              <w:top w:val="single" w:sz="4" w:space="0" w:color="auto"/>
              <w:left w:val="single" w:sz="4" w:space="0" w:color="auto"/>
              <w:bottom w:val="single" w:sz="4" w:space="0" w:color="auto"/>
              <w:right w:val="single" w:sz="4" w:space="0" w:color="auto"/>
            </w:tcBorders>
            <w:vAlign w:val="center"/>
          </w:tcPr>
          <w:p w:rsidR="00C42495" w:rsidRDefault="00C42495" w:rsidP="00AD287C">
            <w:pPr>
              <w:ind w:firstLine="0"/>
              <w:jc w:val="center"/>
              <w:rPr>
                <w:b/>
                <w:bCs/>
                <w:sz w:val="20"/>
                <w:lang w:eastAsia="ja-JP"/>
              </w:rPr>
            </w:pPr>
          </w:p>
        </w:tc>
        <w:tc>
          <w:tcPr>
            <w:tcW w:w="407" w:type="pct"/>
            <w:tcBorders>
              <w:top w:val="single" w:sz="4" w:space="0" w:color="auto"/>
              <w:left w:val="single" w:sz="4" w:space="0" w:color="auto"/>
              <w:bottom w:val="single" w:sz="4" w:space="0" w:color="auto"/>
              <w:right w:val="single" w:sz="4" w:space="0" w:color="auto"/>
            </w:tcBorders>
            <w:vAlign w:val="center"/>
          </w:tcPr>
          <w:p w:rsidR="00C42495" w:rsidRDefault="00C42495" w:rsidP="00AD287C">
            <w:pPr>
              <w:ind w:firstLine="0"/>
              <w:jc w:val="center"/>
              <w:rPr>
                <w:b/>
                <w:bCs/>
                <w:sz w:val="20"/>
                <w:lang w:eastAsia="ja-JP"/>
              </w:rPr>
            </w:pPr>
          </w:p>
        </w:tc>
        <w:tc>
          <w:tcPr>
            <w:tcW w:w="2000" w:type="pct"/>
            <w:gridSpan w:val="4"/>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AD287C">
            <w:pPr>
              <w:ind w:firstLine="0"/>
              <w:jc w:val="center"/>
              <w:rPr>
                <w:b/>
                <w:bCs/>
                <w:sz w:val="20"/>
                <w:lang w:eastAsia="ja-JP"/>
              </w:rPr>
            </w:pPr>
            <w:r>
              <w:rPr>
                <w:b/>
                <w:bCs/>
                <w:sz w:val="20"/>
              </w:rPr>
              <w:t>Avec Témoins</w:t>
            </w:r>
          </w:p>
        </w:tc>
        <w:tc>
          <w:tcPr>
            <w:tcW w:w="1541" w:type="pct"/>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AD287C">
            <w:pPr>
              <w:ind w:firstLine="0"/>
              <w:jc w:val="center"/>
              <w:rPr>
                <w:b/>
                <w:bCs/>
                <w:sz w:val="20"/>
                <w:lang w:eastAsia="ja-JP"/>
              </w:rPr>
            </w:pPr>
            <w:r>
              <w:rPr>
                <w:b/>
                <w:bCs/>
                <w:sz w:val="20"/>
              </w:rPr>
              <w:t>Sans Témoins</w:t>
            </w:r>
          </w:p>
        </w:tc>
      </w:tr>
      <w:tr w:rsidR="00AD287C" w:rsidTr="00CB4C99">
        <w:trPr>
          <w:trHeight w:val="222"/>
          <w:jc w:val="center"/>
        </w:trPr>
        <w:tc>
          <w:tcPr>
            <w:tcW w:w="1052" w:type="pct"/>
            <w:tcBorders>
              <w:top w:val="single" w:sz="4" w:space="0" w:color="auto"/>
              <w:left w:val="single" w:sz="4" w:space="0" w:color="auto"/>
              <w:bottom w:val="double" w:sz="4" w:space="0" w:color="auto"/>
              <w:right w:val="single" w:sz="4" w:space="0" w:color="auto"/>
            </w:tcBorders>
            <w:vAlign w:val="center"/>
          </w:tcPr>
          <w:p w:rsidR="00C42495" w:rsidRDefault="00C42495" w:rsidP="00AD287C">
            <w:pPr>
              <w:ind w:firstLine="0"/>
              <w:jc w:val="center"/>
              <w:rPr>
                <w:b/>
                <w:bCs/>
                <w:sz w:val="20"/>
                <w:lang w:eastAsia="ja-JP"/>
              </w:rPr>
            </w:pPr>
          </w:p>
        </w:tc>
        <w:tc>
          <w:tcPr>
            <w:tcW w:w="407" w:type="pct"/>
            <w:tcBorders>
              <w:top w:val="single" w:sz="4" w:space="0" w:color="auto"/>
              <w:left w:val="single" w:sz="4" w:space="0" w:color="auto"/>
              <w:bottom w:val="double" w:sz="4" w:space="0" w:color="auto"/>
              <w:right w:val="single" w:sz="4" w:space="0" w:color="auto"/>
            </w:tcBorders>
            <w:vAlign w:val="center"/>
          </w:tcPr>
          <w:p w:rsidR="00C42495" w:rsidRDefault="00C42495" w:rsidP="00AD287C">
            <w:pPr>
              <w:ind w:firstLine="0"/>
              <w:jc w:val="center"/>
              <w:rPr>
                <w:sz w:val="20"/>
                <w:lang w:eastAsia="ja-JP"/>
              </w:rPr>
            </w:pPr>
          </w:p>
        </w:tc>
        <w:tc>
          <w:tcPr>
            <w:tcW w:w="506"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AD287C">
            <w:pPr>
              <w:ind w:firstLine="0"/>
              <w:jc w:val="center"/>
              <w:rPr>
                <w:bCs/>
                <w:color w:val="0000FF"/>
                <w:sz w:val="20"/>
                <w:lang w:val="en-GB" w:eastAsia="ja-JP"/>
              </w:rPr>
            </w:pPr>
            <w:r>
              <w:rPr>
                <w:bCs/>
                <w:color w:val="0000FF"/>
                <w:sz w:val="20"/>
                <w:lang w:val="en-GB"/>
              </w:rPr>
              <w:t>ZAF</w:t>
            </w:r>
          </w:p>
        </w:tc>
        <w:tc>
          <w:tcPr>
            <w:tcW w:w="506"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AD287C">
            <w:pPr>
              <w:ind w:firstLine="0"/>
              <w:jc w:val="center"/>
              <w:rPr>
                <w:b/>
                <w:bCs/>
                <w:color w:val="000000"/>
                <w:sz w:val="20"/>
                <w:lang w:val="en-GB" w:eastAsia="ja-JP"/>
              </w:rPr>
            </w:pPr>
            <w:r>
              <w:rPr>
                <w:b/>
                <w:bCs/>
                <w:color w:val="000000"/>
                <w:sz w:val="20"/>
                <w:lang w:val="en-GB"/>
              </w:rPr>
              <w:t>K ratio (%)</w:t>
            </w:r>
          </w:p>
        </w:tc>
        <w:tc>
          <w:tcPr>
            <w:tcW w:w="506"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AD287C">
            <w:pPr>
              <w:ind w:firstLine="0"/>
              <w:jc w:val="center"/>
              <w:rPr>
                <w:b/>
                <w:bCs/>
                <w:color w:val="000000"/>
                <w:sz w:val="20"/>
                <w:lang w:val="en-GB" w:eastAsia="ja-JP"/>
              </w:rPr>
            </w:pPr>
            <w:r>
              <w:rPr>
                <w:b/>
                <w:bCs/>
                <w:color w:val="000000"/>
                <w:sz w:val="20"/>
                <w:lang w:val="en-GB"/>
              </w:rPr>
              <w:t>Wt. %</w:t>
            </w:r>
          </w:p>
        </w:tc>
        <w:tc>
          <w:tcPr>
            <w:tcW w:w="506" w:type="pct"/>
            <w:gridSpan w:val="2"/>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AD287C">
            <w:pPr>
              <w:ind w:firstLine="0"/>
              <w:jc w:val="center"/>
              <w:rPr>
                <w:b/>
                <w:bCs/>
                <w:color w:val="000000"/>
                <w:sz w:val="20"/>
                <w:lang w:val="en-GB" w:eastAsia="ja-JP"/>
              </w:rPr>
            </w:pPr>
            <w:r>
              <w:rPr>
                <w:b/>
                <w:bCs/>
                <w:color w:val="000000"/>
                <w:sz w:val="20"/>
                <w:lang w:val="en-GB"/>
              </w:rPr>
              <w:t>AT. %</w:t>
            </w:r>
          </w:p>
        </w:tc>
        <w:tc>
          <w:tcPr>
            <w:tcW w:w="506"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AD287C">
            <w:pPr>
              <w:ind w:firstLine="0"/>
              <w:jc w:val="center"/>
              <w:rPr>
                <w:b/>
                <w:bCs/>
                <w:color w:val="000000"/>
                <w:sz w:val="20"/>
                <w:lang w:val="en-GB" w:eastAsia="ja-JP"/>
              </w:rPr>
            </w:pPr>
            <w:r>
              <w:rPr>
                <w:b/>
                <w:bCs/>
                <w:color w:val="000000"/>
                <w:sz w:val="20"/>
                <w:lang w:val="en-GB"/>
              </w:rPr>
              <w:t>K ratio</w:t>
            </w:r>
          </w:p>
        </w:tc>
        <w:tc>
          <w:tcPr>
            <w:tcW w:w="506"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AD287C">
            <w:pPr>
              <w:ind w:firstLine="0"/>
              <w:jc w:val="center"/>
              <w:rPr>
                <w:b/>
                <w:bCs/>
                <w:color w:val="000000"/>
                <w:sz w:val="20"/>
                <w:lang w:val="en-GB" w:eastAsia="ja-JP"/>
              </w:rPr>
            </w:pPr>
            <w:r>
              <w:rPr>
                <w:b/>
                <w:bCs/>
                <w:color w:val="000000"/>
                <w:sz w:val="20"/>
                <w:lang w:val="en-GB"/>
              </w:rPr>
              <w:t>Wt. %</w:t>
            </w:r>
          </w:p>
        </w:tc>
        <w:tc>
          <w:tcPr>
            <w:tcW w:w="506"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AD287C">
            <w:pPr>
              <w:ind w:firstLine="0"/>
              <w:jc w:val="center"/>
              <w:rPr>
                <w:b/>
                <w:bCs/>
                <w:color w:val="000000"/>
                <w:sz w:val="20"/>
                <w:lang w:val="en-GB" w:eastAsia="ja-JP"/>
              </w:rPr>
            </w:pPr>
            <w:r>
              <w:rPr>
                <w:b/>
                <w:bCs/>
                <w:color w:val="000000"/>
                <w:sz w:val="20"/>
                <w:lang w:val="en-GB"/>
              </w:rPr>
              <w:t>At. %</w:t>
            </w:r>
          </w:p>
        </w:tc>
      </w:tr>
      <w:tr w:rsidR="00AD287C" w:rsidTr="00CB4C99">
        <w:trPr>
          <w:cantSplit/>
          <w:trHeight w:val="670"/>
          <w:jc w:val="center"/>
        </w:trPr>
        <w:tc>
          <w:tcPr>
            <w:tcW w:w="1052" w:type="pct"/>
            <w:vMerge w:val="restart"/>
            <w:tcBorders>
              <w:top w:val="double" w:sz="4" w:space="0" w:color="auto"/>
              <w:left w:val="double" w:sz="4" w:space="0" w:color="auto"/>
              <w:bottom w:val="single" w:sz="4" w:space="0" w:color="auto"/>
              <w:right w:val="single" w:sz="4" w:space="0" w:color="auto"/>
            </w:tcBorders>
            <w:vAlign w:val="center"/>
            <w:hideMark/>
          </w:tcPr>
          <w:p w:rsidR="00C42495" w:rsidRDefault="00C42495" w:rsidP="00AD287C">
            <w:pPr>
              <w:ind w:firstLine="0"/>
              <w:jc w:val="center"/>
              <w:rPr>
                <w:b/>
                <w:bCs/>
                <w:color w:val="FF0000"/>
                <w:sz w:val="20"/>
                <w:lang w:val="nl-NL" w:eastAsia="ja-JP"/>
              </w:rPr>
            </w:pPr>
            <w:r>
              <w:rPr>
                <w:b/>
                <w:bCs/>
                <w:sz w:val="20"/>
                <w:lang w:val="nl-NL"/>
              </w:rPr>
              <w:t>WD2</w:t>
            </w:r>
            <w:r>
              <w:rPr>
                <w:b/>
                <w:bCs/>
                <w:sz w:val="20"/>
                <w:lang w:val="nl-NL"/>
              </w:rPr>
              <w:br/>
            </w:r>
            <w:proofErr w:type="spellStart"/>
            <w:r>
              <w:rPr>
                <w:b/>
                <w:bCs/>
                <w:color w:val="FF0000"/>
                <w:sz w:val="20"/>
                <w:lang w:val="nl-NL"/>
              </w:rPr>
              <w:t>Angle</w:t>
            </w:r>
            <w:proofErr w:type="spellEnd"/>
            <w:r>
              <w:rPr>
                <w:b/>
                <w:bCs/>
                <w:color w:val="FF0000"/>
                <w:sz w:val="20"/>
                <w:lang w:val="nl-NL"/>
              </w:rPr>
              <w:t xml:space="preserve"> </w:t>
            </w:r>
            <w:proofErr w:type="spellStart"/>
            <w:r>
              <w:rPr>
                <w:b/>
                <w:bCs/>
                <w:color w:val="FF0000"/>
                <w:sz w:val="20"/>
                <w:lang w:val="nl-NL"/>
              </w:rPr>
              <w:t>émergence</w:t>
            </w:r>
            <w:proofErr w:type="spellEnd"/>
            <w:r>
              <w:rPr>
                <w:b/>
                <w:bCs/>
                <w:color w:val="FF0000"/>
                <w:sz w:val="20"/>
                <w:lang w:val="nl-NL"/>
              </w:rPr>
              <w:t xml:space="preserve"> de </w:t>
            </w:r>
          </w:p>
          <w:p w:rsidR="00C42495" w:rsidRDefault="00C42495" w:rsidP="00AD287C">
            <w:pPr>
              <w:ind w:firstLine="0"/>
              <w:jc w:val="center"/>
              <w:rPr>
                <w:b/>
                <w:bCs/>
                <w:color w:val="FF0000"/>
                <w:sz w:val="20"/>
                <w:lang w:val="nl-NL"/>
              </w:rPr>
            </w:pPr>
            <w:r>
              <w:rPr>
                <w:b/>
                <w:bCs/>
                <w:color w:val="FF0000"/>
                <w:sz w:val="20"/>
                <w:highlight w:val="cyan"/>
                <w:lang w:val="nl-NL"/>
              </w:rPr>
              <w:t>28°</w:t>
            </w:r>
          </w:p>
          <w:p w:rsidR="00C42495" w:rsidRDefault="00C42495" w:rsidP="00AD287C">
            <w:pPr>
              <w:ind w:firstLine="0"/>
              <w:jc w:val="center"/>
              <w:rPr>
                <w:b/>
                <w:bCs/>
                <w:color w:val="FF0000"/>
                <w:sz w:val="20"/>
                <w:lang w:val="nl-NL"/>
              </w:rPr>
            </w:pPr>
            <w:r>
              <w:rPr>
                <w:b/>
                <w:bCs/>
                <w:color w:val="FF0000"/>
                <w:sz w:val="20"/>
                <w:lang w:val="nl-NL"/>
              </w:rPr>
              <w:t xml:space="preserve">au </w:t>
            </w:r>
            <w:proofErr w:type="spellStart"/>
            <w:r>
              <w:rPr>
                <w:b/>
                <w:bCs/>
                <w:color w:val="FF0000"/>
                <w:sz w:val="20"/>
                <w:lang w:val="nl-NL"/>
              </w:rPr>
              <w:t>lieu</w:t>
            </w:r>
            <w:proofErr w:type="spellEnd"/>
            <w:r>
              <w:rPr>
                <w:b/>
                <w:bCs/>
                <w:color w:val="FF0000"/>
                <w:sz w:val="20"/>
                <w:lang w:val="nl-NL"/>
              </w:rPr>
              <w:t xml:space="preserve"> la </w:t>
            </w:r>
            <w:proofErr w:type="spellStart"/>
            <w:r>
              <w:rPr>
                <w:b/>
                <w:bCs/>
                <w:color w:val="FF0000"/>
                <w:sz w:val="20"/>
                <w:lang w:val="nl-NL"/>
              </w:rPr>
              <w:t>valeur</w:t>
            </w:r>
            <w:proofErr w:type="spellEnd"/>
            <w:r>
              <w:rPr>
                <w:b/>
                <w:bCs/>
                <w:color w:val="FF0000"/>
                <w:sz w:val="20"/>
                <w:lang w:val="nl-NL"/>
              </w:rPr>
              <w:t xml:space="preserve"> nominale de </w:t>
            </w:r>
            <w:r>
              <w:rPr>
                <w:b/>
                <w:bCs/>
                <w:color w:val="FF0000"/>
                <w:sz w:val="20"/>
                <w:highlight w:val="cyan"/>
                <w:lang w:val="nl-NL"/>
              </w:rPr>
              <w:t>35°</w:t>
            </w:r>
          </w:p>
          <w:p w:rsidR="00C42495" w:rsidRDefault="00C42495" w:rsidP="00AD287C">
            <w:pPr>
              <w:ind w:firstLine="0"/>
              <w:jc w:val="center"/>
              <w:rPr>
                <w:b/>
                <w:bCs/>
                <w:color w:val="FF0000"/>
                <w:sz w:val="20"/>
                <w:vertAlign w:val="subscript"/>
                <w:lang w:val="nl-NL"/>
              </w:rPr>
            </w:pPr>
            <w:r>
              <w:rPr>
                <w:b/>
                <w:bCs/>
                <w:color w:val="FF0000"/>
                <w:sz w:val="20"/>
                <w:lang w:val="nl-NL"/>
              </w:rPr>
              <w:t xml:space="preserve"> nécessaire  au </w:t>
            </w:r>
            <w:proofErr w:type="spellStart"/>
            <w:r>
              <w:rPr>
                <w:b/>
                <w:bCs/>
                <w:color w:val="FF0000"/>
                <w:sz w:val="20"/>
                <w:lang w:val="nl-NL"/>
              </w:rPr>
              <w:t>bouclage</w:t>
            </w:r>
            <w:proofErr w:type="spellEnd"/>
            <w:r>
              <w:rPr>
                <w:b/>
                <w:bCs/>
                <w:color w:val="FF0000"/>
                <w:sz w:val="20"/>
                <w:lang w:val="nl-NL"/>
              </w:rPr>
              <w:t xml:space="preserve"> : </w:t>
            </w:r>
            <w:proofErr w:type="spellStart"/>
            <w:r>
              <w:rPr>
                <w:b/>
                <w:bCs/>
                <w:color w:val="FF0000"/>
                <w:sz w:val="20"/>
                <w:lang w:val="nl-NL"/>
              </w:rPr>
              <w:t>Wt%</w:t>
            </w:r>
            <w:r>
              <w:rPr>
                <w:b/>
                <w:bCs/>
                <w:color w:val="FF0000"/>
                <w:sz w:val="20"/>
                <w:vertAlign w:val="subscript"/>
                <w:lang w:val="nl-NL"/>
              </w:rPr>
              <w:t>Al</w:t>
            </w:r>
            <w:r>
              <w:rPr>
                <w:b/>
                <w:bCs/>
                <w:color w:val="FF0000"/>
                <w:sz w:val="20"/>
                <w:lang w:val="nl-NL"/>
              </w:rPr>
              <w:t>+</w:t>
            </w:r>
            <w:proofErr w:type="gramStart"/>
            <w:r>
              <w:rPr>
                <w:b/>
                <w:bCs/>
                <w:color w:val="FF0000"/>
                <w:sz w:val="20"/>
                <w:lang w:val="nl-NL"/>
              </w:rPr>
              <w:t>Wt%</w:t>
            </w:r>
            <w:proofErr w:type="gramEnd"/>
            <w:r>
              <w:rPr>
                <w:b/>
                <w:bCs/>
                <w:color w:val="FF0000"/>
                <w:sz w:val="20"/>
                <w:vertAlign w:val="subscript"/>
                <w:lang w:val="nl-NL"/>
              </w:rPr>
              <w:t>Ni</w:t>
            </w:r>
            <w:proofErr w:type="spellEnd"/>
            <w:r>
              <w:rPr>
                <w:b/>
                <w:bCs/>
                <w:color w:val="FF0000"/>
                <w:sz w:val="20"/>
                <w:lang w:val="nl-NL"/>
              </w:rPr>
              <w:t xml:space="preserve"> </w:t>
            </w:r>
          </w:p>
          <w:p w:rsidR="00C42495" w:rsidRDefault="00C42495" w:rsidP="00AD287C">
            <w:pPr>
              <w:ind w:firstLine="0"/>
              <w:jc w:val="center"/>
              <w:rPr>
                <w:b/>
                <w:bCs/>
                <w:color w:val="FF0000"/>
                <w:sz w:val="20"/>
                <w:lang w:val="nl-NL" w:eastAsia="ja-JP"/>
              </w:rPr>
            </w:pPr>
            <w:r>
              <w:rPr>
                <w:b/>
                <w:bCs/>
                <w:color w:val="FF0000"/>
                <w:sz w:val="20"/>
                <w:lang w:val="nl-NL"/>
              </w:rPr>
              <w:t>=100 %</w:t>
            </w:r>
          </w:p>
        </w:tc>
        <w:tc>
          <w:tcPr>
            <w:tcW w:w="407" w:type="pct"/>
            <w:tcBorders>
              <w:top w:val="double" w:sz="4" w:space="0" w:color="auto"/>
              <w:left w:val="single" w:sz="4" w:space="0" w:color="auto"/>
              <w:bottom w:val="single" w:sz="4" w:space="0" w:color="auto"/>
              <w:right w:val="single" w:sz="4" w:space="0" w:color="auto"/>
            </w:tcBorders>
            <w:vAlign w:val="center"/>
            <w:hideMark/>
          </w:tcPr>
          <w:p w:rsidR="00C42495" w:rsidRDefault="00C42495" w:rsidP="00AD287C">
            <w:pPr>
              <w:ind w:firstLine="0"/>
              <w:jc w:val="center"/>
              <w:rPr>
                <w:b/>
                <w:bCs/>
                <w:sz w:val="20"/>
                <w:lang w:eastAsia="ja-JP"/>
              </w:rPr>
            </w:pPr>
            <w:r>
              <w:rPr>
                <w:b/>
                <w:bCs/>
                <w:sz w:val="20"/>
              </w:rPr>
              <w:t>Al</w:t>
            </w:r>
          </w:p>
        </w:tc>
        <w:tc>
          <w:tcPr>
            <w:tcW w:w="506"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AD287C">
            <w:pPr>
              <w:ind w:firstLine="0"/>
              <w:jc w:val="center"/>
              <w:rPr>
                <w:bCs/>
                <w:color w:val="0000FF"/>
                <w:sz w:val="20"/>
                <w:lang w:eastAsia="ja-JP"/>
              </w:rPr>
            </w:pPr>
            <w:r>
              <w:rPr>
                <w:bCs/>
                <w:color w:val="0000FF"/>
                <w:sz w:val="20"/>
              </w:rPr>
              <w:t>0.3070</w:t>
            </w:r>
          </w:p>
        </w:tc>
        <w:tc>
          <w:tcPr>
            <w:tcW w:w="506"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AD287C">
            <w:pPr>
              <w:ind w:firstLine="0"/>
              <w:jc w:val="center"/>
              <w:rPr>
                <w:bCs/>
                <w:color w:val="000000"/>
                <w:sz w:val="20"/>
                <w:lang w:eastAsia="ja-JP"/>
              </w:rPr>
            </w:pPr>
            <w:r>
              <w:rPr>
                <w:bCs/>
                <w:color w:val="000000"/>
                <w:sz w:val="20"/>
              </w:rPr>
              <w:t>9.50</w:t>
            </w:r>
          </w:p>
        </w:tc>
        <w:tc>
          <w:tcPr>
            <w:tcW w:w="506"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AD287C">
            <w:pPr>
              <w:ind w:firstLine="0"/>
              <w:jc w:val="center"/>
              <w:rPr>
                <w:b/>
                <w:bCs/>
                <w:color w:val="000000"/>
                <w:sz w:val="20"/>
                <w:lang w:eastAsia="ja-JP"/>
              </w:rPr>
            </w:pPr>
            <w:r>
              <w:rPr>
                <w:b/>
                <w:bCs/>
                <w:color w:val="000000"/>
                <w:sz w:val="20"/>
              </w:rPr>
              <w:t>30.94</w:t>
            </w:r>
          </w:p>
        </w:tc>
        <w:tc>
          <w:tcPr>
            <w:tcW w:w="506" w:type="pct"/>
            <w:gridSpan w:val="2"/>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AD287C">
            <w:pPr>
              <w:ind w:firstLine="0"/>
              <w:jc w:val="center"/>
              <w:rPr>
                <w:i/>
                <w:iCs/>
                <w:color w:val="000000"/>
                <w:sz w:val="20"/>
                <w:lang w:eastAsia="ja-JP"/>
              </w:rPr>
            </w:pPr>
            <w:r>
              <w:rPr>
                <w:i/>
                <w:iCs/>
                <w:color w:val="000000"/>
                <w:sz w:val="20"/>
              </w:rPr>
              <w:t>49.33</w:t>
            </w:r>
          </w:p>
        </w:tc>
        <w:tc>
          <w:tcPr>
            <w:tcW w:w="506" w:type="pct"/>
            <w:tcBorders>
              <w:top w:val="double" w:sz="4" w:space="0" w:color="auto"/>
              <w:left w:val="single" w:sz="4" w:space="0" w:color="auto"/>
              <w:bottom w:val="single" w:sz="4" w:space="0" w:color="auto"/>
              <w:right w:val="single" w:sz="4" w:space="0" w:color="auto"/>
            </w:tcBorders>
            <w:shd w:val="clear" w:color="auto" w:fill="F3F3F3"/>
            <w:vAlign w:val="center"/>
          </w:tcPr>
          <w:p w:rsidR="00C42495" w:rsidRDefault="00C42495" w:rsidP="00AD287C">
            <w:pPr>
              <w:ind w:firstLine="0"/>
              <w:jc w:val="center"/>
              <w:rPr>
                <w:i/>
                <w:iCs/>
                <w:color w:val="000000"/>
                <w:sz w:val="20"/>
                <w:lang w:eastAsia="ja-JP"/>
              </w:rPr>
            </w:pPr>
          </w:p>
        </w:tc>
        <w:tc>
          <w:tcPr>
            <w:tcW w:w="506" w:type="pct"/>
            <w:tcBorders>
              <w:top w:val="doub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AD287C">
            <w:pPr>
              <w:ind w:firstLine="0"/>
              <w:jc w:val="center"/>
              <w:rPr>
                <w:b/>
                <w:i/>
                <w:iCs/>
                <w:color w:val="000000"/>
                <w:sz w:val="20"/>
                <w:lang w:eastAsia="ja-JP"/>
              </w:rPr>
            </w:pPr>
            <w:r>
              <w:rPr>
                <w:b/>
                <w:i/>
                <w:iCs/>
                <w:color w:val="000000"/>
                <w:sz w:val="20"/>
              </w:rPr>
              <w:t>28.31</w:t>
            </w:r>
          </w:p>
        </w:tc>
        <w:tc>
          <w:tcPr>
            <w:tcW w:w="506" w:type="pct"/>
            <w:tcBorders>
              <w:top w:val="double" w:sz="4" w:space="0" w:color="auto"/>
              <w:left w:val="single" w:sz="4" w:space="0" w:color="auto"/>
              <w:bottom w:val="single" w:sz="4" w:space="0" w:color="auto"/>
              <w:right w:val="double" w:sz="4" w:space="0" w:color="auto"/>
            </w:tcBorders>
            <w:shd w:val="clear" w:color="auto" w:fill="F3F3F3"/>
            <w:vAlign w:val="center"/>
            <w:hideMark/>
          </w:tcPr>
          <w:p w:rsidR="00C42495" w:rsidRDefault="00C42495" w:rsidP="00AD287C">
            <w:pPr>
              <w:ind w:firstLine="0"/>
              <w:jc w:val="center"/>
              <w:rPr>
                <w:i/>
                <w:iCs/>
                <w:color w:val="000000"/>
                <w:sz w:val="20"/>
                <w:lang w:eastAsia="ja-JP"/>
              </w:rPr>
            </w:pPr>
            <w:r>
              <w:rPr>
                <w:i/>
                <w:iCs/>
                <w:color w:val="000000"/>
                <w:sz w:val="20"/>
              </w:rPr>
              <w:t>46.21</w:t>
            </w:r>
          </w:p>
        </w:tc>
      </w:tr>
      <w:tr w:rsidR="00AD287C" w:rsidTr="00CB4C99">
        <w:trPr>
          <w:cantSplit/>
          <w:trHeight w:val="670"/>
          <w:jc w:val="center"/>
        </w:trPr>
        <w:tc>
          <w:tcPr>
            <w:tcW w:w="1052" w:type="pct"/>
            <w:vMerge/>
            <w:tcBorders>
              <w:top w:val="double" w:sz="4" w:space="0" w:color="auto"/>
              <w:left w:val="double" w:sz="4" w:space="0" w:color="auto"/>
              <w:bottom w:val="single" w:sz="4" w:space="0" w:color="auto"/>
              <w:right w:val="single" w:sz="4" w:space="0" w:color="auto"/>
            </w:tcBorders>
            <w:vAlign w:val="center"/>
            <w:hideMark/>
          </w:tcPr>
          <w:p w:rsidR="00C42495" w:rsidRDefault="00C42495" w:rsidP="00AD287C">
            <w:pPr>
              <w:ind w:firstLine="0"/>
              <w:rPr>
                <w:b/>
                <w:bCs/>
                <w:color w:val="FF0000"/>
                <w:sz w:val="20"/>
                <w:lang w:val="nl-NL" w:eastAsia="ja-JP"/>
              </w:rPr>
            </w:pPr>
          </w:p>
        </w:tc>
        <w:tc>
          <w:tcPr>
            <w:tcW w:w="407"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AD287C">
            <w:pPr>
              <w:ind w:firstLine="0"/>
              <w:jc w:val="center"/>
              <w:rPr>
                <w:b/>
                <w:bCs/>
                <w:sz w:val="20"/>
                <w:lang w:eastAsia="ja-JP"/>
              </w:rPr>
            </w:pPr>
            <w:r>
              <w:rPr>
                <w:b/>
                <w:bCs/>
                <w:sz w:val="20"/>
              </w:rPr>
              <w:t>Ni</w:t>
            </w:r>
          </w:p>
        </w:tc>
        <w:tc>
          <w:tcPr>
            <w:tcW w:w="50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AD287C">
            <w:pPr>
              <w:ind w:firstLine="0"/>
              <w:jc w:val="center"/>
              <w:rPr>
                <w:bCs/>
                <w:color w:val="0000FF"/>
                <w:sz w:val="20"/>
                <w:lang w:eastAsia="ja-JP"/>
              </w:rPr>
            </w:pPr>
            <w:r>
              <w:rPr>
                <w:bCs/>
                <w:color w:val="0000FF"/>
                <w:sz w:val="20"/>
              </w:rPr>
              <w:t>0.9573</w:t>
            </w:r>
          </w:p>
        </w:tc>
        <w:tc>
          <w:tcPr>
            <w:tcW w:w="50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AD287C">
            <w:pPr>
              <w:ind w:firstLine="0"/>
              <w:jc w:val="center"/>
              <w:rPr>
                <w:bCs/>
                <w:color w:val="000000"/>
                <w:sz w:val="20"/>
                <w:lang w:eastAsia="ja-JP"/>
              </w:rPr>
            </w:pPr>
            <w:r>
              <w:rPr>
                <w:bCs/>
                <w:color w:val="000000"/>
                <w:sz w:val="20"/>
              </w:rPr>
              <w:t>66.20</w:t>
            </w:r>
          </w:p>
        </w:tc>
        <w:tc>
          <w:tcPr>
            <w:tcW w:w="50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AD287C">
            <w:pPr>
              <w:ind w:firstLine="0"/>
              <w:jc w:val="center"/>
              <w:rPr>
                <w:b/>
                <w:bCs/>
                <w:color w:val="000000"/>
                <w:sz w:val="20"/>
                <w:lang w:eastAsia="ja-JP"/>
              </w:rPr>
            </w:pPr>
            <w:r>
              <w:rPr>
                <w:b/>
                <w:bCs/>
                <w:color w:val="000000"/>
                <w:sz w:val="20"/>
              </w:rPr>
              <w:t>69.15</w:t>
            </w:r>
          </w:p>
        </w:tc>
        <w:tc>
          <w:tcPr>
            <w:tcW w:w="506" w:type="pct"/>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AD287C">
            <w:pPr>
              <w:ind w:firstLine="0"/>
              <w:jc w:val="center"/>
              <w:rPr>
                <w:i/>
                <w:iCs/>
                <w:color w:val="000000"/>
                <w:sz w:val="20"/>
                <w:lang w:eastAsia="ja-JP"/>
              </w:rPr>
            </w:pPr>
            <w:r>
              <w:rPr>
                <w:i/>
                <w:iCs/>
                <w:color w:val="000000"/>
                <w:sz w:val="20"/>
              </w:rPr>
              <w:t>50.67</w:t>
            </w:r>
          </w:p>
        </w:tc>
        <w:tc>
          <w:tcPr>
            <w:tcW w:w="506"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AD287C">
            <w:pPr>
              <w:ind w:firstLine="0"/>
              <w:jc w:val="center"/>
              <w:rPr>
                <w:i/>
                <w:iCs/>
                <w:color w:val="000000"/>
                <w:sz w:val="20"/>
                <w:lang w:eastAsia="ja-JP"/>
              </w:rPr>
            </w:pPr>
          </w:p>
        </w:tc>
        <w:tc>
          <w:tcPr>
            <w:tcW w:w="506"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AD287C">
            <w:pPr>
              <w:ind w:firstLine="0"/>
              <w:jc w:val="center"/>
              <w:rPr>
                <w:b/>
                <w:i/>
                <w:iCs/>
                <w:color w:val="000000"/>
                <w:sz w:val="20"/>
                <w:lang w:eastAsia="ja-JP"/>
              </w:rPr>
            </w:pPr>
            <w:r>
              <w:rPr>
                <w:b/>
                <w:i/>
                <w:iCs/>
                <w:color w:val="000000"/>
                <w:sz w:val="20"/>
              </w:rPr>
              <w:t>71.69</w:t>
            </w:r>
          </w:p>
        </w:tc>
        <w:tc>
          <w:tcPr>
            <w:tcW w:w="506" w:type="pct"/>
            <w:tcBorders>
              <w:top w:val="single" w:sz="4" w:space="0" w:color="auto"/>
              <w:left w:val="single" w:sz="4" w:space="0" w:color="auto"/>
              <w:bottom w:val="single" w:sz="4" w:space="0" w:color="auto"/>
              <w:right w:val="double" w:sz="4" w:space="0" w:color="auto"/>
            </w:tcBorders>
            <w:shd w:val="clear" w:color="auto" w:fill="F3F3F3"/>
            <w:vAlign w:val="center"/>
            <w:hideMark/>
          </w:tcPr>
          <w:p w:rsidR="00C42495" w:rsidRDefault="00C42495" w:rsidP="00AD287C">
            <w:pPr>
              <w:ind w:firstLine="0"/>
              <w:jc w:val="center"/>
              <w:rPr>
                <w:i/>
                <w:iCs/>
                <w:color w:val="000000"/>
                <w:sz w:val="20"/>
                <w:lang w:eastAsia="ja-JP"/>
              </w:rPr>
            </w:pPr>
            <w:r>
              <w:rPr>
                <w:i/>
                <w:iCs/>
                <w:color w:val="000000"/>
                <w:sz w:val="20"/>
              </w:rPr>
              <w:t>53.76</w:t>
            </w:r>
          </w:p>
        </w:tc>
      </w:tr>
      <w:tr w:rsidR="00AD287C" w:rsidTr="00CB4C99">
        <w:trPr>
          <w:cantSplit/>
          <w:trHeight w:val="670"/>
          <w:jc w:val="center"/>
        </w:trPr>
        <w:tc>
          <w:tcPr>
            <w:tcW w:w="1052" w:type="pct"/>
            <w:vMerge/>
            <w:tcBorders>
              <w:top w:val="double" w:sz="4" w:space="0" w:color="auto"/>
              <w:left w:val="double" w:sz="4" w:space="0" w:color="auto"/>
              <w:bottom w:val="single" w:sz="4" w:space="0" w:color="auto"/>
              <w:right w:val="single" w:sz="4" w:space="0" w:color="auto"/>
            </w:tcBorders>
            <w:vAlign w:val="center"/>
            <w:hideMark/>
          </w:tcPr>
          <w:p w:rsidR="00C42495" w:rsidRDefault="00C42495" w:rsidP="00AD287C">
            <w:pPr>
              <w:ind w:firstLine="0"/>
              <w:rPr>
                <w:b/>
                <w:bCs/>
                <w:color w:val="FF0000"/>
                <w:sz w:val="20"/>
                <w:lang w:val="nl-NL" w:eastAsia="ja-JP"/>
              </w:rPr>
            </w:pPr>
          </w:p>
        </w:tc>
        <w:tc>
          <w:tcPr>
            <w:tcW w:w="407"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AD287C">
            <w:pPr>
              <w:ind w:firstLine="0"/>
              <w:jc w:val="center"/>
              <w:rPr>
                <w:b/>
                <w:bCs/>
                <w:sz w:val="20"/>
                <w:lang w:eastAsia="ja-JP"/>
              </w:rPr>
            </w:pPr>
            <w:proofErr w:type="spellStart"/>
            <w:r>
              <w:rPr>
                <w:b/>
                <w:bCs/>
                <w:sz w:val="20"/>
              </w:rPr>
              <w:t>Al+Ni</w:t>
            </w:r>
            <w:proofErr w:type="spellEnd"/>
          </w:p>
        </w:tc>
        <w:tc>
          <w:tcPr>
            <w:tcW w:w="50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AD287C">
            <w:pPr>
              <w:ind w:firstLine="0"/>
              <w:jc w:val="center"/>
              <w:rPr>
                <w:bCs/>
                <w:color w:val="0000FF"/>
                <w:sz w:val="20"/>
                <w:lang w:eastAsia="ja-JP"/>
              </w:rPr>
            </w:pPr>
            <w:r>
              <w:rPr>
                <w:bCs/>
                <w:color w:val="0000FF"/>
                <w:sz w:val="20"/>
              </w:rPr>
              <w:t>/</w:t>
            </w:r>
          </w:p>
        </w:tc>
        <w:tc>
          <w:tcPr>
            <w:tcW w:w="50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AD287C">
            <w:pPr>
              <w:ind w:firstLine="0"/>
              <w:jc w:val="center"/>
              <w:rPr>
                <w:b/>
                <w:bCs/>
                <w:color w:val="000000"/>
                <w:sz w:val="20"/>
                <w:lang w:eastAsia="ja-JP"/>
              </w:rPr>
            </w:pPr>
            <w:r>
              <w:rPr>
                <w:b/>
                <w:bCs/>
                <w:color w:val="000000"/>
                <w:sz w:val="20"/>
              </w:rPr>
              <w:t>75.70</w:t>
            </w:r>
          </w:p>
        </w:tc>
        <w:tc>
          <w:tcPr>
            <w:tcW w:w="506"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C42495" w:rsidRDefault="00C42495" w:rsidP="00AD287C">
            <w:pPr>
              <w:ind w:firstLine="0"/>
              <w:jc w:val="center"/>
              <w:rPr>
                <w:b/>
                <w:bCs/>
                <w:color w:val="000000"/>
                <w:sz w:val="20"/>
                <w:lang w:eastAsia="ja-JP"/>
              </w:rPr>
            </w:pPr>
            <w:r>
              <w:rPr>
                <w:b/>
                <w:bCs/>
                <w:color w:val="000000"/>
                <w:sz w:val="20"/>
              </w:rPr>
              <w:t>100.08</w:t>
            </w:r>
          </w:p>
        </w:tc>
        <w:tc>
          <w:tcPr>
            <w:tcW w:w="506" w:type="pct"/>
            <w:gridSpan w:val="2"/>
            <w:tcBorders>
              <w:top w:val="single" w:sz="4" w:space="0" w:color="auto"/>
              <w:left w:val="single" w:sz="4" w:space="0" w:color="auto"/>
              <w:bottom w:val="single" w:sz="4" w:space="0" w:color="auto"/>
              <w:right w:val="single" w:sz="4" w:space="0" w:color="auto"/>
            </w:tcBorders>
            <w:shd w:val="clear" w:color="auto" w:fill="FABF8F"/>
            <w:vAlign w:val="center"/>
            <w:hideMark/>
          </w:tcPr>
          <w:p w:rsidR="00C42495" w:rsidRDefault="00C42495" w:rsidP="00AD287C">
            <w:pPr>
              <w:ind w:firstLine="0"/>
              <w:jc w:val="center"/>
              <w:rPr>
                <w:i/>
                <w:iCs/>
                <w:color w:val="000000"/>
                <w:sz w:val="20"/>
                <w:lang w:eastAsia="ja-JP"/>
              </w:rPr>
            </w:pPr>
            <w:r>
              <w:rPr>
                <w:i/>
                <w:iCs/>
                <w:color w:val="000000"/>
                <w:sz w:val="20"/>
              </w:rPr>
              <w:t>100</w:t>
            </w:r>
          </w:p>
        </w:tc>
        <w:tc>
          <w:tcPr>
            <w:tcW w:w="506"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AD287C">
            <w:pPr>
              <w:ind w:firstLine="0"/>
              <w:jc w:val="center"/>
              <w:rPr>
                <w:b/>
                <w:i/>
                <w:iCs/>
                <w:color w:val="000000"/>
                <w:sz w:val="20"/>
                <w:lang w:eastAsia="ja-JP"/>
              </w:rPr>
            </w:pPr>
          </w:p>
        </w:tc>
        <w:tc>
          <w:tcPr>
            <w:tcW w:w="506" w:type="pct"/>
            <w:tcBorders>
              <w:top w:val="single" w:sz="4" w:space="0" w:color="auto"/>
              <w:left w:val="single" w:sz="4" w:space="0" w:color="auto"/>
              <w:bottom w:val="single" w:sz="4" w:space="0" w:color="auto"/>
              <w:right w:val="single" w:sz="4" w:space="0" w:color="auto"/>
            </w:tcBorders>
            <w:shd w:val="clear" w:color="auto" w:fill="FABF8F"/>
            <w:vAlign w:val="center"/>
            <w:hideMark/>
          </w:tcPr>
          <w:p w:rsidR="00C42495" w:rsidRDefault="00C42495" w:rsidP="00AD287C">
            <w:pPr>
              <w:ind w:firstLine="0"/>
              <w:jc w:val="center"/>
              <w:rPr>
                <w:b/>
                <w:i/>
                <w:iCs/>
                <w:color w:val="000000"/>
                <w:sz w:val="20"/>
                <w:lang w:eastAsia="ja-JP"/>
              </w:rPr>
            </w:pPr>
            <w:r>
              <w:rPr>
                <w:b/>
                <w:i/>
                <w:iCs/>
                <w:color w:val="000000"/>
                <w:sz w:val="20"/>
              </w:rPr>
              <w:t>100</w:t>
            </w:r>
          </w:p>
        </w:tc>
        <w:tc>
          <w:tcPr>
            <w:tcW w:w="506" w:type="pct"/>
            <w:tcBorders>
              <w:top w:val="single" w:sz="4" w:space="0" w:color="auto"/>
              <w:left w:val="single" w:sz="4" w:space="0" w:color="auto"/>
              <w:bottom w:val="single" w:sz="4" w:space="0" w:color="auto"/>
              <w:right w:val="double" w:sz="4" w:space="0" w:color="auto"/>
            </w:tcBorders>
            <w:shd w:val="clear" w:color="auto" w:fill="FABF8F"/>
            <w:vAlign w:val="center"/>
            <w:hideMark/>
          </w:tcPr>
          <w:p w:rsidR="00C42495" w:rsidRDefault="00C42495" w:rsidP="00AD287C">
            <w:pPr>
              <w:ind w:firstLine="0"/>
              <w:jc w:val="center"/>
              <w:rPr>
                <w:i/>
                <w:iCs/>
                <w:color w:val="000000"/>
                <w:sz w:val="20"/>
                <w:lang w:eastAsia="ja-JP"/>
              </w:rPr>
            </w:pPr>
            <w:r>
              <w:rPr>
                <w:i/>
                <w:iCs/>
                <w:color w:val="000000"/>
                <w:sz w:val="20"/>
              </w:rPr>
              <w:t>100</w:t>
            </w:r>
          </w:p>
        </w:tc>
      </w:tr>
    </w:tbl>
    <w:p w:rsidR="00C42495" w:rsidRDefault="00C42495" w:rsidP="00AD287C">
      <w:pPr>
        <w:ind w:firstLine="0"/>
        <w:rPr>
          <w:lang w:eastAsia="ja-JP"/>
        </w:rPr>
      </w:pPr>
    </w:p>
    <w:p w:rsidR="00C42495" w:rsidRDefault="00C42495" w:rsidP="00C42495">
      <w:pPr>
        <w:rPr>
          <w:b/>
        </w:rPr>
      </w:pPr>
      <w:r>
        <w:rPr>
          <w:b/>
        </w:rPr>
        <w:sym w:font="Wingdings" w:char="F0E8"/>
      </w:r>
      <w:r>
        <w:rPr>
          <w:b/>
        </w:rPr>
        <w:t xml:space="preserve"> Comment expliquer l'évolution et valeurs des concentrations massiques, obtenues avec la méthode SANS TEMOINS:</w:t>
      </w:r>
    </w:p>
    <w:p w:rsidR="00C42495" w:rsidRDefault="00C42495" w:rsidP="00C42495">
      <w:pPr>
        <w:pStyle w:val="DBPuces1"/>
        <w:ind w:firstLine="360"/>
        <w:rPr>
          <w:b/>
          <w:color w:val="FF0000"/>
          <w:sz w:val="52"/>
        </w:rPr>
      </w:pPr>
      <w:r>
        <w:rPr>
          <w:b/>
          <w:color w:val="FF0000"/>
        </w:rPr>
        <w:t>Réponse </w:t>
      </w:r>
      <w:proofErr w:type="gramStart"/>
      <w:r>
        <w:rPr>
          <w:b/>
          <w:color w:val="FF0000"/>
        </w:rPr>
        <w:t xml:space="preserve">:  </w:t>
      </w:r>
      <w:r>
        <w:rPr>
          <w:b/>
          <w:color w:val="FF0000"/>
          <w:sz w:val="52"/>
        </w:rPr>
        <w:t>?</w:t>
      </w:r>
      <w:proofErr w:type="gramEnd"/>
    </w:p>
    <w:p w:rsidR="00CB4C99" w:rsidRDefault="00CB4C99" w:rsidP="00C42495">
      <w:pPr>
        <w:pStyle w:val="DBPuces1"/>
        <w:ind w:firstLine="360"/>
        <w:rPr>
          <w:b/>
          <w:color w:val="FF0000"/>
        </w:rPr>
      </w:pPr>
    </w:p>
    <w:p w:rsidR="00C42495" w:rsidRDefault="00C42495" w:rsidP="00CB4C99">
      <w:pPr>
        <w:pStyle w:val="Titre3"/>
        <w:rPr>
          <w:highlight w:val="cyan"/>
        </w:rPr>
      </w:pPr>
      <w:r>
        <w:lastRenderedPageBreak/>
        <w:t xml:space="preserve"> </w:t>
      </w:r>
      <w:r>
        <w:rPr>
          <w:highlight w:val="cyan"/>
        </w:rPr>
        <w:t>Conclusion de l'analyse de cet échantillon test "</w:t>
      </w:r>
      <w:proofErr w:type="spellStart"/>
      <w:r>
        <w:rPr>
          <w:highlight w:val="cyan"/>
        </w:rPr>
        <w:t>Ni+Al</w:t>
      </w:r>
      <w:proofErr w:type="spellEnd"/>
      <w:r>
        <w:rPr>
          <w:highlight w:val="cyan"/>
        </w:rPr>
        <w:t>"</w:t>
      </w:r>
    </w:p>
    <w:p w:rsidR="00C42495" w:rsidRDefault="00C42495" w:rsidP="00C42495"/>
    <w:p w:rsidR="00C42495" w:rsidRDefault="00C42495" w:rsidP="00C42495">
      <w:pPr>
        <w:ind w:firstLine="708"/>
      </w:pPr>
      <w:r>
        <w:t xml:space="preserve">L'analyse quantitative avec témoin d'un échantillon binaire de composition connue, tel que cet alliage </w:t>
      </w:r>
      <w:proofErr w:type="spellStart"/>
      <w:r>
        <w:t>Ni+Al</w:t>
      </w:r>
      <w:proofErr w:type="spellEnd"/>
      <w:r>
        <w:t>, avec une différence d'absorption significative des raies analytiques utilisées, est un moyen utile pour valider l'ensemble de votre chaîne d'analyse quantitative, et en particulier sa géométrie de détection. Avec un système d’analyse correct, les résultats d'analyse avec témoins à la distance de travail nominale d'analyse doivent être proches de ceux de la composition nominale, et similaires à ceux obtenus sans témoins à une précision relative de l'ordre de 5%. Un écart important entre les résultats d'analyse avec et sans témoins, peut traduire en particulier une contamination de la fenêtre du détecteur, puisque celle-ci n'a d'influence que sur le résultat de l'analyse sans témoins.</w:t>
      </w:r>
    </w:p>
    <w:p w:rsidR="00C42495" w:rsidRDefault="00C42495" w:rsidP="00C42495">
      <w:r>
        <w:t>Ce type d'analyse test avec témoins devrait être mise en œuvre à l’installation de votre système EDS pour compléter les tests de validation classiques. Il peut s’avérer utile de pratiquer régulièrement ce type de test pour identifier une éventuelle contamination de fenêtre dans le cas où vous n’avez de spectres de référence  normalement utilisé pour détecter une contamination de fenêtre.</w:t>
      </w:r>
    </w:p>
    <w:p w:rsidR="00C42495" w:rsidRDefault="00C42495" w:rsidP="00C42495"/>
    <w:p w:rsidR="00C42495" w:rsidRDefault="00C42495" w:rsidP="00C42495"/>
    <w:p w:rsidR="00C42495" w:rsidRDefault="00C42495" w:rsidP="00CB4C99">
      <w:pPr>
        <w:pStyle w:val="Titre2"/>
      </w:pPr>
      <w:r>
        <w:rPr>
          <w:bCs/>
        </w:rPr>
        <w:br w:type="page"/>
      </w:r>
      <w:r>
        <w:lastRenderedPageBreak/>
        <w:t>Analyse de l'échantillon, constitué d'un mélange d'oxyde ZrO2 + Y2O3</w:t>
      </w:r>
    </w:p>
    <w:p w:rsidR="00C42495" w:rsidRDefault="00C42495" w:rsidP="00C42495">
      <w:pPr>
        <w:ind w:left="1080"/>
      </w:pPr>
    </w:p>
    <w:p w:rsidR="00C42495" w:rsidRDefault="00C42495" w:rsidP="00C42495">
      <w:pPr>
        <w:ind w:firstLine="372"/>
      </w:pPr>
      <w:r>
        <w:t>Il s'agit d'un échantillon homogène plan poli qui a été métallisé par un dépôt de carbone de l'ordre de quelques nanomètres, ce qui permet théoriquement l'analyse en tout point de sa surface, en mode ponctuel ou balayage. Dans ce cas particulier d'un échantillon isolant, il conviendra toutefois d'utiliser plutôt le mode balayage pour limiter les phénomènes de charge potentiels malgré la présence de la couche de carbone, et également d'échauffement local.</w:t>
      </w:r>
    </w:p>
    <w:p w:rsidR="00C42495" w:rsidRDefault="00C42495" w:rsidP="00C42495">
      <w:pPr>
        <w:ind w:firstLine="372"/>
      </w:pPr>
      <w:r>
        <w:t>L’analyse de ce second échantillon a pour objet de montrer l’intérêt de l’analyse avec témoins dans le cas d’un échantillon, contenant un élément léger comme l’oxygène pour lequel on ne dispose pas de témoin complexe et dont on souhaite valider le résultat de l’analyse sans témoins. Différentes conditions et options de quantification seront mises en œuvre pour comparaison et analyse critique.</w:t>
      </w:r>
    </w:p>
    <w:p w:rsidR="00C42495" w:rsidRDefault="00C42495" w:rsidP="00C42495">
      <w:pPr>
        <w:ind w:left="1080"/>
      </w:pPr>
    </w:p>
    <w:p w:rsidR="00C42495" w:rsidRDefault="00C42495" w:rsidP="00B149A2">
      <w:pPr>
        <w:pStyle w:val="Titre3"/>
        <w:rPr>
          <w:highlight w:val="cyan"/>
        </w:rPr>
      </w:pPr>
      <w:r>
        <w:rPr>
          <w:highlight w:val="cyan"/>
        </w:rPr>
        <w:t>Choix des conditions opératoires</w:t>
      </w:r>
    </w:p>
    <w:p w:rsidR="00C42495" w:rsidRDefault="00C42495" w:rsidP="00C42495"/>
    <w:p w:rsidR="00C42495" w:rsidRDefault="00C42495" w:rsidP="00C42495">
      <w:pPr>
        <w:ind w:firstLine="708"/>
      </w:pPr>
      <w:r>
        <w:t>Pour illustrer les performances et la pratique de l'analyse quantitative avec et sans témoins de cet échantillon, l'analyse sera effectuée à deux tensions d'accélération avec la mesure des éléments Y et Zr et avec deux témoins :</w:t>
      </w:r>
    </w:p>
    <w:p w:rsidR="00C42495" w:rsidRDefault="00C42495" w:rsidP="00C42495">
      <w:pPr>
        <w:ind w:left="708"/>
        <w:rPr>
          <w:b/>
        </w:rPr>
      </w:pPr>
      <w:r>
        <w:rPr>
          <w:b/>
        </w:rPr>
        <w:t>- 30 kV pour l'analyse des raies analytiques Y Ka et Zr Ka</w:t>
      </w:r>
    </w:p>
    <w:p w:rsidR="00C42495" w:rsidRDefault="00C42495" w:rsidP="00C42495">
      <w:pPr>
        <w:ind w:left="708"/>
        <w:rPr>
          <w:b/>
        </w:rPr>
      </w:pPr>
      <w:r>
        <w:rPr>
          <w:b/>
        </w:rPr>
        <w:t>- 10 kV pour l'analyse des raies analytiques Y La et Zr La</w:t>
      </w:r>
    </w:p>
    <w:p w:rsidR="00C42495" w:rsidRDefault="00C42495" w:rsidP="00C42495"/>
    <w:p w:rsidR="00C42495" w:rsidRDefault="00C42495" w:rsidP="00C42495">
      <w:pPr>
        <w:rPr>
          <w:b/>
        </w:rPr>
      </w:pPr>
      <w:r>
        <w:rPr>
          <w:b/>
        </w:rPr>
        <w:sym w:font="Wingdings" w:char="F0E8"/>
      </w:r>
      <w:r>
        <w:rPr>
          <w:b/>
        </w:rPr>
        <w:t xml:space="preserve"> Commenter le choix de ces deux Haute Tensions :</w:t>
      </w:r>
    </w:p>
    <w:p w:rsidR="00C42495" w:rsidRDefault="00C42495" w:rsidP="00C42495">
      <w:r>
        <w:t>Les considérations sur les autres paramètres expérimentaux (constante de temps, courant de sonde, temps de comptage) sont identiques à celles du précédent échantillon.</w:t>
      </w:r>
    </w:p>
    <w:p w:rsidR="00C42495" w:rsidRDefault="00C42495" w:rsidP="00C42495">
      <w:pPr>
        <w:rPr>
          <w:b/>
          <w:color w:val="FF0000"/>
        </w:rPr>
      </w:pPr>
      <w:r>
        <w:rPr>
          <w:b/>
          <w:color w:val="FF0000"/>
        </w:rPr>
        <w:t xml:space="preserve">Réponse/Commentaire </w:t>
      </w:r>
      <w:proofErr w:type="gramStart"/>
      <w:r>
        <w:rPr>
          <w:b/>
          <w:color w:val="FF0000"/>
        </w:rPr>
        <w:t xml:space="preserve">:  </w:t>
      </w:r>
      <w:r>
        <w:rPr>
          <w:b/>
          <w:color w:val="FF0000"/>
          <w:sz w:val="52"/>
        </w:rPr>
        <w:t>?</w:t>
      </w:r>
      <w:proofErr w:type="gramEnd"/>
    </w:p>
    <w:p w:rsidR="00C42495" w:rsidRDefault="00C42495" w:rsidP="00C42495">
      <w:pPr>
        <w:rPr>
          <w:color w:val="FF0000"/>
        </w:rPr>
      </w:pPr>
    </w:p>
    <w:p w:rsidR="00C42495" w:rsidRDefault="00C42495" w:rsidP="00C42495">
      <w:pPr>
        <w:rPr>
          <w:color w:val="FF0000"/>
        </w:rPr>
      </w:pPr>
    </w:p>
    <w:p w:rsidR="00C42495" w:rsidRDefault="00C42495" w:rsidP="00B149A2">
      <w:pPr>
        <w:pStyle w:val="Titre3"/>
        <w:rPr>
          <w:highlight w:val="cyan"/>
        </w:rPr>
      </w:pPr>
      <w:r>
        <w:rPr>
          <w:highlight w:val="cyan"/>
        </w:rPr>
        <w:t>Acquisition des spectres témoins et échantillon</w:t>
      </w:r>
    </w:p>
    <w:p w:rsidR="00C42495" w:rsidRDefault="00C42495" w:rsidP="00C42495">
      <w:pPr>
        <w:rPr>
          <w:u w:val="single"/>
        </w:rPr>
      </w:pPr>
    </w:p>
    <w:p w:rsidR="00C42495" w:rsidRDefault="00C42495" w:rsidP="00C42495">
      <w:pPr>
        <w:rPr>
          <w:b/>
        </w:rPr>
      </w:pPr>
      <w:r>
        <w:rPr>
          <w:b/>
        </w:rPr>
        <w:sym w:font="Wingdings" w:char="F0E8"/>
      </w:r>
      <w:r>
        <w:rPr>
          <w:b/>
        </w:rPr>
        <w:t xml:space="preserve"> Acquérir les spectres à </w:t>
      </w:r>
      <w:r>
        <w:rPr>
          <w:b/>
          <w:bCs/>
        </w:rPr>
        <w:t>30kV</w:t>
      </w:r>
      <w:r>
        <w:rPr>
          <w:b/>
        </w:rPr>
        <w:t xml:space="preserve"> selon la séquence :</w:t>
      </w:r>
    </w:p>
    <w:p w:rsidR="00C42495" w:rsidRDefault="00C42495" w:rsidP="00C42495">
      <w:pPr>
        <w:rPr>
          <w:b/>
        </w:rPr>
      </w:pPr>
    </w:p>
    <w:p w:rsidR="00C42495" w:rsidRDefault="00C42495" w:rsidP="00C42495">
      <w:pPr>
        <w:jc w:val="center"/>
        <w:rPr>
          <w:i/>
          <w:iCs/>
        </w:rPr>
      </w:pPr>
      <w:r>
        <w:rPr>
          <w:i/>
          <w:iCs/>
        </w:rPr>
        <w:t>Echantillon / Témoin Y  / témoin Zr / Echantillon (3 fois)</w:t>
      </w:r>
    </w:p>
    <w:p w:rsidR="00C42495" w:rsidRDefault="00C42495" w:rsidP="00C42495">
      <w:pPr>
        <w:jc w:val="center"/>
      </w:pPr>
      <w:r>
        <w:rPr>
          <w:i/>
          <w:iCs/>
        </w:rPr>
        <w:t>(Attention : refaire la série de spectres si une dérive est constatée)</w:t>
      </w:r>
    </w:p>
    <w:p w:rsidR="00C42495" w:rsidRDefault="00C42495" w:rsidP="00C42495">
      <w:pPr>
        <w:rPr>
          <w:u w:val="single"/>
        </w:rPr>
      </w:pPr>
    </w:p>
    <w:p w:rsidR="00C42495" w:rsidRDefault="00C42495" w:rsidP="00C42495">
      <w:pPr>
        <w:rPr>
          <w:u w:val="single"/>
        </w:rPr>
      </w:pPr>
    </w:p>
    <w:p w:rsidR="00C42495" w:rsidRDefault="00C42495" w:rsidP="00D0665B">
      <w:pPr>
        <w:ind w:firstLine="0"/>
        <w:rPr>
          <w:b/>
        </w:rPr>
      </w:pPr>
      <w:r>
        <w:rPr>
          <w:b/>
        </w:rPr>
        <w:br w:type="page"/>
      </w:r>
      <w:r>
        <w:rPr>
          <w:b/>
        </w:rPr>
        <w:lastRenderedPageBreak/>
        <w:sym w:font="Wingdings" w:char="F0E8"/>
      </w:r>
      <w:r>
        <w:rPr>
          <w:b/>
        </w:rPr>
        <w:t xml:space="preserve"> Traiter ces spectres (acquis à 30 kV) selon les 4 procédures de quantification possibles mentionnées dans le tableau de résultats suivant :</w:t>
      </w:r>
    </w:p>
    <w:p w:rsidR="00C42495" w:rsidRDefault="00C42495" w:rsidP="00B149A2">
      <w:pPr>
        <w:ind w:firstLine="0"/>
        <w:rPr>
          <w:b/>
        </w:rPr>
      </w:pPr>
    </w:p>
    <w:p w:rsidR="00C42495" w:rsidRDefault="00C42495" w:rsidP="00B149A2">
      <w:pPr>
        <w:ind w:firstLine="0"/>
        <w:jc w:val="center"/>
        <w:rPr>
          <w:b/>
          <w:i/>
          <w:iCs/>
        </w:rPr>
      </w:pPr>
      <w:r>
        <w:rPr>
          <w:b/>
          <w:i/>
          <w:iCs/>
        </w:rPr>
        <w:t>Tableau de résultats à 30 kV à remplir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1056"/>
        <w:gridCol w:w="895"/>
        <w:gridCol w:w="1017"/>
        <w:gridCol w:w="950"/>
        <w:gridCol w:w="958"/>
        <w:gridCol w:w="804"/>
        <w:gridCol w:w="1043"/>
        <w:gridCol w:w="950"/>
        <w:gridCol w:w="960"/>
      </w:tblGrid>
      <w:tr w:rsidR="00C42495" w:rsidTr="00B149A2">
        <w:trPr>
          <w:cantSplit/>
          <w:trHeight w:val="340"/>
        </w:trPr>
        <w:tc>
          <w:tcPr>
            <w:tcW w:w="620" w:type="pct"/>
            <w:vMerge w:val="restar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Méthode</w:t>
            </w:r>
          </w:p>
        </w:tc>
        <w:tc>
          <w:tcPr>
            <w:tcW w:w="536" w:type="pct"/>
            <w:vMerge w:val="restar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Elément</w:t>
            </w:r>
          </w:p>
        </w:tc>
        <w:tc>
          <w:tcPr>
            <w:tcW w:w="1938" w:type="pct"/>
            <w:gridSpan w:val="4"/>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b/>
                <w:bCs/>
                <w:sz w:val="20"/>
                <w:lang w:eastAsia="ja-JP"/>
              </w:rPr>
            </w:pPr>
            <w:r>
              <w:rPr>
                <w:b/>
                <w:bCs/>
                <w:sz w:val="20"/>
              </w:rPr>
              <w:t>avec témoins</w:t>
            </w:r>
          </w:p>
        </w:tc>
        <w:tc>
          <w:tcPr>
            <w:tcW w:w="1906" w:type="pct"/>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b/>
                <w:bCs/>
                <w:sz w:val="20"/>
                <w:lang w:eastAsia="ja-JP"/>
              </w:rPr>
            </w:pPr>
            <w:r>
              <w:rPr>
                <w:b/>
                <w:bCs/>
                <w:sz w:val="20"/>
              </w:rPr>
              <w:t>sans témoins</w:t>
            </w:r>
          </w:p>
        </w:tc>
      </w:tr>
      <w:tr w:rsidR="00C42495" w:rsidTr="00B149A2">
        <w:trPr>
          <w:cantSplit/>
          <w:trHeight w:val="340"/>
        </w:trPr>
        <w:tc>
          <w:tcPr>
            <w:tcW w:w="620" w:type="pct"/>
            <w:vMerge/>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536" w:type="pct"/>
            <w:vMerge/>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454"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r>
              <w:rPr>
                <w:sz w:val="20"/>
              </w:rPr>
              <w:t>ZAF</w:t>
            </w:r>
          </w:p>
        </w:tc>
        <w:tc>
          <w:tcPr>
            <w:tcW w:w="516"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proofErr w:type="spellStart"/>
            <w:r>
              <w:rPr>
                <w:sz w:val="20"/>
              </w:rPr>
              <w:t>Kratio</w:t>
            </w:r>
            <w:proofErr w:type="spellEnd"/>
          </w:p>
        </w:tc>
        <w:tc>
          <w:tcPr>
            <w:tcW w:w="482"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b/>
                <w:bCs/>
                <w:sz w:val="20"/>
                <w:lang w:val="en-GB" w:eastAsia="ja-JP"/>
              </w:rPr>
            </w:pPr>
            <w:r>
              <w:rPr>
                <w:b/>
                <w:bCs/>
                <w:sz w:val="20"/>
                <w:lang w:val="en-GB"/>
              </w:rPr>
              <w:t>W.%</w:t>
            </w:r>
          </w:p>
        </w:tc>
        <w:tc>
          <w:tcPr>
            <w:tcW w:w="486"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b/>
                <w:bCs/>
                <w:sz w:val="20"/>
                <w:lang w:val="en-GB" w:eastAsia="ja-JP"/>
              </w:rPr>
            </w:pPr>
            <w:r>
              <w:rPr>
                <w:b/>
                <w:bCs/>
                <w:sz w:val="20"/>
                <w:lang w:val="en-GB"/>
              </w:rPr>
              <w:t>At</w:t>
            </w:r>
            <w:proofErr w:type="gramStart"/>
            <w:r>
              <w:rPr>
                <w:b/>
                <w:bCs/>
                <w:sz w:val="20"/>
                <w:lang w:val="en-GB"/>
              </w:rPr>
              <w:t>.%</w:t>
            </w:r>
            <w:proofErr w:type="gramEnd"/>
          </w:p>
        </w:tc>
        <w:tc>
          <w:tcPr>
            <w:tcW w:w="408" w:type="pct"/>
            <w:tcBorders>
              <w:top w:val="single" w:sz="4" w:space="0" w:color="auto"/>
              <w:left w:val="single" w:sz="4" w:space="0" w:color="auto"/>
              <w:bottom w:val="double" w:sz="4" w:space="0" w:color="auto"/>
              <w:right w:val="single" w:sz="4" w:space="0" w:color="auto"/>
            </w:tcBorders>
            <w:shd w:val="clear" w:color="auto" w:fill="F3F3F3"/>
            <w:vAlign w:val="center"/>
          </w:tcPr>
          <w:p w:rsidR="00C42495" w:rsidRDefault="00C42495" w:rsidP="00B149A2">
            <w:pPr>
              <w:ind w:firstLine="0"/>
              <w:jc w:val="center"/>
              <w:rPr>
                <w:sz w:val="20"/>
                <w:lang w:val="en-GB" w:eastAsia="ja-JP"/>
              </w:rPr>
            </w:pPr>
          </w:p>
        </w:tc>
        <w:tc>
          <w:tcPr>
            <w:tcW w:w="529"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sz w:val="20"/>
                <w:lang w:val="en-GB" w:eastAsia="ja-JP"/>
              </w:rPr>
            </w:pPr>
            <w:proofErr w:type="spellStart"/>
            <w:r>
              <w:rPr>
                <w:sz w:val="20"/>
                <w:lang w:val="en-GB"/>
              </w:rPr>
              <w:t>Kratio</w:t>
            </w:r>
            <w:proofErr w:type="spellEnd"/>
          </w:p>
        </w:tc>
        <w:tc>
          <w:tcPr>
            <w:tcW w:w="482"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b/>
                <w:bCs/>
                <w:sz w:val="20"/>
                <w:lang w:val="en-GB" w:eastAsia="ja-JP"/>
              </w:rPr>
            </w:pPr>
            <w:r>
              <w:rPr>
                <w:b/>
                <w:bCs/>
                <w:sz w:val="20"/>
                <w:lang w:val="en-GB"/>
              </w:rPr>
              <w:t>W.%</w:t>
            </w:r>
          </w:p>
        </w:tc>
        <w:tc>
          <w:tcPr>
            <w:tcW w:w="487"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b/>
                <w:bCs/>
                <w:sz w:val="20"/>
                <w:lang w:val="en-GB" w:eastAsia="ja-JP"/>
              </w:rPr>
            </w:pPr>
            <w:r>
              <w:rPr>
                <w:b/>
                <w:bCs/>
                <w:sz w:val="20"/>
                <w:lang w:val="en-GB"/>
              </w:rPr>
              <w:t>At</w:t>
            </w:r>
            <w:proofErr w:type="gramStart"/>
            <w:r>
              <w:rPr>
                <w:b/>
                <w:bCs/>
                <w:sz w:val="20"/>
                <w:lang w:val="en-GB"/>
              </w:rPr>
              <w:t>.%</w:t>
            </w:r>
            <w:proofErr w:type="gramEnd"/>
          </w:p>
        </w:tc>
      </w:tr>
      <w:tr w:rsidR="00C42495" w:rsidTr="00B149A2">
        <w:trPr>
          <w:cantSplit/>
          <w:trHeight w:val="340"/>
        </w:trPr>
        <w:tc>
          <w:tcPr>
            <w:tcW w:w="620" w:type="pct"/>
            <w:vMerge w:val="restart"/>
            <w:tcBorders>
              <w:top w:val="double" w:sz="4" w:space="0" w:color="auto"/>
              <w:left w:val="double" w:sz="4" w:space="0" w:color="auto"/>
              <w:bottom w:val="double" w:sz="4" w:space="0" w:color="auto"/>
              <w:right w:val="single" w:sz="4" w:space="0" w:color="auto"/>
            </w:tcBorders>
            <w:vAlign w:val="center"/>
            <w:hideMark/>
          </w:tcPr>
          <w:p w:rsidR="00C42495" w:rsidRPr="00C42495" w:rsidRDefault="00C42495" w:rsidP="00B149A2">
            <w:pPr>
              <w:ind w:firstLine="0"/>
              <w:jc w:val="center"/>
              <w:rPr>
                <w:b/>
                <w:bCs/>
                <w:sz w:val="20"/>
                <w:u w:val="single"/>
                <w:lang w:val="es-ES_tradnl" w:eastAsia="ja-JP"/>
              </w:rPr>
            </w:pPr>
            <w:r w:rsidRPr="00C42495">
              <w:rPr>
                <w:b/>
                <w:bCs/>
                <w:sz w:val="20"/>
                <w:u w:val="single"/>
                <w:lang w:val="es-ES_tradnl"/>
              </w:rPr>
              <w:t xml:space="preserve">O </w:t>
            </w:r>
            <w:proofErr w:type="spellStart"/>
            <w:r w:rsidRPr="00C42495">
              <w:rPr>
                <w:b/>
                <w:bCs/>
                <w:sz w:val="20"/>
                <w:u w:val="single"/>
                <w:lang w:val="es-ES_tradnl"/>
              </w:rPr>
              <w:t>Stoech</w:t>
            </w:r>
            <w:proofErr w:type="spellEnd"/>
            <w:r w:rsidRPr="00C42495">
              <w:rPr>
                <w:b/>
                <w:bCs/>
                <w:sz w:val="20"/>
                <w:u w:val="single"/>
                <w:lang w:val="es-ES_tradnl"/>
              </w:rPr>
              <w:t>.</w:t>
            </w:r>
          </w:p>
          <w:p w:rsidR="00C42495" w:rsidRPr="00C42495" w:rsidRDefault="00C42495" w:rsidP="00B149A2">
            <w:pPr>
              <w:ind w:firstLine="0"/>
              <w:jc w:val="center"/>
              <w:rPr>
                <w:b/>
                <w:bCs/>
                <w:sz w:val="20"/>
                <w:lang w:val="es-ES_tradnl"/>
              </w:rPr>
            </w:pPr>
            <w:r w:rsidRPr="00C42495">
              <w:rPr>
                <w:b/>
                <w:bCs/>
                <w:sz w:val="20"/>
                <w:lang w:val="es-ES_tradnl"/>
              </w:rPr>
              <w:t>Y K</w:t>
            </w:r>
            <w:r>
              <w:rPr>
                <w:rFonts w:ascii="Symbol" w:hAnsi="Symbol" w:cs="Symbol"/>
                <w:b/>
                <w:bCs/>
                <w:sz w:val="20"/>
              </w:rPr>
              <w:t></w:t>
            </w:r>
          </w:p>
          <w:p w:rsidR="00C42495" w:rsidRPr="00C42495" w:rsidRDefault="00C42495" w:rsidP="00B149A2">
            <w:pPr>
              <w:ind w:firstLine="0"/>
              <w:jc w:val="center"/>
              <w:rPr>
                <w:b/>
                <w:bCs/>
                <w:sz w:val="20"/>
                <w:lang w:val="es-ES_tradnl" w:eastAsia="ja-JP"/>
              </w:rPr>
            </w:pPr>
            <w:r w:rsidRPr="00C42495">
              <w:rPr>
                <w:b/>
                <w:bCs/>
                <w:sz w:val="20"/>
                <w:lang w:val="es-ES_tradnl"/>
              </w:rPr>
              <w:t>Zr K</w:t>
            </w:r>
            <w:r>
              <w:rPr>
                <w:rFonts w:ascii="Symbol" w:hAnsi="Symbol" w:cs="Symbol"/>
                <w:b/>
                <w:bCs/>
                <w:sz w:val="20"/>
              </w:rPr>
              <w:t></w:t>
            </w:r>
          </w:p>
        </w:tc>
        <w:tc>
          <w:tcPr>
            <w:tcW w:w="536" w:type="pct"/>
            <w:tcBorders>
              <w:top w:val="doub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O</w:t>
            </w:r>
          </w:p>
        </w:tc>
        <w:tc>
          <w:tcPr>
            <w:tcW w:w="454"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sz w:val="20"/>
                <w:lang w:eastAsia="ja-JP"/>
              </w:rPr>
            </w:pPr>
          </w:p>
        </w:tc>
        <w:tc>
          <w:tcPr>
            <w:tcW w:w="516"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sz w:val="20"/>
                <w:lang w:eastAsia="ja-JP"/>
              </w:rPr>
            </w:pPr>
          </w:p>
        </w:tc>
        <w:tc>
          <w:tcPr>
            <w:tcW w:w="482"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sz w:val="20"/>
                <w:lang w:eastAsia="ja-JP"/>
              </w:rPr>
            </w:pPr>
          </w:p>
        </w:tc>
        <w:tc>
          <w:tcPr>
            <w:tcW w:w="486"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sz w:val="20"/>
                <w:lang w:eastAsia="ja-JP"/>
              </w:rPr>
            </w:pPr>
          </w:p>
        </w:tc>
        <w:tc>
          <w:tcPr>
            <w:tcW w:w="408" w:type="pct"/>
            <w:tcBorders>
              <w:top w:val="doub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sz w:val="20"/>
                <w:lang w:eastAsia="ja-JP"/>
              </w:rPr>
            </w:pPr>
          </w:p>
        </w:tc>
        <w:tc>
          <w:tcPr>
            <w:tcW w:w="529" w:type="pct"/>
            <w:tcBorders>
              <w:top w:val="doub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sz w:val="20"/>
                <w:lang w:eastAsia="ja-JP"/>
              </w:rPr>
            </w:pPr>
          </w:p>
        </w:tc>
        <w:tc>
          <w:tcPr>
            <w:tcW w:w="482" w:type="pct"/>
            <w:tcBorders>
              <w:top w:val="doub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7" w:type="pct"/>
            <w:tcBorders>
              <w:top w:val="double" w:sz="4" w:space="0" w:color="auto"/>
              <w:left w:val="single" w:sz="4" w:space="0" w:color="auto"/>
              <w:bottom w:val="sing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val="en-US" w:eastAsia="ja-JP"/>
              </w:rPr>
            </w:pPr>
          </w:p>
        </w:tc>
        <w:tc>
          <w:tcPr>
            <w:tcW w:w="536"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Y</w:t>
            </w:r>
          </w:p>
        </w:tc>
        <w:tc>
          <w:tcPr>
            <w:tcW w:w="454"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516"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sz w:val="20"/>
                <w:lang w:eastAsia="ja-JP"/>
              </w:rPr>
            </w:pPr>
          </w:p>
        </w:tc>
        <w:tc>
          <w:tcPr>
            <w:tcW w:w="486"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08"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529"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7" w:type="pct"/>
            <w:tcBorders>
              <w:top w:val="single" w:sz="4" w:space="0" w:color="auto"/>
              <w:left w:val="single" w:sz="4" w:space="0" w:color="auto"/>
              <w:bottom w:val="sing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val="en-US" w:eastAsia="ja-JP"/>
              </w:rPr>
            </w:pPr>
          </w:p>
        </w:tc>
        <w:tc>
          <w:tcPr>
            <w:tcW w:w="536"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Zr</w:t>
            </w:r>
          </w:p>
        </w:tc>
        <w:tc>
          <w:tcPr>
            <w:tcW w:w="454"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516"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sz w:val="20"/>
                <w:lang w:eastAsia="ja-JP"/>
              </w:rPr>
            </w:pPr>
          </w:p>
        </w:tc>
        <w:tc>
          <w:tcPr>
            <w:tcW w:w="486"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08"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529"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7" w:type="pct"/>
            <w:tcBorders>
              <w:top w:val="single" w:sz="4" w:space="0" w:color="auto"/>
              <w:left w:val="single" w:sz="4" w:space="0" w:color="auto"/>
              <w:bottom w:val="sing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val="en-US" w:eastAsia="ja-JP"/>
              </w:rPr>
            </w:pPr>
          </w:p>
        </w:tc>
        <w:tc>
          <w:tcPr>
            <w:tcW w:w="536" w:type="pc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Somme</w:t>
            </w:r>
          </w:p>
        </w:tc>
        <w:tc>
          <w:tcPr>
            <w:tcW w:w="454"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516"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2"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b/>
                <w:bCs/>
                <w:sz w:val="20"/>
                <w:lang w:eastAsia="ja-JP"/>
              </w:rPr>
            </w:pPr>
          </w:p>
        </w:tc>
        <w:tc>
          <w:tcPr>
            <w:tcW w:w="486"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08"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529"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7" w:type="pct"/>
            <w:tcBorders>
              <w:top w:val="single" w:sz="4" w:space="0" w:color="auto"/>
              <w:left w:val="single" w:sz="4" w:space="0" w:color="auto"/>
              <w:bottom w:val="sing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r w:rsidR="00C42495" w:rsidTr="00B149A2">
        <w:trPr>
          <w:cantSplit/>
          <w:trHeight w:val="340"/>
        </w:trPr>
        <w:tc>
          <w:tcPr>
            <w:tcW w:w="620" w:type="pct"/>
            <w:vMerge w:val="restart"/>
            <w:tcBorders>
              <w:top w:val="double" w:sz="4" w:space="0" w:color="auto"/>
              <w:left w:val="double" w:sz="4" w:space="0" w:color="auto"/>
              <w:bottom w:val="double" w:sz="4" w:space="0" w:color="auto"/>
              <w:right w:val="single" w:sz="4" w:space="0" w:color="auto"/>
            </w:tcBorders>
            <w:vAlign w:val="center"/>
            <w:hideMark/>
          </w:tcPr>
          <w:p w:rsidR="00C42495" w:rsidRPr="00C42495" w:rsidRDefault="00C42495" w:rsidP="00B149A2">
            <w:pPr>
              <w:ind w:firstLine="0"/>
              <w:jc w:val="center"/>
              <w:rPr>
                <w:b/>
                <w:bCs/>
                <w:sz w:val="20"/>
                <w:u w:val="single"/>
                <w:lang w:val="es-ES_tradnl" w:eastAsia="ja-JP"/>
              </w:rPr>
            </w:pPr>
            <w:r w:rsidRPr="00C42495">
              <w:rPr>
                <w:b/>
                <w:bCs/>
                <w:sz w:val="20"/>
                <w:u w:val="single"/>
                <w:lang w:val="es-ES_tradnl"/>
              </w:rPr>
              <w:t xml:space="preserve">O </w:t>
            </w:r>
            <w:proofErr w:type="spellStart"/>
            <w:r w:rsidRPr="00C42495">
              <w:rPr>
                <w:b/>
                <w:bCs/>
                <w:sz w:val="20"/>
                <w:u w:val="single"/>
                <w:lang w:val="es-ES_tradnl"/>
              </w:rPr>
              <w:t>Diff</w:t>
            </w:r>
            <w:proofErr w:type="spellEnd"/>
          </w:p>
          <w:p w:rsidR="00C42495" w:rsidRPr="00C42495" w:rsidRDefault="00C42495" w:rsidP="00B149A2">
            <w:pPr>
              <w:ind w:firstLine="0"/>
              <w:jc w:val="center"/>
              <w:rPr>
                <w:b/>
                <w:bCs/>
                <w:sz w:val="20"/>
                <w:lang w:val="es-ES_tradnl"/>
              </w:rPr>
            </w:pPr>
            <w:r w:rsidRPr="00C42495">
              <w:rPr>
                <w:b/>
                <w:bCs/>
                <w:sz w:val="20"/>
                <w:lang w:val="es-ES_tradnl"/>
              </w:rPr>
              <w:t>Y K</w:t>
            </w:r>
            <w:r>
              <w:rPr>
                <w:rFonts w:ascii="Symbol" w:hAnsi="Symbol" w:cs="Symbol"/>
                <w:b/>
                <w:bCs/>
                <w:sz w:val="20"/>
              </w:rPr>
              <w:t></w:t>
            </w:r>
          </w:p>
          <w:p w:rsidR="00C42495" w:rsidRPr="00C42495" w:rsidRDefault="00C42495" w:rsidP="00B149A2">
            <w:pPr>
              <w:ind w:firstLine="0"/>
              <w:jc w:val="center"/>
              <w:rPr>
                <w:b/>
                <w:bCs/>
                <w:sz w:val="20"/>
                <w:lang w:val="es-ES_tradnl" w:eastAsia="ja-JP"/>
              </w:rPr>
            </w:pPr>
            <w:r w:rsidRPr="00C42495">
              <w:rPr>
                <w:b/>
                <w:bCs/>
                <w:sz w:val="20"/>
                <w:lang w:val="es-ES_tradnl"/>
              </w:rPr>
              <w:t>Zr K</w:t>
            </w:r>
            <w:r>
              <w:rPr>
                <w:rFonts w:ascii="Symbol" w:hAnsi="Symbol" w:cs="Symbol"/>
                <w:b/>
                <w:bCs/>
                <w:sz w:val="20"/>
              </w:rPr>
              <w:t></w:t>
            </w:r>
          </w:p>
        </w:tc>
        <w:tc>
          <w:tcPr>
            <w:tcW w:w="536" w:type="pct"/>
            <w:tcBorders>
              <w:top w:val="doub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O</w:t>
            </w:r>
          </w:p>
        </w:tc>
        <w:tc>
          <w:tcPr>
            <w:tcW w:w="454"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sz w:val="20"/>
                <w:lang w:eastAsia="ja-JP"/>
              </w:rPr>
            </w:pPr>
          </w:p>
        </w:tc>
        <w:tc>
          <w:tcPr>
            <w:tcW w:w="516"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sz w:val="20"/>
                <w:lang w:eastAsia="ja-JP"/>
              </w:rPr>
            </w:pPr>
          </w:p>
        </w:tc>
        <w:tc>
          <w:tcPr>
            <w:tcW w:w="482"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6"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1906" w:type="pct"/>
            <w:gridSpan w:val="4"/>
            <w:vMerge w:val="restart"/>
            <w:tcBorders>
              <w:top w:val="single" w:sz="4" w:space="0" w:color="auto"/>
              <w:left w:val="single" w:sz="4" w:space="0" w:color="auto"/>
              <w:bottom w:val="single" w:sz="4" w:space="0" w:color="auto"/>
              <w:right w:val="single" w:sz="4" w:space="0" w:color="auto"/>
            </w:tcBorders>
            <w:shd w:val="clear" w:color="auto" w:fill="606060"/>
            <w:vAlign w:val="center"/>
            <w:hideMark/>
          </w:tcPr>
          <w:p w:rsidR="00C42495" w:rsidRPr="00D0665B" w:rsidRDefault="00C42495" w:rsidP="00B149A2">
            <w:pPr>
              <w:ind w:firstLine="0"/>
              <w:jc w:val="center"/>
              <w:rPr>
                <w:b/>
                <w:color w:val="FF0000"/>
                <w:sz w:val="20"/>
                <w:lang w:eastAsia="ja-JP"/>
              </w:rPr>
            </w:pPr>
            <w:r w:rsidRPr="00D0665B">
              <w:rPr>
                <w:b/>
                <w:color w:val="FFFFFF" w:themeColor="background1"/>
                <w:sz w:val="36"/>
              </w:rPr>
              <w:t>Pas Possible</w:t>
            </w: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536"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Y</w:t>
            </w:r>
          </w:p>
        </w:tc>
        <w:tc>
          <w:tcPr>
            <w:tcW w:w="454"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516"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1906" w:type="pct"/>
            <w:gridSpan w:val="4"/>
            <w:vMerge/>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color w:val="FF0000"/>
                <w:sz w:val="20"/>
                <w:lang w:eastAsia="ja-JP"/>
              </w:rPr>
            </w:pP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536"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Zr</w:t>
            </w:r>
          </w:p>
        </w:tc>
        <w:tc>
          <w:tcPr>
            <w:tcW w:w="454"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516"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1906" w:type="pct"/>
            <w:gridSpan w:val="4"/>
            <w:vMerge/>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color w:val="FF0000"/>
                <w:sz w:val="20"/>
                <w:lang w:eastAsia="ja-JP"/>
              </w:rPr>
            </w:pP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536" w:type="pc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Somme</w:t>
            </w:r>
          </w:p>
        </w:tc>
        <w:tc>
          <w:tcPr>
            <w:tcW w:w="454"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516"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2"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1906" w:type="pct"/>
            <w:gridSpan w:val="4"/>
            <w:vMerge/>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color w:val="FF0000"/>
                <w:sz w:val="20"/>
                <w:lang w:eastAsia="ja-JP"/>
              </w:rPr>
            </w:pPr>
          </w:p>
        </w:tc>
      </w:tr>
      <w:tr w:rsidR="00C42495" w:rsidTr="00B149A2">
        <w:trPr>
          <w:cantSplit/>
          <w:trHeight w:val="340"/>
        </w:trPr>
        <w:tc>
          <w:tcPr>
            <w:tcW w:w="620" w:type="pct"/>
            <w:vMerge w:val="restart"/>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u w:val="single"/>
                <w:lang w:eastAsia="ja-JP"/>
              </w:rPr>
            </w:pPr>
            <w:r>
              <w:rPr>
                <w:b/>
                <w:bCs/>
                <w:sz w:val="20"/>
                <w:u w:val="single"/>
              </w:rPr>
              <w:t>O K</w:t>
            </w:r>
            <w:r>
              <w:rPr>
                <w:rFonts w:ascii="Symbol" w:hAnsi="Symbol" w:cs="Symbol"/>
                <w:b/>
                <w:bCs/>
                <w:sz w:val="20"/>
                <w:u w:val="single"/>
              </w:rPr>
              <w:t></w:t>
            </w:r>
          </w:p>
          <w:p w:rsidR="00C42495" w:rsidRDefault="00C42495" w:rsidP="00B149A2">
            <w:pPr>
              <w:ind w:firstLine="0"/>
              <w:jc w:val="center"/>
              <w:rPr>
                <w:b/>
                <w:bCs/>
                <w:sz w:val="20"/>
              </w:rPr>
            </w:pPr>
            <w:r>
              <w:rPr>
                <w:b/>
                <w:bCs/>
                <w:sz w:val="20"/>
              </w:rPr>
              <w:t>Y K</w:t>
            </w:r>
            <w:r>
              <w:rPr>
                <w:rFonts w:ascii="Symbol" w:hAnsi="Symbol" w:cs="Symbol"/>
                <w:b/>
                <w:bCs/>
                <w:sz w:val="20"/>
              </w:rPr>
              <w:t></w:t>
            </w:r>
          </w:p>
          <w:p w:rsidR="00C42495" w:rsidRDefault="00C42495" w:rsidP="00B149A2">
            <w:pPr>
              <w:ind w:firstLine="0"/>
              <w:jc w:val="center"/>
              <w:rPr>
                <w:b/>
                <w:bCs/>
                <w:sz w:val="20"/>
                <w:lang w:eastAsia="ja-JP"/>
              </w:rPr>
            </w:pPr>
            <w:r>
              <w:rPr>
                <w:b/>
                <w:bCs/>
                <w:sz w:val="20"/>
              </w:rPr>
              <w:t>Zr K</w:t>
            </w:r>
            <w:r>
              <w:rPr>
                <w:rFonts w:ascii="Symbol" w:hAnsi="Symbol" w:cs="Symbol"/>
                <w:b/>
                <w:bCs/>
                <w:sz w:val="20"/>
              </w:rPr>
              <w:t></w:t>
            </w:r>
          </w:p>
        </w:tc>
        <w:tc>
          <w:tcPr>
            <w:tcW w:w="536" w:type="pct"/>
            <w:tcBorders>
              <w:top w:val="doub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O</w:t>
            </w:r>
          </w:p>
        </w:tc>
        <w:tc>
          <w:tcPr>
            <w:tcW w:w="454" w:type="pct"/>
            <w:tcBorders>
              <w:top w:val="double" w:sz="4" w:space="0" w:color="auto"/>
              <w:left w:val="single" w:sz="4" w:space="0" w:color="auto"/>
              <w:bottom w:val="single" w:sz="4" w:space="0" w:color="auto"/>
              <w:right w:val="single" w:sz="4" w:space="0" w:color="auto"/>
            </w:tcBorders>
            <w:shd w:val="clear" w:color="auto" w:fill="E5DFEC"/>
            <w:vAlign w:val="center"/>
          </w:tcPr>
          <w:p w:rsidR="00C42495" w:rsidRDefault="00C42495" w:rsidP="00B149A2">
            <w:pPr>
              <w:ind w:firstLine="0"/>
              <w:jc w:val="center"/>
              <w:rPr>
                <w:sz w:val="32"/>
                <w:lang w:eastAsia="ja-JP"/>
              </w:rPr>
            </w:pPr>
          </w:p>
        </w:tc>
        <w:tc>
          <w:tcPr>
            <w:tcW w:w="1484" w:type="pct"/>
            <w:gridSpan w:val="3"/>
            <w:vMerge w:val="restart"/>
            <w:tcBorders>
              <w:top w:val="double" w:sz="4" w:space="0" w:color="auto"/>
              <w:left w:val="single" w:sz="4" w:space="0" w:color="auto"/>
              <w:bottom w:val="double" w:sz="4" w:space="0" w:color="auto"/>
              <w:right w:val="single" w:sz="4" w:space="0" w:color="auto"/>
            </w:tcBorders>
            <w:shd w:val="clear" w:color="auto" w:fill="E5DFEC"/>
            <w:vAlign w:val="center"/>
            <w:hideMark/>
          </w:tcPr>
          <w:p w:rsidR="00C42495" w:rsidRDefault="00C42495" w:rsidP="00B149A2">
            <w:pPr>
              <w:ind w:firstLine="0"/>
              <w:jc w:val="center"/>
              <w:rPr>
                <w:sz w:val="20"/>
                <w:lang w:eastAsia="ja-JP"/>
              </w:rPr>
            </w:pPr>
            <w:r>
              <w:rPr>
                <w:sz w:val="32"/>
              </w:rPr>
              <w:t>Pas de témoin d’oxygène</w:t>
            </w:r>
          </w:p>
        </w:tc>
        <w:tc>
          <w:tcPr>
            <w:tcW w:w="408"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b/>
                <w:color w:val="FF0000"/>
                <w:sz w:val="20"/>
                <w:lang w:eastAsia="ja-JP"/>
              </w:rPr>
            </w:pPr>
          </w:p>
        </w:tc>
        <w:tc>
          <w:tcPr>
            <w:tcW w:w="529"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7" w:type="pct"/>
            <w:tcBorders>
              <w:top w:val="single" w:sz="4" w:space="0" w:color="auto"/>
              <w:left w:val="single" w:sz="4" w:space="0" w:color="auto"/>
              <w:bottom w:val="sing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536"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Y</w:t>
            </w:r>
          </w:p>
        </w:tc>
        <w:tc>
          <w:tcPr>
            <w:tcW w:w="454" w:type="pct"/>
            <w:tcBorders>
              <w:top w:val="single" w:sz="4" w:space="0" w:color="auto"/>
              <w:left w:val="single" w:sz="4" w:space="0" w:color="auto"/>
              <w:bottom w:val="single" w:sz="4" w:space="0" w:color="auto"/>
              <w:right w:val="single" w:sz="4" w:space="0" w:color="auto"/>
            </w:tcBorders>
            <w:shd w:val="clear" w:color="auto" w:fill="E5DFEC"/>
            <w:vAlign w:val="center"/>
          </w:tcPr>
          <w:p w:rsidR="00C42495" w:rsidRDefault="00C42495" w:rsidP="00B149A2">
            <w:pPr>
              <w:ind w:firstLine="0"/>
              <w:jc w:val="center"/>
              <w:rPr>
                <w:sz w:val="20"/>
                <w:lang w:eastAsia="ja-JP"/>
              </w:rPr>
            </w:pPr>
          </w:p>
        </w:tc>
        <w:tc>
          <w:tcPr>
            <w:tcW w:w="1484" w:type="pct"/>
            <w:gridSpan w:val="3"/>
            <w:vMerge/>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sz w:val="20"/>
                <w:lang w:eastAsia="ja-JP"/>
              </w:rPr>
            </w:pPr>
          </w:p>
        </w:tc>
        <w:tc>
          <w:tcPr>
            <w:tcW w:w="408"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529"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7" w:type="pct"/>
            <w:tcBorders>
              <w:top w:val="single" w:sz="4" w:space="0" w:color="auto"/>
              <w:left w:val="single" w:sz="4" w:space="0" w:color="auto"/>
              <w:bottom w:val="sing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536"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Zr</w:t>
            </w:r>
          </w:p>
        </w:tc>
        <w:tc>
          <w:tcPr>
            <w:tcW w:w="454" w:type="pct"/>
            <w:tcBorders>
              <w:top w:val="single" w:sz="4" w:space="0" w:color="auto"/>
              <w:left w:val="single" w:sz="4" w:space="0" w:color="auto"/>
              <w:bottom w:val="single" w:sz="4" w:space="0" w:color="auto"/>
              <w:right w:val="single" w:sz="4" w:space="0" w:color="auto"/>
            </w:tcBorders>
            <w:shd w:val="clear" w:color="auto" w:fill="E5DFEC"/>
            <w:vAlign w:val="center"/>
          </w:tcPr>
          <w:p w:rsidR="00C42495" w:rsidRDefault="00C42495" w:rsidP="00B149A2">
            <w:pPr>
              <w:ind w:firstLine="0"/>
              <w:jc w:val="center"/>
              <w:rPr>
                <w:sz w:val="20"/>
                <w:lang w:eastAsia="ja-JP"/>
              </w:rPr>
            </w:pPr>
          </w:p>
        </w:tc>
        <w:tc>
          <w:tcPr>
            <w:tcW w:w="1484" w:type="pct"/>
            <w:gridSpan w:val="3"/>
            <w:vMerge/>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sz w:val="20"/>
                <w:lang w:eastAsia="ja-JP"/>
              </w:rPr>
            </w:pPr>
          </w:p>
        </w:tc>
        <w:tc>
          <w:tcPr>
            <w:tcW w:w="408"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529"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7" w:type="pct"/>
            <w:tcBorders>
              <w:top w:val="single" w:sz="4" w:space="0" w:color="auto"/>
              <w:left w:val="single" w:sz="4" w:space="0" w:color="auto"/>
              <w:bottom w:val="sing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536" w:type="pc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Somme</w:t>
            </w:r>
          </w:p>
        </w:tc>
        <w:tc>
          <w:tcPr>
            <w:tcW w:w="454" w:type="pct"/>
            <w:tcBorders>
              <w:top w:val="single" w:sz="4" w:space="0" w:color="auto"/>
              <w:left w:val="single" w:sz="4" w:space="0" w:color="auto"/>
              <w:bottom w:val="double" w:sz="4" w:space="0" w:color="auto"/>
              <w:right w:val="single" w:sz="4" w:space="0" w:color="auto"/>
            </w:tcBorders>
            <w:shd w:val="clear" w:color="auto" w:fill="E5DFEC"/>
            <w:vAlign w:val="center"/>
          </w:tcPr>
          <w:p w:rsidR="00C42495" w:rsidRDefault="00C42495" w:rsidP="00B149A2">
            <w:pPr>
              <w:ind w:firstLine="0"/>
              <w:jc w:val="center"/>
              <w:rPr>
                <w:sz w:val="20"/>
                <w:lang w:eastAsia="ja-JP"/>
              </w:rPr>
            </w:pPr>
          </w:p>
        </w:tc>
        <w:tc>
          <w:tcPr>
            <w:tcW w:w="1484" w:type="pct"/>
            <w:gridSpan w:val="3"/>
            <w:vMerge/>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sz w:val="20"/>
                <w:lang w:eastAsia="ja-JP"/>
              </w:rPr>
            </w:pPr>
          </w:p>
        </w:tc>
        <w:tc>
          <w:tcPr>
            <w:tcW w:w="408" w:type="pct"/>
            <w:tcBorders>
              <w:top w:val="single" w:sz="4" w:space="0" w:color="auto"/>
              <w:left w:val="single" w:sz="4" w:space="0" w:color="auto"/>
              <w:bottom w:val="doub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529" w:type="pct"/>
            <w:tcBorders>
              <w:top w:val="single" w:sz="4" w:space="0" w:color="auto"/>
              <w:left w:val="single" w:sz="4" w:space="0" w:color="auto"/>
              <w:bottom w:val="doub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2" w:type="pct"/>
            <w:tcBorders>
              <w:top w:val="single" w:sz="4" w:space="0" w:color="auto"/>
              <w:left w:val="single" w:sz="4" w:space="0" w:color="auto"/>
              <w:bottom w:val="doub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7" w:type="pct"/>
            <w:tcBorders>
              <w:top w:val="single" w:sz="4" w:space="0" w:color="auto"/>
              <w:left w:val="single" w:sz="4" w:space="0" w:color="auto"/>
              <w:bottom w:val="doub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bl>
    <w:p w:rsidR="00C42495" w:rsidRDefault="00C42495" w:rsidP="00B149A2">
      <w:pPr>
        <w:ind w:firstLine="0"/>
        <w:rPr>
          <w:i/>
          <w:iCs/>
          <w:lang w:eastAsia="ja-JP"/>
        </w:rPr>
      </w:pPr>
    </w:p>
    <w:p w:rsidR="00C42495" w:rsidRDefault="00C42495" w:rsidP="00B149A2">
      <w:pPr>
        <w:ind w:firstLine="0"/>
        <w:jc w:val="center"/>
        <w:rPr>
          <w:b/>
          <w:i/>
          <w:iCs/>
        </w:rPr>
      </w:pPr>
      <w:r>
        <w:rPr>
          <w:b/>
          <w:i/>
          <w:iCs/>
        </w:rPr>
        <w:t>Tableau de résultats à 30 kV du coordinateur (pour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1056"/>
        <w:gridCol w:w="895"/>
        <w:gridCol w:w="1015"/>
        <w:gridCol w:w="950"/>
        <w:gridCol w:w="956"/>
        <w:gridCol w:w="812"/>
        <w:gridCol w:w="1041"/>
        <w:gridCol w:w="950"/>
        <w:gridCol w:w="958"/>
      </w:tblGrid>
      <w:tr w:rsidR="00C42495" w:rsidTr="00B149A2">
        <w:trPr>
          <w:cantSplit/>
          <w:trHeight w:val="340"/>
        </w:trPr>
        <w:tc>
          <w:tcPr>
            <w:tcW w:w="620" w:type="pct"/>
            <w:vMerge w:val="restar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Méthode</w:t>
            </w:r>
          </w:p>
        </w:tc>
        <w:tc>
          <w:tcPr>
            <w:tcW w:w="536" w:type="pct"/>
            <w:vMerge w:val="restar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Elément</w:t>
            </w:r>
          </w:p>
        </w:tc>
        <w:tc>
          <w:tcPr>
            <w:tcW w:w="1936" w:type="pct"/>
            <w:gridSpan w:val="4"/>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b/>
                <w:bCs/>
                <w:sz w:val="20"/>
                <w:lang w:eastAsia="ja-JP"/>
              </w:rPr>
            </w:pPr>
            <w:r>
              <w:rPr>
                <w:b/>
                <w:bCs/>
                <w:sz w:val="20"/>
              </w:rPr>
              <w:t>avec témoins</w:t>
            </w:r>
          </w:p>
        </w:tc>
        <w:tc>
          <w:tcPr>
            <w:tcW w:w="1909" w:type="pct"/>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b/>
                <w:bCs/>
                <w:sz w:val="20"/>
                <w:lang w:eastAsia="ja-JP"/>
              </w:rPr>
            </w:pPr>
            <w:r>
              <w:rPr>
                <w:b/>
                <w:bCs/>
                <w:sz w:val="20"/>
              </w:rPr>
              <w:t>sans témoins</w:t>
            </w:r>
          </w:p>
        </w:tc>
      </w:tr>
      <w:tr w:rsidR="00C42495" w:rsidTr="00B149A2">
        <w:trPr>
          <w:cantSplit/>
          <w:trHeight w:val="340"/>
        </w:trPr>
        <w:tc>
          <w:tcPr>
            <w:tcW w:w="620" w:type="pct"/>
            <w:vMerge/>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536" w:type="pct"/>
            <w:vMerge/>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454"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r>
              <w:rPr>
                <w:sz w:val="20"/>
              </w:rPr>
              <w:t>ZAF</w:t>
            </w:r>
          </w:p>
        </w:tc>
        <w:tc>
          <w:tcPr>
            <w:tcW w:w="515"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proofErr w:type="spellStart"/>
            <w:r>
              <w:rPr>
                <w:sz w:val="20"/>
              </w:rPr>
              <w:t>Kratio</w:t>
            </w:r>
            <w:proofErr w:type="spellEnd"/>
          </w:p>
        </w:tc>
        <w:tc>
          <w:tcPr>
            <w:tcW w:w="482"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b/>
                <w:bCs/>
                <w:sz w:val="20"/>
                <w:lang w:val="en-GB" w:eastAsia="ja-JP"/>
              </w:rPr>
            </w:pPr>
            <w:r>
              <w:rPr>
                <w:b/>
                <w:bCs/>
                <w:sz w:val="20"/>
                <w:lang w:val="en-GB"/>
              </w:rPr>
              <w:t>W.%</w:t>
            </w:r>
          </w:p>
        </w:tc>
        <w:tc>
          <w:tcPr>
            <w:tcW w:w="485"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b/>
                <w:bCs/>
                <w:sz w:val="20"/>
                <w:lang w:val="en-GB" w:eastAsia="ja-JP"/>
              </w:rPr>
            </w:pPr>
            <w:r>
              <w:rPr>
                <w:b/>
                <w:bCs/>
                <w:sz w:val="20"/>
                <w:lang w:val="en-GB"/>
              </w:rPr>
              <w:t>At</w:t>
            </w:r>
            <w:proofErr w:type="gramStart"/>
            <w:r>
              <w:rPr>
                <w:b/>
                <w:bCs/>
                <w:sz w:val="20"/>
                <w:lang w:val="en-GB"/>
              </w:rPr>
              <w:t>.%</w:t>
            </w:r>
            <w:proofErr w:type="gramEnd"/>
          </w:p>
        </w:tc>
        <w:tc>
          <w:tcPr>
            <w:tcW w:w="412" w:type="pct"/>
            <w:tcBorders>
              <w:top w:val="single" w:sz="4" w:space="0" w:color="auto"/>
              <w:left w:val="single" w:sz="4" w:space="0" w:color="auto"/>
              <w:bottom w:val="double" w:sz="4" w:space="0" w:color="auto"/>
              <w:right w:val="single" w:sz="4" w:space="0" w:color="auto"/>
            </w:tcBorders>
            <w:shd w:val="clear" w:color="auto" w:fill="F3F3F3"/>
            <w:vAlign w:val="center"/>
          </w:tcPr>
          <w:p w:rsidR="00C42495" w:rsidRDefault="00C42495" w:rsidP="00B149A2">
            <w:pPr>
              <w:ind w:firstLine="0"/>
              <w:jc w:val="center"/>
              <w:rPr>
                <w:sz w:val="20"/>
                <w:lang w:val="en-GB" w:eastAsia="ja-JP"/>
              </w:rPr>
            </w:pPr>
          </w:p>
        </w:tc>
        <w:tc>
          <w:tcPr>
            <w:tcW w:w="528"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sz w:val="20"/>
                <w:lang w:val="en-GB" w:eastAsia="ja-JP"/>
              </w:rPr>
            </w:pPr>
            <w:proofErr w:type="spellStart"/>
            <w:r>
              <w:rPr>
                <w:sz w:val="20"/>
                <w:lang w:val="en-GB"/>
              </w:rPr>
              <w:t>Kratio</w:t>
            </w:r>
            <w:proofErr w:type="spellEnd"/>
          </w:p>
        </w:tc>
        <w:tc>
          <w:tcPr>
            <w:tcW w:w="482"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b/>
                <w:bCs/>
                <w:sz w:val="20"/>
                <w:lang w:val="en-GB" w:eastAsia="ja-JP"/>
              </w:rPr>
            </w:pPr>
            <w:r>
              <w:rPr>
                <w:b/>
                <w:bCs/>
                <w:sz w:val="20"/>
                <w:lang w:val="en-GB"/>
              </w:rPr>
              <w:t>W.%</w:t>
            </w:r>
          </w:p>
        </w:tc>
        <w:tc>
          <w:tcPr>
            <w:tcW w:w="487"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b/>
                <w:bCs/>
                <w:sz w:val="20"/>
                <w:lang w:val="en-GB" w:eastAsia="ja-JP"/>
              </w:rPr>
            </w:pPr>
            <w:r>
              <w:rPr>
                <w:b/>
                <w:bCs/>
                <w:sz w:val="20"/>
                <w:lang w:val="en-GB"/>
              </w:rPr>
              <w:t>At</w:t>
            </w:r>
            <w:proofErr w:type="gramStart"/>
            <w:r>
              <w:rPr>
                <w:b/>
                <w:bCs/>
                <w:sz w:val="20"/>
                <w:lang w:val="en-GB"/>
              </w:rPr>
              <w:t>.%</w:t>
            </w:r>
            <w:proofErr w:type="gramEnd"/>
          </w:p>
        </w:tc>
      </w:tr>
      <w:tr w:rsidR="00C42495" w:rsidTr="00B149A2">
        <w:trPr>
          <w:cantSplit/>
          <w:trHeight w:val="340"/>
        </w:trPr>
        <w:tc>
          <w:tcPr>
            <w:tcW w:w="620" w:type="pct"/>
            <w:vMerge w:val="restart"/>
            <w:tcBorders>
              <w:top w:val="double" w:sz="4" w:space="0" w:color="auto"/>
              <w:left w:val="double" w:sz="4" w:space="0" w:color="auto"/>
              <w:bottom w:val="double" w:sz="4" w:space="0" w:color="auto"/>
              <w:right w:val="single" w:sz="4" w:space="0" w:color="auto"/>
            </w:tcBorders>
            <w:vAlign w:val="center"/>
            <w:hideMark/>
          </w:tcPr>
          <w:p w:rsidR="00C42495" w:rsidRPr="00C42495" w:rsidRDefault="00C42495" w:rsidP="00B149A2">
            <w:pPr>
              <w:ind w:firstLine="0"/>
              <w:jc w:val="center"/>
              <w:rPr>
                <w:b/>
                <w:bCs/>
                <w:sz w:val="20"/>
                <w:u w:val="single"/>
                <w:lang w:val="es-ES_tradnl" w:eastAsia="ja-JP"/>
              </w:rPr>
            </w:pPr>
            <w:r w:rsidRPr="00C42495">
              <w:rPr>
                <w:b/>
                <w:bCs/>
                <w:sz w:val="20"/>
                <w:u w:val="single"/>
                <w:lang w:val="es-ES_tradnl"/>
              </w:rPr>
              <w:t xml:space="preserve">O </w:t>
            </w:r>
            <w:proofErr w:type="spellStart"/>
            <w:r w:rsidRPr="00C42495">
              <w:rPr>
                <w:b/>
                <w:bCs/>
                <w:sz w:val="20"/>
                <w:u w:val="single"/>
                <w:lang w:val="es-ES_tradnl"/>
              </w:rPr>
              <w:t>Stoech</w:t>
            </w:r>
            <w:proofErr w:type="spellEnd"/>
            <w:r w:rsidRPr="00C42495">
              <w:rPr>
                <w:b/>
                <w:bCs/>
                <w:sz w:val="20"/>
                <w:u w:val="single"/>
                <w:lang w:val="es-ES_tradnl"/>
              </w:rPr>
              <w:t>.</w:t>
            </w:r>
          </w:p>
          <w:p w:rsidR="00C42495" w:rsidRPr="00C42495" w:rsidRDefault="00C42495" w:rsidP="00B149A2">
            <w:pPr>
              <w:ind w:firstLine="0"/>
              <w:jc w:val="center"/>
              <w:rPr>
                <w:b/>
                <w:bCs/>
                <w:sz w:val="20"/>
                <w:lang w:val="es-ES_tradnl"/>
              </w:rPr>
            </w:pPr>
            <w:r w:rsidRPr="00C42495">
              <w:rPr>
                <w:b/>
                <w:bCs/>
                <w:sz w:val="20"/>
                <w:lang w:val="es-ES_tradnl"/>
              </w:rPr>
              <w:t>Y K</w:t>
            </w:r>
            <w:r>
              <w:rPr>
                <w:rFonts w:ascii="Symbol" w:hAnsi="Symbol" w:cs="Symbol"/>
                <w:b/>
                <w:bCs/>
                <w:sz w:val="20"/>
              </w:rPr>
              <w:t></w:t>
            </w:r>
          </w:p>
          <w:p w:rsidR="00C42495" w:rsidRPr="00C42495" w:rsidRDefault="00C42495" w:rsidP="00B149A2">
            <w:pPr>
              <w:ind w:firstLine="0"/>
              <w:jc w:val="center"/>
              <w:rPr>
                <w:b/>
                <w:bCs/>
                <w:sz w:val="20"/>
                <w:lang w:val="es-ES_tradnl" w:eastAsia="ja-JP"/>
              </w:rPr>
            </w:pPr>
            <w:r w:rsidRPr="00C42495">
              <w:rPr>
                <w:b/>
                <w:bCs/>
                <w:sz w:val="20"/>
                <w:lang w:val="es-ES_tradnl"/>
              </w:rPr>
              <w:t>Zr K</w:t>
            </w:r>
            <w:r>
              <w:rPr>
                <w:rFonts w:ascii="Symbol" w:hAnsi="Symbol" w:cs="Symbol"/>
                <w:b/>
                <w:bCs/>
                <w:sz w:val="20"/>
              </w:rPr>
              <w:t></w:t>
            </w:r>
          </w:p>
        </w:tc>
        <w:tc>
          <w:tcPr>
            <w:tcW w:w="536" w:type="pct"/>
            <w:tcBorders>
              <w:top w:val="doub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O</w:t>
            </w:r>
          </w:p>
        </w:tc>
        <w:tc>
          <w:tcPr>
            <w:tcW w:w="454"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r>
              <w:rPr>
                <w:sz w:val="20"/>
              </w:rPr>
              <w:t>-</w:t>
            </w:r>
          </w:p>
        </w:tc>
        <w:tc>
          <w:tcPr>
            <w:tcW w:w="515"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r>
              <w:rPr>
                <w:sz w:val="20"/>
              </w:rPr>
              <w:t>-</w:t>
            </w:r>
          </w:p>
        </w:tc>
        <w:tc>
          <w:tcPr>
            <w:tcW w:w="482"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r>
              <w:rPr>
                <w:color w:val="FF0000"/>
                <w:sz w:val="20"/>
              </w:rPr>
              <w:t>25.08</w:t>
            </w:r>
          </w:p>
        </w:tc>
        <w:tc>
          <w:tcPr>
            <w:tcW w:w="485"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r>
              <w:rPr>
                <w:color w:val="FF0000"/>
                <w:sz w:val="20"/>
              </w:rPr>
              <w:t>65.68</w:t>
            </w:r>
          </w:p>
        </w:tc>
        <w:tc>
          <w:tcPr>
            <w:tcW w:w="412" w:type="pct"/>
            <w:tcBorders>
              <w:top w:val="doub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sz w:val="20"/>
                <w:lang w:eastAsia="ja-JP"/>
              </w:rPr>
            </w:pPr>
          </w:p>
        </w:tc>
        <w:tc>
          <w:tcPr>
            <w:tcW w:w="528" w:type="pct"/>
            <w:tcBorders>
              <w:top w:val="doub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sz w:val="20"/>
                <w:lang w:eastAsia="ja-JP"/>
              </w:rPr>
            </w:pPr>
            <w:r>
              <w:rPr>
                <w:sz w:val="20"/>
              </w:rPr>
              <w:t>-</w:t>
            </w:r>
          </w:p>
        </w:tc>
        <w:tc>
          <w:tcPr>
            <w:tcW w:w="482" w:type="pct"/>
            <w:tcBorders>
              <w:top w:val="doub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25.21</w:t>
            </w:r>
          </w:p>
        </w:tc>
        <w:tc>
          <w:tcPr>
            <w:tcW w:w="487" w:type="pct"/>
            <w:tcBorders>
              <w:top w:val="double" w:sz="4" w:space="0" w:color="auto"/>
              <w:left w:val="single" w:sz="4" w:space="0" w:color="auto"/>
              <w:bottom w:val="sing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65.67</w:t>
            </w: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val="en-US" w:eastAsia="ja-JP"/>
              </w:rPr>
            </w:pPr>
          </w:p>
        </w:tc>
        <w:tc>
          <w:tcPr>
            <w:tcW w:w="536"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Y</w:t>
            </w:r>
          </w:p>
        </w:tc>
        <w:tc>
          <w:tcPr>
            <w:tcW w:w="454"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0.9742</w:t>
            </w:r>
          </w:p>
        </w:tc>
        <w:tc>
          <w:tcPr>
            <w:tcW w:w="515"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12.24</w:t>
            </w:r>
          </w:p>
        </w:tc>
        <w:tc>
          <w:tcPr>
            <w:tcW w:w="482"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r>
              <w:rPr>
                <w:color w:val="FF0000"/>
                <w:sz w:val="20"/>
              </w:rPr>
              <w:t>12.56</w:t>
            </w:r>
          </w:p>
        </w:tc>
        <w:tc>
          <w:tcPr>
            <w:tcW w:w="485"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5.92</w:t>
            </w:r>
          </w:p>
        </w:tc>
        <w:tc>
          <w:tcPr>
            <w:tcW w:w="412"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0.9740</w:t>
            </w:r>
          </w:p>
        </w:tc>
        <w:tc>
          <w:tcPr>
            <w:tcW w:w="528"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18.10</w:t>
            </w:r>
          </w:p>
        </w:tc>
        <w:tc>
          <w:tcPr>
            <w:tcW w:w="482"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12.71</w:t>
            </w:r>
          </w:p>
        </w:tc>
        <w:tc>
          <w:tcPr>
            <w:tcW w:w="487" w:type="pct"/>
            <w:tcBorders>
              <w:top w:val="single" w:sz="4" w:space="0" w:color="auto"/>
              <w:left w:val="single" w:sz="4" w:space="0" w:color="auto"/>
              <w:bottom w:val="sing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5.96</w:t>
            </w: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val="en-US" w:eastAsia="ja-JP"/>
              </w:rPr>
            </w:pPr>
          </w:p>
        </w:tc>
        <w:tc>
          <w:tcPr>
            <w:tcW w:w="536"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Zr</w:t>
            </w:r>
          </w:p>
        </w:tc>
        <w:tc>
          <w:tcPr>
            <w:tcW w:w="454"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0.9022</w:t>
            </w:r>
          </w:p>
        </w:tc>
        <w:tc>
          <w:tcPr>
            <w:tcW w:w="515"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55.73</w:t>
            </w:r>
          </w:p>
        </w:tc>
        <w:tc>
          <w:tcPr>
            <w:tcW w:w="482"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r>
              <w:rPr>
                <w:color w:val="FF0000"/>
                <w:sz w:val="20"/>
              </w:rPr>
              <w:t>61.82</w:t>
            </w:r>
          </w:p>
        </w:tc>
        <w:tc>
          <w:tcPr>
            <w:tcW w:w="485"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28.40</w:t>
            </w:r>
          </w:p>
        </w:tc>
        <w:tc>
          <w:tcPr>
            <w:tcW w:w="412"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0.9023</w:t>
            </w:r>
          </w:p>
        </w:tc>
        <w:tc>
          <w:tcPr>
            <w:tcW w:w="528"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81.90</w:t>
            </w:r>
          </w:p>
        </w:tc>
        <w:tc>
          <w:tcPr>
            <w:tcW w:w="482"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62.08</w:t>
            </w:r>
          </w:p>
        </w:tc>
        <w:tc>
          <w:tcPr>
            <w:tcW w:w="487" w:type="pct"/>
            <w:tcBorders>
              <w:top w:val="single" w:sz="4" w:space="0" w:color="auto"/>
              <w:left w:val="single" w:sz="4" w:space="0" w:color="auto"/>
              <w:bottom w:val="sing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28.37</w:t>
            </w: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val="en-US" w:eastAsia="ja-JP"/>
              </w:rPr>
            </w:pPr>
          </w:p>
        </w:tc>
        <w:tc>
          <w:tcPr>
            <w:tcW w:w="536" w:type="pc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Somme</w:t>
            </w:r>
          </w:p>
        </w:tc>
        <w:tc>
          <w:tcPr>
            <w:tcW w:w="454"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515"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67.97</w:t>
            </w:r>
          </w:p>
        </w:tc>
        <w:tc>
          <w:tcPr>
            <w:tcW w:w="482"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b/>
                <w:bCs/>
                <w:sz w:val="20"/>
                <w:lang w:eastAsia="ja-JP"/>
              </w:rPr>
            </w:pPr>
            <w:r>
              <w:rPr>
                <w:b/>
                <w:bCs/>
                <w:color w:val="FF0000"/>
                <w:sz w:val="20"/>
              </w:rPr>
              <w:t>99.46</w:t>
            </w:r>
          </w:p>
        </w:tc>
        <w:tc>
          <w:tcPr>
            <w:tcW w:w="485"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100</w:t>
            </w:r>
          </w:p>
        </w:tc>
        <w:tc>
          <w:tcPr>
            <w:tcW w:w="412"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528"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100</w:t>
            </w:r>
          </w:p>
        </w:tc>
        <w:tc>
          <w:tcPr>
            <w:tcW w:w="482"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100</w:t>
            </w:r>
          </w:p>
        </w:tc>
        <w:tc>
          <w:tcPr>
            <w:tcW w:w="487" w:type="pct"/>
            <w:tcBorders>
              <w:top w:val="single" w:sz="4" w:space="0" w:color="auto"/>
              <w:left w:val="single" w:sz="4" w:space="0" w:color="auto"/>
              <w:bottom w:val="sing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100</w:t>
            </w:r>
          </w:p>
        </w:tc>
      </w:tr>
      <w:tr w:rsidR="00C42495" w:rsidTr="00B149A2">
        <w:trPr>
          <w:cantSplit/>
          <w:trHeight w:val="340"/>
        </w:trPr>
        <w:tc>
          <w:tcPr>
            <w:tcW w:w="620" w:type="pct"/>
            <w:vMerge w:val="restart"/>
            <w:tcBorders>
              <w:top w:val="double" w:sz="4" w:space="0" w:color="auto"/>
              <w:left w:val="double" w:sz="4" w:space="0" w:color="auto"/>
              <w:bottom w:val="double" w:sz="4" w:space="0" w:color="auto"/>
              <w:right w:val="single" w:sz="4" w:space="0" w:color="auto"/>
            </w:tcBorders>
            <w:vAlign w:val="center"/>
            <w:hideMark/>
          </w:tcPr>
          <w:p w:rsidR="00C42495" w:rsidRPr="00C42495" w:rsidRDefault="00C42495" w:rsidP="00B149A2">
            <w:pPr>
              <w:ind w:firstLine="0"/>
              <w:jc w:val="center"/>
              <w:rPr>
                <w:b/>
                <w:bCs/>
                <w:sz w:val="20"/>
                <w:u w:val="single"/>
                <w:lang w:val="es-ES_tradnl" w:eastAsia="ja-JP"/>
              </w:rPr>
            </w:pPr>
            <w:r w:rsidRPr="00C42495">
              <w:rPr>
                <w:b/>
                <w:bCs/>
                <w:sz w:val="20"/>
                <w:u w:val="single"/>
                <w:lang w:val="es-ES_tradnl"/>
              </w:rPr>
              <w:t xml:space="preserve">O </w:t>
            </w:r>
            <w:proofErr w:type="spellStart"/>
            <w:r w:rsidRPr="00C42495">
              <w:rPr>
                <w:b/>
                <w:bCs/>
                <w:sz w:val="20"/>
                <w:u w:val="single"/>
                <w:lang w:val="es-ES_tradnl"/>
              </w:rPr>
              <w:t>Diff</w:t>
            </w:r>
            <w:proofErr w:type="spellEnd"/>
          </w:p>
          <w:p w:rsidR="00C42495" w:rsidRPr="00C42495" w:rsidRDefault="00C42495" w:rsidP="00B149A2">
            <w:pPr>
              <w:ind w:firstLine="0"/>
              <w:jc w:val="center"/>
              <w:rPr>
                <w:b/>
                <w:bCs/>
                <w:sz w:val="20"/>
                <w:lang w:val="es-ES_tradnl"/>
              </w:rPr>
            </w:pPr>
            <w:r w:rsidRPr="00C42495">
              <w:rPr>
                <w:b/>
                <w:bCs/>
                <w:sz w:val="20"/>
                <w:lang w:val="es-ES_tradnl"/>
              </w:rPr>
              <w:t>Y K</w:t>
            </w:r>
            <w:r>
              <w:rPr>
                <w:rFonts w:ascii="Symbol" w:hAnsi="Symbol" w:cs="Symbol"/>
                <w:b/>
                <w:bCs/>
                <w:sz w:val="20"/>
              </w:rPr>
              <w:t></w:t>
            </w:r>
          </w:p>
          <w:p w:rsidR="00C42495" w:rsidRPr="00C42495" w:rsidRDefault="00C42495" w:rsidP="00B149A2">
            <w:pPr>
              <w:ind w:firstLine="0"/>
              <w:jc w:val="center"/>
              <w:rPr>
                <w:b/>
                <w:bCs/>
                <w:sz w:val="20"/>
                <w:lang w:val="es-ES_tradnl" w:eastAsia="ja-JP"/>
              </w:rPr>
            </w:pPr>
            <w:r w:rsidRPr="00C42495">
              <w:rPr>
                <w:b/>
                <w:bCs/>
                <w:sz w:val="20"/>
                <w:lang w:val="es-ES_tradnl"/>
              </w:rPr>
              <w:t>Zr K</w:t>
            </w:r>
            <w:r>
              <w:rPr>
                <w:rFonts w:ascii="Symbol" w:hAnsi="Symbol" w:cs="Symbol"/>
                <w:b/>
                <w:bCs/>
                <w:sz w:val="20"/>
              </w:rPr>
              <w:t></w:t>
            </w:r>
          </w:p>
        </w:tc>
        <w:tc>
          <w:tcPr>
            <w:tcW w:w="536" w:type="pct"/>
            <w:tcBorders>
              <w:top w:val="doub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O</w:t>
            </w:r>
          </w:p>
        </w:tc>
        <w:tc>
          <w:tcPr>
            <w:tcW w:w="454"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sz w:val="20"/>
                <w:lang w:eastAsia="ja-JP"/>
              </w:rPr>
            </w:pPr>
          </w:p>
        </w:tc>
        <w:tc>
          <w:tcPr>
            <w:tcW w:w="515"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r>
              <w:rPr>
                <w:sz w:val="20"/>
              </w:rPr>
              <w:t>-</w:t>
            </w:r>
          </w:p>
        </w:tc>
        <w:tc>
          <w:tcPr>
            <w:tcW w:w="482"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25.21</w:t>
            </w:r>
          </w:p>
        </w:tc>
        <w:tc>
          <w:tcPr>
            <w:tcW w:w="485"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65.68</w:t>
            </w:r>
          </w:p>
        </w:tc>
        <w:tc>
          <w:tcPr>
            <w:tcW w:w="1909" w:type="pct"/>
            <w:gridSpan w:val="4"/>
            <w:vMerge w:val="restart"/>
            <w:tcBorders>
              <w:top w:val="single" w:sz="4" w:space="0" w:color="auto"/>
              <w:left w:val="single" w:sz="4" w:space="0" w:color="auto"/>
              <w:bottom w:val="single" w:sz="4" w:space="0" w:color="auto"/>
              <w:right w:val="single" w:sz="4" w:space="0" w:color="auto"/>
            </w:tcBorders>
            <w:shd w:val="clear" w:color="auto" w:fill="606060"/>
            <w:vAlign w:val="center"/>
            <w:hideMark/>
          </w:tcPr>
          <w:p w:rsidR="00C42495" w:rsidRPr="00D0665B" w:rsidRDefault="00C42495" w:rsidP="00B149A2">
            <w:pPr>
              <w:ind w:firstLine="0"/>
              <w:jc w:val="center"/>
              <w:rPr>
                <w:b/>
                <w:color w:val="FF0000"/>
                <w:sz w:val="20"/>
                <w:lang w:eastAsia="ja-JP"/>
              </w:rPr>
            </w:pPr>
            <w:r w:rsidRPr="00D0665B">
              <w:rPr>
                <w:b/>
                <w:color w:val="FFFFFF" w:themeColor="background1"/>
                <w:sz w:val="36"/>
              </w:rPr>
              <w:t>Pas Possible</w:t>
            </w: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536"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Y</w:t>
            </w:r>
          </w:p>
        </w:tc>
        <w:tc>
          <w:tcPr>
            <w:tcW w:w="454"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0.9728</w:t>
            </w:r>
          </w:p>
        </w:tc>
        <w:tc>
          <w:tcPr>
            <w:tcW w:w="515"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12.22</w:t>
            </w:r>
          </w:p>
        </w:tc>
        <w:tc>
          <w:tcPr>
            <w:tcW w:w="482"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12.63</w:t>
            </w:r>
          </w:p>
        </w:tc>
        <w:tc>
          <w:tcPr>
            <w:tcW w:w="485"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5.92</w:t>
            </w:r>
          </w:p>
        </w:tc>
        <w:tc>
          <w:tcPr>
            <w:tcW w:w="1909" w:type="pct"/>
            <w:gridSpan w:val="4"/>
            <w:vMerge/>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color w:val="FF0000"/>
                <w:sz w:val="20"/>
                <w:lang w:eastAsia="ja-JP"/>
              </w:rPr>
            </w:pP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536"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Zr</w:t>
            </w:r>
          </w:p>
        </w:tc>
        <w:tc>
          <w:tcPr>
            <w:tcW w:w="454"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0.9009</w:t>
            </w:r>
          </w:p>
        </w:tc>
        <w:tc>
          <w:tcPr>
            <w:tcW w:w="515"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55.69</w:t>
            </w:r>
          </w:p>
        </w:tc>
        <w:tc>
          <w:tcPr>
            <w:tcW w:w="482"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62.16</w:t>
            </w:r>
          </w:p>
        </w:tc>
        <w:tc>
          <w:tcPr>
            <w:tcW w:w="485"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28.40</w:t>
            </w:r>
          </w:p>
        </w:tc>
        <w:tc>
          <w:tcPr>
            <w:tcW w:w="1909" w:type="pct"/>
            <w:gridSpan w:val="4"/>
            <w:vMerge/>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color w:val="FF0000"/>
                <w:sz w:val="20"/>
                <w:lang w:eastAsia="ja-JP"/>
              </w:rPr>
            </w:pP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536" w:type="pc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Somme</w:t>
            </w:r>
          </w:p>
        </w:tc>
        <w:tc>
          <w:tcPr>
            <w:tcW w:w="454"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515"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67.91</w:t>
            </w:r>
          </w:p>
        </w:tc>
        <w:tc>
          <w:tcPr>
            <w:tcW w:w="482"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100</w:t>
            </w:r>
          </w:p>
        </w:tc>
        <w:tc>
          <w:tcPr>
            <w:tcW w:w="485"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100</w:t>
            </w:r>
          </w:p>
        </w:tc>
        <w:tc>
          <w:tcPr>
            <w:tcW w:w="1909" w:type="pct"/>
            <w:gridSpan w:val="4"/>
            <w:vMerge/>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color w:val="FF0000"/>
                <w:sz w:val="20"/>
                <w:lang w:eastAsia="ja-JP"/>
              </w:rPr>
            </w:pPr>
          </w:p>
        </w:tc>
      </w:tr>
      <w:tr w:rsidR="00C42495" w:rsidTr="00B149A2">
        <w:trPr>
          <w:cantSplit/>
          <w:trHeight w:val="340"/>
        </w:trPr>
        <w:tc>
          <w:tcPr>
            <w:tcW w:w="620" w:type="pct"/>
            <w:vMerge w:val="restart"/>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u w:val="single"/>
                <w:lang w:eastAsia="ja-JP"/>
              </w:rPr>
            </w:pPr>
            <w:r>
              <w:rPr>
                <w:b/>
                <w:bCs/>
                <w:sz w:val="20"/>
                <w:u w:val="single"/>
              </w:rPr>
              <w:t>O K</w:t>
            </w:r>
            <w:r>
              <w:rPr>
                <w:rFonts w:ascii="Symbol" w:hAnsi="Symbol" w:cs="Symbol"/>
                <w:b/>
                <w:bCs/>
                <w:sz w:val="20"/>
                <w:u w:val="single"/>
              </w:rPr>
              <w:t></w:t>
            </w:r>
          </w:p>
          <w:p w:rsidR="00C42495" w:rsidRDefault="00C42495" w:rsidP="00B149A2">
            <w:pPr>
              <w:ind w:firstLine="0"/>
              <w:jc w:val="center"/>
              <w:rPr>
                <w:b/>
                <w:bCs/>
                <w:sz w:val="20"/>
              </w:rPr>
            </w:pPr>
            <w:r>
              <w:rPr>
                <w:b/>
                <w:bCs/>
                <w:sz w:val="20"/>
              </w:rPr>
              <w:t>Y K</w:t>
            </w:r>
            <w:r>
              <w:rPr>
                <w:rFonts w:ascii="Symbol" w:hAnsi="Symbol" w:cs="Symbol"/>
                <w:b/>
                <w:bCs/>
                <w:sz w:val="20"/>
              </w:rPr>
              <w:t></w:t>
            </w:r>
          </w:p>
          <w:p w:rsidR="00C42495" w:rsidRDefault="00C42495" w:rsidP="00B149A2">
            <w:pPr>
              <w:ind w:firstLine="0"/>
              <w:jc w:val="center"/>
              <w:rPr>
                <w:b/>
                <w:bCs/>
                <w:sz w:val="20"/>
                <w:lang w:eastAsia="ja-JP"/>
              </w:rPr>
            </w:pPr>
            <w:r>
              <w:rPr>
                <w:b/>
                <w:bCs/>
                <w:sz w:val="20"/>
              </w:rPr>
              <w:t>Zr K</w:t>
            </w:r>
            <w:r>
              <w:rPr>
                <w:rFonts w:ascii="Symbol" w:hAnsi="Symbol" w:cs="Symbol"/>
                <w:b/>
                <w:bCs/>
                <w:sz w:val="20"/>
              </w:rPr>
              <w:t></w:t>
            </w:r>
          </w:p>
        </w:tc>
        <w:tc>
          <w:tcPr>
            <w:tcW w:w="536" w:type="pct"/>
            <w:tcBorders>
              <w:top w:val="doub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O</w:t>
            </w:r>
          </w:p>
        </w:tc>
        <w:tc>
          <w:tcPr>
            <w:tcW w:w="454" w:type="pct"/>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tcPr>
          <w:p w:rsidR="00C42495" w:rsidRDefault="00C42495" w:rsidP="00B149A2">
            <w:pPr>
              <w:ind w:firstLine="0"/>
              <w:jc w:val="center"/>
              <w:rPr>
                <w:sz w:val="32"/>
                <w:lang w:eastAsia="ja-JP"/>
              </w:rPr>
            </w:pPr>
          </w:p>
        </w:tc>
        <w:tc>
          <w:tcPr>
            <w:tcW w:w="1482" w:type="pct"/>
            <w:gridSpan w:val="3"/>
            <w:vMerge w:val="restart"/>
            <w:tcBorders>
              <w:top w:val="double" w:sz="4" w:space="0" w:color="auto"/>
              <w:left w:val="single" w:sz="4" w:space="0" w:color="auto"/>
              <w:bottom w:val="double" w:sz="4" w:space="0" w:color="auto"/>
              <w:right w:val="single" w:sz="4" w:space="0" w:color="auto"/>
            </w:tcBorders>
            <w:shd w:val="clear" w:color="auto" w:fill="E5DFEC" w:themeFill="accent4" w:themeFillTint="33"/>
            <w:vAlign w:val="center"/>
            <w:hideMark/>
          </w:tcPr>
          <w:p w:rsidR="00C42495" w:rsidRDefault="00C42495" w:rsidP="00B149A2">
            <w:pPr>
              <w:ind w:firstLine="0"/>
              <w:jc w:val="center"/>
              <w:rPr>
                <w:sz w:val="20"/>
                <w:lang w:eastAsia="ja-JP"/>
              </w:rPr>
            </w:pPr>
            <w:r>
              <w:rPr>
                <w:sz w:val="32"/>
              </w:rPr>
              <w:t>Pas de témoin d’oxygène</w:t>
            </w:r>
          </w:p>
        </w:tc>
        <w:tc>
          <w:tcPr>
            <w:tcW w:w="412"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b/>
                <w:color w:val="FF0000"/>
                <w:sz w:val="20"/>
                <w:lang w:eastAsia="ja-JP"/>
              </w:rPr>
            </w:pPr>
            <w:r>
              <w:rPr>
                <w:b/>
                <w:color w:val="FF0000"/>
                <w:sz w:val="20"/>
              </w:rPr>
              <w:t>0.1136</w:t>
            </w:r>
          </w:p>
        </w:tc>
        <w:tc>
          <w:tcPr>
            <w:tcW w:w="528"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3.56</w:t>
            </w:r>
          </w:p>
        </w:tc>
        <w:tc>
          <w:tcPr>
            <w:tcW w:w="482"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23.06</w:t>
            </w:r>
          </w:p>
        </w:tc>
        <w:tc>
          <w:tcPr>
            <w:tcW w:w="487" w:type="pct"/>
            <w:tcBorders>
              <w:top w:val="single" w:sz="4" w:space="0" w:color="auto"/>
              <w:left w:val="single" w:sz="4" w:space="0" w:color="auto"/>
              <w:bottom w:val="sing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62.98</w:t>
            </w: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536"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Y</w:t>
            </w:r>
          </w:p>
        </w:tc>
        <w:tc>
          <w:tcPr>
            <w:tcW w:w="45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42495" w:rsidRDefault="00C42495" w:rsidP="00B149A2">
            <w:pPr>
              <w:ind w:firstLine="0"/>
              <w:jc w:val="center"/>
              <w:rPr>
                <w:sz w:val="20"/>
                <w:lang w:eastAsia="ja-JP"/>
              </w:rPr>
            </w:pPr>
          </w:p>
        </w:tc>
        <w:tc>
          <w:tcPr>
            <w:tcW w:w="1482" w:type="pct"/>
            <w:gridSpan w:val="3"/>
            <w:vMerge/>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sz w:val="20"/>
                <w:lang w:eastAsia="ja-JP"/>
              </w:rPr>
            </w:pPr>
          </w:p>
        </w:tc>
        <w:tc>
          <w:tcPr>
            <w:tcW w:w="412"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0.9822</w:t>
            </w:r>
          </w:p>
        </w:tc>
        <w:tc>
          <w:tcPr>
            <w:tcW w:w="528"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17 .45</w:t>
            </w:r>
          </w:p>
        </w:tc>
        <w:tc>
          <w:tcPr>
            <w:tcW w:w="482"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13.07</w:t>
            </w:r>
          </w:p>
        </w:tc>
        <w:tc>
          <w:tcPr>
            <w:tcW w:w="487" w:type="pct"/>
            <w:tcBorders>
              <w:top w:val="single" w:sz="4" w:space="0" w:color="auto"/>
              <w:left w:val="single" w:sz="4" w:space="0" w:color="auto"/>
              <w:bottom w:val="sing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6.42</w:t>
            </w: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536"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Zr</w:t>
            </w:r>
          </w:p>
        </w:tc>
        <w:tc>
          <w:tcPr>
            <w:tcW w:w="45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42495" w:rsidRDefault="00C42495" w:rsidP="00B149A2">
            <w:pPr>
              <w:ind w:firstLine="0"/>
              <w:jc w:val="center"/>
              <w:rPr>
                <w:sz w:val="20"/>
                <w:lang w:eastAsia="ja-JP"/>
              </w:rPr>
            </w:pPr>
          </w:p>
        </w:tc>
        <w:tc>
          <w:tcPr>
            <w:tcW w:w="1482" w:type="pct"/>
            <w:gridSpan w:val="3"/>
            <w:vMerge/>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sz w:val="20"/>
                <w:lang w:eastAsia="ja-JP"/>
              </w:rPr>
            </w:pPr>
          </w:p>
        </w:tc>
        <w:tc>
          <w:tcPr>
            <w:tcW w:w="412"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0.9099</w:t>
            </w:r>
          </w:p>
        </w:tc>
        <w:tc>
          <w:tcPr>
            <w:tcW w:w="528"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78.99</w:t>
            </w:r>
          </w:p>
        </w:tc>
        <w:tc>
          <w:tcPr>
            <w:tcW w:w="482"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63.87</w:t>
            </w:r>
          </w:p>
        </w:tc>
        <w:tc>
          <w:tcPr>
            <w:tcW w:w="487" w:type="pct"/>
            <w:tcBorders>
              <w:top w:val="single" w:sz="4" w:space="0" w:color="auto"/>
              <w:left w:val="single" w:sz="4" w:space="0" w:color="auto"/>
              <w:bottom w:val="sing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30.59</w:t>
            </w:r>
          </w:p>
        </w:tc>
      </w:tr>
      <w:tr w:rsidR="00C42495" w:rsidTr="00B149A2">
        <w:trPr>
          <w:cantSplit/>
          <w:trHeight w:val="340"/>
        </w:trPr>
        <w:tc>
          <w:tcPr>
            <w:tcW w:w="620"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p>
        </w:tc>
        <w:tc>
          <w:tcPr>
            <w:tcW w:w="536" w:type="pc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Somme</w:t>
            </w:r>
          </w:p>
        </w:tc>
        <w:tc>
          <w:tcPr>
            <w:tcW w:w="454" w:type="pct"/>
            <w:tcBorders>
              <w:top w:val="single" w:sz="4" w:space="0" w:color="auto"/>
              <w:left w:val="single" w:sz="4" w:space="0" w:color="auto"/>
              <w:bottom w:val="double" w:sz="4" w:space="0" w:color="auto"/>
              <w:right w:val="single" w:sz="4" w:space="0" w:color="auto"/>
            </w:tcBorders>
            <w:shd w:val="clear" w:color="auto" w:fill="E5DFEC" w:themeFill="accent4" w:themeFillTint="33"/>
            <w:vAlign w:val="center"/>
          </w:tcPr>
          <w:p w:rsidR="00C42495" w:rsidRDefault="00C42495" w:rsidP="00B149A2">
            <w:pPr>
              <w:ind w:firstLine="0"/>
              <w:jc w:val="center"/>
              <w:rPr>
                <w:sz w:val="20"/>
                <w:lang w:eastAsia="ja-JP"/>
              </w:rPr>
            </w:pPr>
          </w:p>
        </w:tc>
        <w:tc>
          <w:tcPr>
            <w:tcW w:w="1482" w:type="pct"/>
            <w:gridSpan w:val="3"/>
            <w:vMerge/>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sz w:val="20"/>
                <w:lang w:eastAsia="ja-JP"/>
              </w:rPr>
            </w:pPr>
          </w:p>
        </w:tc>
        <w:tc>
          <w:tcPr>
            <w:tcW w:w="412" w:type="pct"/>
            <w:tcBorders>
              <w:top w:val="single" w:sz="4" w:space="0" w:color="auto"/>
              <w:left w:val="single" w:sz="4" w:space="0" w:color="auto"/>
              <w:bottom w:val="doub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528"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100</w:t>
            </w:r>
          </w:p>
        </w:tc>
        <w:tc>
          <w:tcPr>
            <w:tcW w:w="482"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100</w:t>
            </w:r>
          </w:p>
        </w:tc>
        <w:tc>
          <w:tcPr>
            <w:tcW w:w="487" w:type="pct"/>
            <w:tcBorders>
              <w:top w:val="single" w:sz="4" w:space="0" w:color="auto"/>
              <w:left w:val="single" w:sz="4" w:space="0" w:color="auto"/>
              <w:bottom w:val="doub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100</w:t>
            </w:r>
          </w:p>
        </w:tc>
      </w:tr>
    </w:tbl>
    <w:p w:rsidR="00C42495" w:rsidRDefault="00C42495" w:rsidP="00B149A2">
      <w:pPr>
        <w:ind w:firstLine="0"/>
        <w:rPr>
          <w:u w:val="single"/>
          <w:lang w:eastAsia="ja-JP"/>
        </w:rPr>
      </w:pPr>
    </w:p>
    <w:p w:rsidR="00C42495" w:rsidRDefault="00C42495" w:rsidP="00B149A2">
      <w:pPr>
        <w:ind w:firstLine="0"/>
        <w:rPr>
          <w:b/>
        </w:rPr>
      </w:pPr>
    </w:p>
    <w:p w:rsidR="00C42495" w:rsidRDefault="00C42495" w:rsidP="00C42495">
      <w:pPr>
        <w:rPr>
          <w:b/>
        </w:rPr>
      </w:pPr>
    </w:p>
    <w:p w:rsidR="00C42495" w:rsidRDefault="00C42495" w:rsidP="00D0665B">
      <w:pPr>
        <w:ind w:firstLine="0"/>
        <w:rPr>
          <w:b/>
        </w:rPr>
      </w:pPr>
      <w:r>
        <w:rPr>
          <w:b/>
        </w:rPr>
        <w:sym w:font="Wingdings" w:char="F0E8"/>
      </w:r>
      <w:r>
        <w:rPr>
          <w:b/>
        </w:rPr>
        <w:t xml:space="preserve"> Acquérir les spectres à </w:t>
      </w:r>
      <w:r>
        <w:rPr>
          <w:b/>
          <w:bCs/>
        </w:rPr>
        <w:t>10 kV</w:t>
      </w:r>
      <w:r>
        <w:rPr>
          <w:b/>
        </w:rPr>
        <w:t xml:space="preserve"> selon la même séquence :</w:t>
      </w:r>
    </w:p>
    <w:p w:rsidR="00C42495" w:rsidRDefault="00C42495" w:rsidP="00C42495">
      <w:pPr>
        <w:jc w:val="center"/>
        <w:rPr>
          <w:i/>
          <w:iCs/>
        </w:rPr>
      </w:pPr>
      <w:r>
        <w:rPr>
          <w:i/>
          <w:iCs/>
        </w:rPr>
        <w:t>Echantillon / Témoin Y  / témoin Zr Echantillon (3 fois)</w:t>
      </w:r>
    </w:p>
    <w:p w:rsidR="00C42495" w:rsidRDefault="00C42495" w:rsidP="00C42495">
      <w:pPr>
        <w:jc w:val="center"/>
        <w:rPr>
          <w:i/>
          <w:iCs/>
        </w:rPr>
      </w:pPr>
      <w:r>
        <w:rPr>
          <w:i/>
          <w:iCs/>
        </w:rPr>
        <w:t>(Attention : refaire la série de  spectres si une dérive est constatée)</w:t>
      </w:r>
    </w:p>
    <w:p w:rsidR="00C42495" w:rsidRDefault="00C42495" w:rsidP="00C42495">
      <w:pPr>
        <w:jc w:val="center"/>
        <w:rPr>
          <w:i/>
          <w:iCs/>
        </w:rPr>
      </w:pPr>
    </w:p>
    <w:p w:rsidR="00C42495" w:rsidRDefault="00C42495" w:rsidP="00C42495">
      <w:pPr>
        <w:rPr>
          <w:b/>
        </w:rPr>
      </w:pPr>
      <w:r>
        <w:rPr>
          <w:b/>
        </w:rPr>
        <w:br w:type="page"/>
      </w:r>
    </w:p>
    <w:p w:rsidR="00C42495" w:rsidRDefault="00C42495" w:rsidP="00D0665B">
      <w:pPr>
        <w:ind w:firstLine="142"/>
        <w:rPr>
          <w:b/>
        </w:rPr>
      </w:pPr>
      <w:r>
        <w:rPr>
          <w:b/>
        </w:rPr>
        <w:lastRenderedPageBreak/>
        <w:sym w:font="Wingdings" w:char="F0E8"/>
      </w:r>
      <w:r>
        <w:rPr>
          <w:b/>
        </w:rPr>
        <w:t xml:space="preserve"> Traiter ces spectres (acquis à 10 kV) selon les 4 procédures de quantification possibles.</w:t>
      </w:r>
    </w:p>
    <w:p w:rsidR="00C42495" w:rsidRDefault="00C42495" w:rsidP="00B149A2">
      <w:pPr>
        <w:ind w:firstLine="0"/>
        <w:jc w:val="center"/>
        <w:rPr>
          <w:b/>
          <w:i/>
          <w:iCs/>
        </w:rPr>
      </w:pPr>
      <w:r>
        <w:rPr>
          <w:b/>
          <w:i/>
          <w:iCs/>
        </w:rPr>
        <w:t>Tableau de résultats à 10 kV à remplir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058"/>
        <w:gridCol w:w="842"/>
        <w:gridCol w:w="1021"/>
        <w:gridCol w:w="958"/>
        <w:gridCol w:w="964"/>
        <w:gridCol w:w="818"/>
        <w:gridCol w:w="1045"/>
        <w:gridCol w:w="958"/>
        <w:gridCol w:w="964"/>
      </w:tblGrid>
      <w:tr w:rsidR="00C42495" w:rsidTr="00D0665B">
        <w:trPr>
          <w:cantSplit/>
          <w:trHeight w:val="227"/>
        </w:trPr>
        <w:tc>
          <w:tcPr>
            <w:tcW w:w="623" w:type="pct"/>
            <w:vMerge w:val="restar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Méthode</w:t>
            </w:r>
          </w:p>
        </w:tc>
        <w:tc>
          <w:tcPr>
            <w:tcW w:w="537" w:type="pct"/>
            <w:vMerge w:val="restar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Elément</w:t>
            </w:r>
          </w:p>
        </w:tc>
        <w:tc>
          <w:tcPr>
            <w:tcW w:w="1920" w:type="pct"/>
            <w:gridSpan w:val="4"/>
            <w:tcBorders>
              <w:top w:val="single" w:sz="4" w:space="0" w:color="auto"/>
              <w:left w:val="single" w:sz="4" w:space="0" w:color="auto"/>
              <w:bottom w:val="single" w:sz="4" w:space="0" w:color="auto"/>
              <w:right w:val="single" w:sz="4" w:space="0" w:color="auto"/>
            </w:tcBorders>
            <w:shd w:val="clear" w:color="auto" w:fill="FFFF99"/>
            <w:hideMark/>
          </w:tcPr>
          <w:p w:rsidR="00C42495" w:rsidRDefault="00C42495" w:rsidP="00B149A2">
            <w:pPr>
              <w:ind w:firstLine="0"/>
              <w:jc w:val="center"/>
              <w:rPr>
                <w:b/>
                <w:bCs/>
                <w:sz w:val="20"/>
                <w:lang w:eastAsia="ja-JP"/>
              </w:rPr>
            </w:pPr>
            <w:r>
              <w:rPr>
                <w:b/>
                <w:bCs/>
                <w:sz w:val="20"/>
              </w:rPr>
              <w:t>avec témoins</w:t>
            </w:r>
          </w:p>
        </w:tc>
        <w:tc>
          <w:tcPr>
            <w:tcW w:w="1920" w:type="pct"/>
            <w:gridSpan w:val="4"/>
            <w:tcBorders>
              <w:top w:val="single" w:sz="4" w:space="0" w:color="auto"/>
              <w:left w:val="single" w:sz="4" w:space="0" w:color="auto"/>
              <w:bottom w:val="single" w:sz="4" w:space="0" w:color="auto"/>
              <w:right w:val="single" w:sz="4" w:space="0" w:color="auto"/>
            </w:tcBorders>
            <w:shd w:val="clear" w:color="auto" w:fill="F3F3F3"/>
            <w:hideMark/>
          </w:tcPr>
          <w:p w:rsidR="00C42495" w:rsidRDefault="00C42495" w:rsidP="00B149A2">
            <w:pPr>
              <w:ind w:firstLine="0"/>
              <w:jc w:val="center"/>
              <w:rPr>
                <w:b/>
                <w:bCs/>
                <w:sz w:val="20"/>
                <w:lang w:eastAsia="ja-JP"/>
              </w:rPr>
            </w:pPr>
            <w:r>
              <w:rPr>
                <w:b/>
                <w:bCs/>
                <w:sz w:val="20"/>
              </w:rPr>
              <w:t>sans témoins</w:t>
            </w:r>
          </w:p>
        </w:tc>
      </w:tr>
      <w:tr w:rsidR="00C42495" w:rsidTr="00D0665B">
        <w:trPr>
          <w:cantSplit/>
          <w:trHeight w:val="227"/>
        </w:trPr>
        <w:tc>
          <w:tcPr>
            <w:tcW w:w="623" w:type="pct"/>
            <w:vMerge/>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537" w:type="pct"/>
            <w:vMerge/>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427" w:type="pct"/>
            <w:tcBorders>
              <w:top w:val="single" w:sz="4" w:space="0" w:color="auto"/>
              <w:left w:val="single" w:sz="4" w:space="0" w:color="auto"/>
              <w:bottom w:val="double" w:sz="4" w:space="0" w:color="auto"/>
              <w:right w:val="single" w:sz="4" w:space="0" w:color="auto"/>
            </w:tcBorders>
            <w:shd w:val="clear" w:color="auto" w:fill="FFFF99"/>
            <w:hideMark/>
          </w:tcPr>
          <w:p w:rsidR="00C42495" w:rsidRDefault="00C42495" w:rsidP="00B149A2">
            <w:pPr>
              <w:ind w:firstLine="0"/>
              <w:jc w:val="center"/>
              <w:rPr>
                <w:sz w:val="20"/>
                <w:lang w:eastAsia="ja-JP"/>
              </w:rPr>
            </w:pPr>
            <w:r>
              <w:rPr>
                <w:sz w:val="20"/>
              </w:rPr>
              <w:t>ZAF</w:t>
            </w:r>
          </w:p>
        </w:tc>
        <w:tc>
          <w:tcPr>
            <w:tcW w:w="518"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proofErr w:type="spellStart"/>
            <w:r>
              <w:rPr>
                <w:sz w:val="20"/>
              </w:rPr>
              <w:t>Kratio</w:t>
            </w:r>
            <w:proofErr w:type="spellEnd"/>
          </w:p>
        </w:tc>
        <w:tc>
          <w:tcPr>
            <w:tcW w:w="486"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b/>
                <w:bCs/>
                <w:sz w:val="20"/>
                <w:lang w:val="en-GB" w:eastAsia="ja-JP"/>
              </w:rPr>
            </w:pPr>
            <w:r>
              <w:rPr>
                <w:b/>
                <w:bCs/>
                <w:sz w:val="20"/>
                <w:lang w:val="en-GB"/>
              </w:rPr>
              <w:t>W.%</w:t>
            </w:r>
          </w:p>
        </w:tc>
        <w:tc>
          <w:tcPr>
            <w:tcW w:w="489"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b/>
                <w:bCs/>
                <w:sz w:val="20"/>
                <w:lang w:val="en-GB" w:eastAsia="ja-JP"/>
              </w:rPr>
            </w:pPr>
            <w:r>
              <w:rPr>
                <w:b/>
                <w:bCs/>
                <w:sz w:val="20"/>
                <w:lang w:val="en-GB"/>
              </w:rPr>
              <w:t>At</w:t>
            </w:r>
            <w:proofErr w:type="gramStart"/>
            <w:r>
              <w:rPr>
                <w:b/>
                <w:bCs/>
                <w:sz w:val="20"/>
                <w:lang w:val="en-GB"/>
              </w:rPr>
              <w:t>.%</w:t>
            </w:r>
            <w:proofErr w:type="gramEnd"/>
          </w:p>
        </w:tc>
        <w:tc>
          <w:tcPr>
            <w:tcW w:w="415" w:type="pct"/>
            <w:tcBorders>
              <w:top w:val="single" w:sz="4" w:space="0" w:color="auto"/>
              <w:left w:val="single" w:sz="4" w:space="0" w:color="auto"/>
              <w:bottom w:val="double" w:sz="4" w:space="0" w:color="auto"/>
              <w:right w:val="single" w:sz="4" w:space="0" w:color="auto"/>
            </w:tcBorders>
            <w:shd w:val="clear" w:color="auto" w:fill="F3F3F3"/>
            <w:hideMark/>
          </w:tcPr>
          <w:p w:rsidR="00C42495" w:rsidRDefault="00C42495" w:rsidP="00B149A2">
            <w:pPr>
              <w:ind w:firstLine="0"/>
              <w:jc w:val="center"/>
              <w:rPr>
                <w:sz w:val="20"/>
                <w:lang w:val="en-GB" w:eastAsia="ja-JP"/>
              </w:rPr>
            </w:pPr>
            <w:r>
              <w:rPr>
                <w:sz w:val="20"/>
                <w:lang w:val="en-GB"/>
              </w:rPr>
              <w:t>ZAF</w:t>
            </w:r>
          </w:p>
        </w:tc>
        <w:tc>
          <w:tcPr>
            <w:tcW w:w="530"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sz w:val="20"/>
                <w:lang w:val="en-GB" w:eastAsia="ja-JP"/>
              </w:rPr>
            </w:pPr>
            <w:proofErr w:type="spellStart"/>
            <w:r>
              <w:rPr>
                <w:sz w:val="20"/>
                <w:lang w:val="en-GB"/>
              </w:rPr>
              <w:t>Kratio</w:t>
            </w:r>
            <w:proofErr w:type="spellEnd"/>
          </w:p>
        </w:tc>
        <w:tc>
          <w:tcPr>
            <w:tcW w:w="486"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b/>
                <w:bCs/>
                <w:sz w:val="20"/>
                <w:lang w:val="en-GB" w:eastAsia="ja-JP"/>
              </w:rPr>
            </w:pPr>
            <w:r>
              <w:rPr>
                <w:b/>
                <w:bCs/>
                <w:sz w:val="20"/>
                <w:lang w:val="en-GB"/>
              </w:rPr>
              <w:t>W.%</w:t>
            </w:r>
          </w:p>
        </w:tc>
        <w:tc>
          <w:tcPr>
            <w:tcW w:w="490"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b/>
                <w:bCs/>
                <w:sz w:val="20"/>
                <w:lang w:val="en-GB" w:eastAsia="ja-JP"/>
              </w:rPr>
            </w:pPr>
            <w:r>
              <w:rPr>
                <w:b/>
                <w:bCs/>
                <w:sz w:val="20"/>
                <w:lang w:val="en-GB"/>
              </w:rPr>
              <w:t>At</w:t>
            </w:r>
            <w:proofErr w:type="gramStart"/>
            <w:r>
              <w:rPr>
                <w:b/>
                <w:bCs/>
                <w:sz w:val="20"/>
                <w:lang w:val="en-GB"/>
              </w:rPr>
              <w:t>.%</w:t>
            </w:r>
            <w:proofErr w:type="gramEnd"/>
          </w:p>
        </w:tc>
      </w:tr>
      <w:tr w:rsidR="00C42495" w:rsidTr="00D0665B">
        <w:trPr>
          <w:cantSplit/>
          <w:trHeight w:val="227"/>
        </w:trPr>
        <w:tc>
          <w:tcPr>
            <w:tcW w:w="623" w:type="pct"/>
            <w:vMerge w:val="restart"/>
            <w:tcBorders>
              <w:top w:val="double" w:sz="4" w:space="0" w:color="auto"/>
              <w:left w:val="double" w:sz="4" w:space="0" w:color="auto"/>
              <w:bottom w:val="double" w:sz="4" w:space="0" w:color="auto"/>
              <w:right w:val="single" w:sz="4" w:space="0" w:color="auto"/>
            </w:tcBorders>
            <w:vAlign w:val="center"/>
            <w:hideMark/>
          </w:tcPr>
          <w:p w:rsidR="00C42495" w:rsidRPr="00C42495" w:rsidRDefault="00C42495" w:rsidP="00B149A2">
            <w:pPr>
              <w:ind w:firstLine="0"/>
              <w:jc w:val="center"/>
              <w:rPr>
                <w:b/>
                <w:bCs/>
                <w:sz w:val="20"/>
                <w:lang w:val="es-ES_tradnl" w:eastAsia="ja-JP"/>
              </w:rPr>
            </w:pPr>
            <w:r w:rsidRPr="00C42495">
              <w:rPr>
                <w:b/>
                <w:bCs/>
                <w:sz w:val="20"/>
                <w:lang w:val="es-ES_tradnl"/>
              </w:rPr>
              <w:t xml:space="preserve">O </w:t>
            </w:r>
            <w:proofErr w:type="spellStart"/>
            <w:r w:rsidRPr="00C42495">
              <w:rPr>
                <w:b/>
                <w:bCs/>
                <w:sz w:val="20"/>
                <w:lang w:val="es-ES_tradnl"/>
              </w:rPr>
              <w:t>Stoech</w:t>
            </w:r>
            <w:proofErr w:type="spellEnd"/>
          </w:p>
          <w:p w:rsidR="00C42495" w:rsidRPr="00C42495" w:rsidRDefault="00C42495" w:rsidP="00B149A2">
            <w:pPr>
              <w:ind w:firstLine="0"/>
              <w:jc w:val="center"/>
              <w:rPr>
                <w:b/>
                <w:bCs/>
                <w:sz w:val="20"/>
                <w:lang w:val="es-ES_tradnl"/>
              </w:rPr>
            </w:pPr>
            <w:r w:rsidRPr="00C42495">
              <w:rPr>
                <w:b/>
                <w:bCs/>
                <w:sz w:val="20"/>
                <w:lang w:val="es-ES_tradnl"/>
              </w:rPr>
              <w:t>Y L</w:t>
            </w:r>
            <w:r>
              <w:rPr>
                <w:rFonts w:ascii="Symbol" w:hAnsi="Symbol"/>
                <w:b/>
                <w:bCs/>
                <w:sz w:val="20"/>
                <w:lang w:val="en-US"/>
              </w:rPr>
              <w:t></w:t>
            </w:r>
          </w:p>
          <w:p w:rsidR="00C42495" w:rsidRPr="00C42495" w:rsidRDefault="00C42495" w:rsidP="00B149A2">
            <w:pPr>
              <w:ind w:firstLine="0"/>
              <w:jc w:val="center"/>
              <w:rPr>
                <w:b/>
                <w:bCs/>
                <w:sz w:val="20"/>
                <w:lang w:val="es-ES_tradnl" w:eastAsia="ja-JP"/>
              </w:rPr>
            </w:pPr>
            <w:r w:rsidRPr="00C42495">
              <w:rPr>
                <w:b/>
                <w:bCs/>
                <w:sz w:val="20"/>
                <w:lang w:val="es-ES_tradnl"/>
              </w:rPr>
              <w:t>Zr L</w:t>
            </w:r>
            <w:r>
              <w:rPr>
                <w:rFonts w:ascii="Symbol" w:hAnsi="Symbol" w:cs="Symbol"/>
                <w:b/>
                <w:bCs/>
                <w:sz w:val="20"/>
              </w:rPr>
              <w:t></w:t>
            </w:r>
          </w:p>
        </w:tc>
        <w:tc>
          <w:tcPr>
            <w:tcW w:w="537" w:type="pct"/>
            <w:tcBorders>
              <w:top w:val="doub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O</w:t>
            </w:r>
          </w:p>
        </w:tc>
        <w:tc>
          <w:tcPr>
            <w:tcW w:w="427" w:type="pct"/>
            <w:tcBorders>
              <w:top w:val="double" w:sz="4" w:space="0" w:color="auto"/>
              <w:left w:val="single" w:sz="4" w:space="0" w:color="auto"/>
              <w:bottom w:val="single" w:sz="4" w:space="0" w:color="auto"/>
              <w:right w:val="single" w:sz="4" w:space="0" w:color="auto"/>
            </w:tcBorders>
            <w:shd w:val="clear" w:color="auto" w:fill="FFFF99"/>
          </w:tcPr>
          <w:p w:rsidR="00C42495" w:rsidRDefault="00C42495" w:rsidP="00B149A2">
            <w:pPr>
              <w:ind w:firstLine="0"/>
              <w:jc w:val="center"/>
              <w:rPr>
                <w:color w:val="FF0000"/>
                <w:sz w:val="20"/>
                <w:lang w:eastAsia="ja-JP"/>
              </w:rPr>
            </w:pPr>
          </w:p>
        </w:tc>
        <w:tc>
          <w:tcPr>
            <w:tcW w:w="518"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6"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9"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15" w:type="pct"/>
            <w:tcBorders>
              <w:top w:val="double" w:sz="4" w:space="0" w:color="auto"/>
              <w:left w:val="single" w:sz="4" w:space="0" w:color="auto"/>
              <w:bottom w:val="single" w:sz="4" w:space="0" w:color="auto"/>
              <w:right w:val="single" w:sz="4" w:space="0" w:color="auto"/>
            </w:tcBorders>
            <w:shd w:val="clear" w:color="auto" w:fill="F3F3F3"/>
          </w:tcPr>
          <w:p w:rsidR="00C42495" w:rsidRDefault="00C42495" w:rsidP="00B149A2">
            <w:pPr>
              <w:ind w:firstLine="0"/>
              <w:jc w:val="center"/>
              <w:rPr>
                <w:sz w:val="20"/>
                <w:lang w:eastAsia="ja-JP"/>
              </w:rPr>
            </w:pPr>
          </w:p>
        </w:tc>
        <w:tc>
          <w:tcPr>
            <w:tcW w:w="530" w:type="pct"/>
            <w:tcBorders>
              <w:top w:val="doub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sz w:val="20"/>
                <w:lang w:eastAsia="ja-JP"/>
              </w:rPr>
            </w:pPr>
          </w:p>
        </w:tc>
        <w:tc>
          <w:tcPr>
            <w:tcW w:w="486" w:type="pct"/>
            <w:tcBorders>
              <w:top w:val="doub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90" w:type="pct"/>
            <w:tcBorders>
              <w:top w:val="double" w:sz="4" w:space="0" w:color="auto"/>
              <w:left w:val="single" w:sz="4" w:space="0" w:color="auto"/>
              <w:bottom w:val="sing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r w:rsidR="00C42495" w:rsidTr="00D0665B">
        <w:trPr>
          <w:cantSplit/>
          <w:trHeight w:val="227"/>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val="en-US" w:eastAsia="ja-JP"/>
              </w:rPr>
            </w:pPr>
          </w:p>
        </w:tc>
        <w:tc>
          <w:tcPr>
            <w:tcW w:w="537"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Y</w:t>
            </w:r>
          </w:p>
        </w:tc>
        <w:tc>
          <w:tcPr>
            <w:tcW w:w="427" w:type="pct"/>
            <w:tcBorders>
              <w:top w:val="single" w:sz="4" w:space="0" w:color="auto"/>
              <w:left w:val="single" w:sz="4" w:space="0" w:color="auto"/>
              <w:bottom w:val="single" w:sz="4" w:space="0" w:color="auto"/>
              <w:right w:val="single" w:sz="4" w:space="0" w:color="auto"/>
            </w:tcBorders>
            <w:shd w:val="clear" w:color="auto" w:fill="FFFF99"/>
          </w:tcPr>
          <w:p w:rsidR="00C42495" w:rsidRDefault="00C42495" w:rsidP="00B149A2">
            <w:pPr>
              <w:ind w:firstLine="0"/>
              <w:jc w:val="center"/>
              <w:rPr>
                <w:color w:val="FF0000"/>
                <w:sz w:val="20"/>
                <w:lang w:eastAsia="ja-JP"/>
              </w:rPr>
            </w:pPr>
          </w:p>
        </w:tc>
        <w:tc>
          <w:tcPr>
            <w:tcW w:w="518"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9"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15" w:type="pct"/>
            <w:tcBorders>
              <w:top w:val="single" w:sz="4" w:space="0" w:color="auto"/>
              <w:left w:val="single" w:sz="4" w:space="0" w:color="auto"/>
              <w:bottom w:val="single" w:sz="4" w:space="0" w:color="auto"/>
              <w:right w:val="single" w:sz="4" w:space="0" w:color="auto"/>
            </w:tcBorders>
            <w:shd w:val="clear" w:color="auto" w:fill="F3F3F3"/>
          </w:tcPr>
          <w:p w:rsidR="00C42495" w:rsidRDefault="00C42495" w:rsidP="00B149A2">
            <w:pPr>
              <w:ind w:firstLine="0"/>
              <w:jc w:val="center"/>
              <w:rPr>
                <w:color w:val="FF0000"/>
                <w:sz w:val="20"/>
                <w:lang w:eastAsia="ja-JP"/>
              </w:rPr>
            </w:pPr>
          </w:p>
        </w:tc>
        <w:tc>
          <w:tcPr>
            <w:tcW w:w="530"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90" w:type="pct"/>
            <w:tcBorders>
              <w:top w:val="single" w:sz="4" w:space="0" w:color="auto"/>
              <w:left w:val="single" w:sz="4" w:space="0" w:color="auto"/>
              <w:bottom w:val="sing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r w:rsidR="00C42495" w:rsidTr="00D0665B">
        <w:trPr>
          <w:cantSplit/>
          <w:trHeight w:val="227"/>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val="en-US" w:eastAsia="ja-JP"/>
              </w:rPr>
            </w:pPr>
          </w:p>
        </w:tc>
        <w:tc>
          <w:tcPr>
            <w:tcW w:w="537"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Zr</w:t>
            </w:r>
          </w:p>
        </w:tc>
        <w:tc>
          <w:tcPr>
            <w:tcW w:w="427" w:type="pct"/>
            <w:tcBorders>
              <w:top w:val="single" w:sz="4" w:space="0" w:color="auto"/>
              <w:left w:val="single" w:sz="4" w:space="0" w:color="auto"/>
              <w:bottom w:val="single" w:sz="4" w:space="0" w:color="auto"/>
              <w:right w:val="single" w:sz="4" w:space="0" w:color="auto"/>
            </w:tcBorders>
            <w:shd w:val="clear" w:color="auto" w:fill="FFFF99"/>
          </w:tcPr>
          <w:p w:rsidR="00C42495" w:rsidRDefault="00C42495" w:rsidP="00B149A2">
            <w:pPr>
              <w:ind w:firstLine="0"/>
              <w:jc w:val="center"/>
              <w:rPr>
                <w:color w:val="FF0000"/>
                <w:sz w:val="20"/>
                <w:lang w:eastAsia="ja-JP"/>
              </w:rPr>
            </w:pPr>
          </w:p>
        </w:tc>
        <w:tc>
          <w:tcPr>
            <w:tcW w:w="518"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9"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15" w:type="pct"/>
            <w:tcBorders>
              <w:top w:val="single" w:sz="4" w:space="0" w:color="auto"/>
              <w:left w:val="single" w:sz="4" w:space="0" w:color="auto"/>
              <w:bottom w:val="single" w:sz="4" w:space="0" w:color="auto"/>
              <w:right w:val="single" w:sz="4" w:space="0" w:color="auto"/>
            </w:tcBorders>
            <w:shd w:val="clear" w:color="auto" w:fill="F3F3F3"/>
          </w:tcPr>
          <w:p w:rsidR="00C42495" w:rsidRDefault="00C42495" w:rsidP="00B149A2">
            <w:pPr>
              <w:ind w:firstLine="0"/>
              <w:jc w:val="center"/>
              <w:rPr>
                <w:color w:val="FF0000"/>
                <w:sz w:val="20"/>
                <w:lang w:eastAsia="ja-JP"/>
              </w:rPr>
            </w:pPr>
          </w:p>
        </w:tc>
        <w:tc>
          <w:tcPr>
            <w:tcW w:w="530"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90" w:type="pct"/>
            <w:tcBorders>
              <w:top w:val="single" w:sz="4" w:space="0" w:color="auto"/>
              <w:left w:val="single" w:sz="4" w:space="0" w:color="auto"/>
              <w:bottom w:val="sing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r w:rsidR="00C42495" w:rsidTr="00D0665B">
        <w:trPr>
          <w:cantSplit/>
          <w:trHeight w:val="227"/>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val="en-US" w:eastAsia="ja-JP"/>
              </w:rPr>
            </w:pPr>
          </w:p>
        </w:tc>
        <w:tc>
          <w:tcPr>
            <w:tcW w:w="537" w:type="pc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Somme</w:t>
            </w:r>
          </w:p>
        </w:tc>
        <w:tc>
          <w:tcPr>
            <w:tcW w:w="427" w:type="pct"/>
            <w:tcBorders>
              <w:top w:val="single" w:sz="4" w:space="0" w:color="auto"/>
              <w:left w:val="single" w:sz="4" w:space="0" w:color="auto"/>
              <w:bottom w:val="double" w:sz="4" w:space="0" w:color="auto"/>
              <w:right w:val="single" w:sz="4" w:space="0" w:color="auto"/>
            </w:tcBorders>
            <w:shd w:val="clear" w:color="auto" w:fill="FFFF99"/>
          </w:tcPr>
          <w:p w:rsidR="00C42495" w:rsidRDefault="00C42495" w:rsidP="00B149A2">
            <w:pPr>
              <w:ind w:firstLine="0"/>
              <w:jc w:val="center"/>
              <w:rPr>
                <w:color w:val="FF0000"/>
                <w:sz w:val="20"/>
                <w:lang w:eastAsia="ja-JP"/>
              </w:rPr>
            </w:pPr>
          </w:p>
        </w:tc>
        <w:tc>
          <w:tcPr>
            <w:tcW w:w="518"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b/>
                <w:bCs/>
                <w:color w:val="FF0000"/>
                <w:sz w:val="20"/>
                <w:lang w:eastAsia="ja-JP"/>
              </w:rPr>
            </w:pPr>
          </w:p>
        </w:tc>
        <w:tc>
          <w:tcPr>
            <w:tcW w:w="489"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15" w:type="pct"/>
            <w:tcBorders>
              <w:top w:val="single" w:sz="4" w:space="0" w:color="auto"/>
              <w:left w:val="single" w:sz="4" w:space="0" w:color="auto"/>
              <w:bottom w:val="nil"/>
              <w:right w:val="single" w:sz="4" w:space="0" w:color="auto"/>
            </w:tcBorders>
            <w:shd w:val="clear" w:color="auto" w:fill="F3F3F3"/>
          </w:tcPr>
          <w:p w:rsidR="00C42495" w:rsidRDefault="00C42495" w:rsidP="00B149A2">
            <w:pPr>
              <w:ind w:firstLine="0"/>
              <w:jc w:val="center"/>
              <w:rPr>
                <w:color w:val="FF0000"/>
                <w:sz w:val="20"/>
                <w:lang w:eastAsia="ja-JP"/>
              </w:rPr>
            </w:pPr>
          </w:p>
        </w:tc>
        <w:tc>
          <w:tcPr>
            <w:tcW w:w="530" w:type="pct"/>
            <w:tcBorders>
              <w:top w:val="single" w:sz="4" w:space="0" w:color="auto"/>
              <w:left w:val="single" w:sz="4" w:space="0" w:color="auto"/>
              <w:bottom w:val="nil"/>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nil"/>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90" w:type="pct"/>
            <w:tcBorders>
              <w:top w:val="single" w:sz="4" w:space="0" w:color="auto"/>
              <w:left w:val="single" w:sz="4" w:space="0" w:color="auto"/>
              <w:bottom w:val="nil"/>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r w:rsidR="00C42495" w:rsidTr="00D0665B">
        <w:trPr>
          <w:cantSplit/>
          <w:trHeight w:val="227"/>
        </w:trPr>
        <w:tc>
          <w:tcPr>
            <w:tcW w:w="623" w:type="pct"/>
            <w:vMerge w:val="restart"/>
            <w:tcBorders>
              <w:top w:val="double" w:sz="4" w:space="0" w:color="auto"/>
              <w:left w:val="double" w:sz="4" w:space="0" w:color="auto"/>
              <w:bottom w:val="double" w:sz="4" w:space="0" w:color="auto"/>
              <w:right w:val="single" w:sz="4" w:space="0" w:color="auto"/>
            </w:tcBorders>
            <w:vAlign w:val="center"/>
            <w:hideMark/>
          </w:tcPr>
          <w:p w:rsidR="00C42495" w:rsidRPr="00C42495" w:rsidRDefault="00C42495" w:rsidP="00B149A2">
            <w:pPr>
              <w:ind w:firstLine="0"/>
              <w:jc w:val="center"/>
              <w:rPr>
                <w:b/>
                <w:bCs/>
                <w:sz w:val="20"/>
                <w:u w:val="single"/>
                <w:lang w:val="es-ES_tradnl" w:eastAsia="ja-JP"/>
              </w:rPr>
            </w:pPr>
            <w:r w:rsidRPr="00C42495">
              <w:rPr>
                <w:b/>
                <w:bCs/>
                <w:sz w:val="20"/>
                <w:u w:val="single"/>
                <w:lang w:val="es-ES_tradnl"/>
              </w:rPr>
              <w:t xml:space="preserve">O </w:t>
            </w:r>
            <w:proofErr w:type="spellStart"/>
            <w:r w:rsidRPr="00C42495">
              <w:rPr>
                <w:b/>
                <w:bCs/>
                <w:sz w:val="20"/>
                <w:u w:val="single"/>
                <w:lang w:val="es-ES_tradnl"/>
              </w:rPr>
              <w:t>Diff</w:t>
            </w:r>
            <w:proofErr w:type="spellEnd"/>
          </w:p>
          <w:p w:rsidR="00C42495" w:rsidRPr="00C42495" w:rsidRDefault="00C42495" w:rsidP="00B149A2">
            <w:pPr>
              <w:ind w:firstLine="0"/>
              <w:jc w:val="center"/>
              <w:rPr>
                <w:b/>
                <w:bCs/>
                <w:sz w:val="20"/>
                <w:lang w:val="es-ES_tradnl"/>
              </w:rPr>
            </w:pPr>
            <w:r w:rsidRPr="00C42495">
              <w:rPr>
                <w:b/>
                <w:bCs/>
                <w:sz w:val="20"/>
                <w:lang w:val="es-ES_tradnl"/>
              </w:rPr>
              <w:t>Y L</w:t>
            </w:r>
            <w:r>
              <w:rPr>
                <w:rFonts w:ascii="Symbol" w:hAnsi="Symbol" w:cs="Symbol"/>
                <w:b/>
                <w:bCs/>
                <w:sz w:val="20"/>
              </w:rPr>
              <w:t></w:t>
            </w:r>
          </w:p>
          <w:p w:rsidR="00C42495" w:rsidRPr="00C42495" w:rsidRDefault="00C42495" w:rsidP="00B149A2">
            <w:pPr>
              <w:ind w:firstLine="0"/>
              <w:jc w:val="center"/>
              <w:rPr>
                <w:b/>
                <w:bCs/>
                <w:sz w:val="20"/>
                <w:lang w:val="es-ES_tradnl" w:eastAsia="ja-JP"/>
              </w:rPr>
            </w:pPr>
            <w:r w:rsidRPr="00C42495">
              <w:rPr>
                <w:b/>
                <w:bCs/>
                <w:sz w:val="20"/>
                <w:lang w:val="es-ES_tradnl"/>
              </w:rPr>
              <w:t>Zr L</w:t>
            </w:r>
            <w:r>
              <w:rPr>
                <w:rFonts w:ascii="Symbol" w:hAnsi="Symbol" w:cs="Symbol"/>
                <w:b/>
                <w:bCs/>
                <w:sz w:val="20"/>
              </w:rPr>
              <w:t></w:t>
            </w:r>
          </w:p>
        </w:tc>
        <w:tc>
          <w:tcPr>
            <w:tcW w:w="537" w:type="pct"/>
            <w:tcBorders>
              <w:top w:val="doub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O</w:t>
            </w:r>
          </w:p>
        </w:tc>
        <w:tc>
          <w:tcPr>
            <w:tcW w:w="427" w:type="pct"/>
            <w:tcBorders>
              <w:top w:val="double" w:sz="4" w:space="0" w:color="auto"/>
              <w:left w:val="single" w:sz="4" w:space="0" w:color="auto"/>
              <w:bottom w:val="single" w:sz="4" w:space="0" w:color="auto"/>
              <w:right w:val="single" w:sz="4" w:space="0" w:color="auto"/>
            </w:tcBorders>
            <w:shd w:val="clear" w:color="auto" w:fill="FFFF99"/>
          </w:tcPr>
          <w:p w:rsidR="00C42495" w:rsidRDefault="00C42495" w:rsidP="00B149A2">
            <w:pPr>
              <w:ind w:firstLine="0"/>
              <w:jc w:val="center"/>
              <w:rPr>
                <w:color w:val="FF0000"/>
                <w:sz w:val="20"/>
                <w:lang w:eastAsia="ja-JP"/>
              </w:rPr>
            </w:pPr>
          </w:p>
        </w:tc>
        <w:tc>
          <w:tcPr>
            <w:tcW w:w="518"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6" w:type="pct"/>
            <w:tcBorders>
              <w:top w:val="doub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9" w:type="pct"/>
            <w:tcBorders>
              <w:top w:val="double" w:sz="4" w:space="0" w:color="auto"/>
              <w:left w:val="single" w:sz="4" w:space="0" w:color="auto"/>
              <w:bottom w:val="single" w:sz="4" w:space="0" w:color="auto"/>
              <w:right w:val="nil"/>
            </w:tcBorders>
            <w:shd w:val="clear" w:color="auto" w:fill="FFFF99"/>
            <w:vAlign w:val="center"/>
          </w:tcPr>
          <w:p w:rsidR="00C42495" w:rsidRDefault="00C42495" w:rsidP="00B149A2">
            <w:pPr>
              <w:ind w:firstLine="0"/>
              <w:jc w:val="center"/>
              <w:rPr>
                <w:color w:val="FF0000"/>
                <w:sz w:val="20"/>
                <w:lang w:eastAsia="ja-JP"/>
              </w:rPr>
            </w:pPr>
          </w:p>
        </w:tc>
        <w:tc>
          <w:tcPr>
            <w:tcW w:w="1920" w:type="pct"/>
            <w:gridSpan w:val="4"/>
            <w:vMerge w:val="restart"/>
            <w:tcBorders>
              <w:top w:val="nil"/>
              <w:left w:val="single" w:sz="4" w:space="0" w:color="auto"/>
              <w:bottom w:val="nil"/>
              <w:right w:val="nil"/>
            </w:tcBorders>
            <w:shd w:val="clear" w:color="auto" w:fill="606060"/>
            <w:vAlign w:val="center"/>
            <w:hideMark/>
          </w:tcPr>
          <w:p w:rsidR="00C42495" w:rsidRPr="00D0665B" w:rsidRDefault="00C42495" w:rsidP="00B149A2">
            <w:pPr>
              <w:ind w:firstLine="0"/>
              <w:jc w:val="center"/>
              <w:rPr>
                <w:b/>
                <w:color w:val="FF0000"/>
                <w:sz w:val="20"/>
                <w:lang w:eastAsia="ja-JP"/>
              </w:rPr>
            </w:pPr>
            <w:r w:rsidRPr="00D0665B">
              <w:rPr>
                <w:b/>
                <w:color w:val="FFFFFF" w:themeColor="background1"/>
                <w:sz w:val="36"/>
              </w:rPr>
              <w:t>Pas Possible</w:t>
            </w:r>
          </w:p>
        </w:tc>
      </w:tr>
      <w:tr w:rsidR="00C42495" w:rsidTr="00D0665B">
        <w:trPr>
          <w:cantSplit/>
          <w:trHeight w:val="227"/>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537"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Y</w:t>
            </w:r>
          </w:p>
        </w:tc>
        <w:tc>
          <w:tcPr>
            <w:tcW w:w="427" w:type="pct"/>
            <w:tcBorders>
              <w:top w:val="single" w:sz="4" w:space="0" w:color="auto"/>
              <w:left w:val="single" w:sz="4" w:space="0" w:color="auto"/>
              <w:bottom w:val="single" w:sz="4" w:space="0" w:color="auto"/>
              <w:right w:val="single" w:sz="4" w:space="0" w:color="auto"/>
            </w:tcBorders>
            <w:shd w:val="clear" w:color="auto" w:fill="FFFF99"/>
          </w:tcPr>
          <w:p w:rsidR="00C42495" w:rsidRDefault="00C42495" w:rsidP="00B149A2">
            <w:pPr>
              <w:ind w:firstLine="0"/>
              <w:jc w:val="center"/>
              <w:rPr>
                <w:color w:val="FF0000"/>
                <w:sz w:val="20"/>
                <w:lang w:eastAsia="ja-JP"/>
              </w:rPr>
            </w:pPr>
          </w:p>
        </w:tc>
        <w:tc>
          <w:tcPr>
            <w:tcW w:w="518"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9" w:type="pct"/>
            <w:tcBorders>
              <w:top w:val="single" w:sz="4" w:space="0" w:color="auto"/>
              <w:left w:val="single" w:sz="4" w:space="0" w:color="auto"/>
              <w:bottom w:val="single" w:sz="4" w:space="0" w:color="auto"/>
              <w:right w:val="nil"/>
            </w:tcBorders>
            <w:shd w:val="clear" w:color="auto" w:fill="FFFF99"/>
            <w:vAlign w:val="center"/>
          </w:tcPr>
          <w:p w:rsidR="00C42495" w:rsidRDefault="00C42495" w:rsidP="00B149A2">
            <w:pPr>
              <w:ind w:firstLine="0"/>
              <w:jc w:val="center"/>
              <w:rPr>
                <w:color w:val="FF0000"/>
                <w:sz w:val="20"/>
                <w:lang w:eastAsia="ja-JP"/>
              </w:rPr>
            </w:pPr>
          </w:p>
        </w:tc>
        <w:tc>
          <w:tcPr>
            <w:tcW w:w="1920" w:type="pct"/>
            <w:gridSpan w:val="4"/>
            <w:vMerge/>
            <w:tcBorders>
              <w:top w:val="single" w:sz="4" w:space="0" w:color="auto"/>
              <w:left w:val="single" w:sz="4" w:space="0" w:color="auto"/>
              <w:bottom w:val="single" w:sz="4" w:space="0" w:color="auto"/>
              <w:right w:val="nil"/>
            </w:tcBorders>
            <w:vAlign w:val="center"/>
            <w:hideMark/>
          </w:tcPr>
          <w:p w:rsidR="00C42495" w:rsidRDefault="00C42495" w:rsidP="00B149A2">
            <w:pPr>
              <w:ind w:firstLine="0"/>
              <w:rPr>
                <w:color w:val="FF0000"/>
                <w:sz w:val="20"/>
                <w:lang w:eastAsia="ja-JP"/>
              </w:rPr>
            </w:pPr>
          </w:p>
        </w:tc>
      </w:tr>
      <w:tr w:rsidR="00C42495" w:rsidTr="00D0665B">
        <w:trPr>
          <w:cantSplit/>
          <w:trHeight w:val="227"/>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537"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Zr</w:t>
            </w:r>
          </w:p>
        </w:tc>
        <w:tc>
          <w:tcPr>
            <w:tcW w:w="427" w:type="pct"/>
            <w:tcBorders>
              <w:top w:val="single" w:sz="4" w:space="0" w:color="auto"/>
              <w:left w:val="single" w:sz="4" w:space="0" w:color="auto"/>
              <w:bottom w:val="single" w:sz="4" w:space="0" w:color="auto"/>
              <w:right w:val="single" w:sz="4" w:space="0" w:color="auto"/>
            </w:tcBorders>
            <w:shd w:val="clear" w:color="auto" w:fill="FFFF99"/>
          </w:tcPr>
          <w:p w:rsidR="00C42495" w:rsidRDefault="00C42495" w:rsidP="00B149A2">
            <w:pPr>
              <w:ind w:firstLine="0"/>
              <w:jc w:val="center"/>
              <w:rPr>
                <w:color w:val="FF0000"/>
                <w:sz w:val="20"/>
                <w:lang w:eastAsia="ja-JP"/>
              </w:rPr>
            </w:pPr>
          </w:p>
        </w:tc>
        <w:tc>
          <w:tcPr>
            <w:tcW w:w="518"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sing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9" w:type="pct"/>
            <w:tcBorders>
              <w:top w:val="single" w:sz="4" w:space="0" w:color="auto"/>
              <w:left w:val="single" w:sz="4" w:space="0" w:color="auto"/>
              <w:bottom w:val="single" w:sz="4" w:space="0" w:color="auto"/>
              <w:right w:val="nil"/>
            </w:tcBorders>
            <w:shd w:val="clear" w:color="auto" w:fill="FFFF99"/>
            <w:vAlign w:val="center"/>
          </w:tcPr>
          <w:p w:rsidR="00C42495" w:rsidRDefault="00C42495" w:rsidP="00B149A2">
            <w:pPr>
              <w:ind w:firstLine="0"/>
              <w:jc w:val="center"/>
              <w:rPr>
                <w:color w:val="FF0000"/>
                <w:sz w:val="20"/>
                <w:lang w:eastAsia="ja-JP"/>
              </w:rPr>
            </w:pPr>
          </w:p>
        </w:tc>
        <w:tc>
          <w:tcPr>
            <w:tcW w:w="1920" w:type="pct"/>
            <w:gridSpan w:val="4"/>
            <w:vMerge/>
            <w:tcBorders>
              <w:top w:val="single" w:sz="4" w:space="0" w:color="auto"/>
              <w:left w:val="single" w:sz="4" w:space="0" w:color="auto"/>
              <w:bottom w:val="single" w:sz="4" w:space="0" w:color="auto"/>
              <w:right w:val="nil"/>
            </w:tcBorders>
            <w:vAlign w:val="center"/>
            <w:hideMark/>
          </w:tcPr>
          <w:p w:rsidR="00C42495" w:rsidRDefault="00C42495" w:rsidP="00B149A2">
            <w:pPr>
              <w:ind w:firstLine="0"/>
              <w:rPr>
                <w:color w:val="FF0000"/>
                <w:sz w:val="20"/>
                <w:lang w:eastAsia="ja-JP"/>
              </w:rPr>
            </w:pPr>
          </w:p>
        </w:tc>
      </w:tr>
      <w:tr w:rsidR="00C42495" w:rsidTr="00D0665B">
        <w:trPr>
          <w:cantSplit/>
          <w:trHeight w:val="227"/>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537" w:type="pc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Somme</w:t>
            </w:r>
          </w:p>
        </w:tc>
        <w:tc>
          <w:tcPr>
            <w:tcW w:w="427" w:type="pct"/>
            <w:tcBorders>
              <w:top w:val="single" w:sz="4" w:space="0" w:color="auto"/>
              <w:left w:val="single" w:sz="4" w:space="0" w:color="auto"/>
              <w:bottom w:val="double" w:sz="4" w:space="0" w:color="auto"/>
              <w:right w:val="single" w:sz="4" w:space="0" w:color="auto"/>
            </w:tcBorders>
            <w:shd w:val="clear" w:color="auto" w:fill="FFFF99"/>
          </w:tcPr>
          <w:p w:rsidR="00C42495" w:rsidRDefault="00C42495" w:rsidP="00B149A2">
            <w:pPr>
              <w:ind w:firstLine="0"/>
              <w:jc w:val="center"/>
              <w:rPr>
                <w:color w:val="FF0000"/>
                <w:sz w:val="20"/>
                <w:lang w:eastAsia="ja-JP"/>
              </w:rPr>
            </w:pPr>
          </w:p>
        </w:tc>
        <w:tc>
          <w:tcPr>
            <w:tcW w:w="518"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double" w:sz="4" w:space="0" w:color="auto"/>
              <w:right w:val="single" w:sz="4" w:space="0" w:color="auto"/>
            </w:tcBorders>
            <w:shd w:val="clear" w:color="auto" w:fill="FFFF99"/>
            <w:vAlign w:val="center"/>
          </w:tcPr>
          <w:p w:rsidR="00C42495" w:rsidRDefault="00C42495" w:rsidP="00B149A2">
            <w:pPr>
              <w:ind w:firstLine="0"/>
              <w:jc w:val="center"/>
              <w:rPr>
                <w:color w:val="FF0000"/>
                <w:sz w:val="20"/>
                <w:lang w:eastAsia="ja-JP"/>
              </w:rPr>
            </w:pPr>
          </w:p>
        </w:tc>
        <w:tc>
          <w:tcPr>
            <w:tcW w:w="489" w:type="pct"/>
            <w:tcBorders>
              <w:top w:val="single" w:sz="4" w:space="0" w:color="auto"/>
              <w:left w:val="single" w:sz="4" w:space="0" w:color="auto"/>
              <w:bottom w:val="double" w:sz="4" w:space="0" w:color="auto"/>
              <w:right w:val="nil"/>
            </w:tcBorders>
            <w:shd w:val="clear" w:color="auto" w:fill="FFFF99"/>
            <w:vAlign w:val="center"/>
          </w:tcPr>
          <w:p w:rsidR="00C42495" w:rsidRDefault="00C42495" w:rsidP="00B149A2">
            <w:pPr>
              <w:ind w:firstLine="0"/>
              <w:jc w:val="center"/>
              <w:rPr>
                <w:color w:val="FF0000"/>
                <w:sz w:val="20"/>
                <w:lang w:eastAsia="ja-JP"/>
              </w:rPr>
            </w:pPr>
          </w:p>
        </w:tc>
        <w:tc>
          <w:tcPr>
            <w:tcW w:w="1920" w:type="pct"/>
            <w:gridSpan w:val="4"/>
            <w:vMerge/>
            <w:tcBorders>
              <w:top w:val="single" w:sz="4" w:space="0" w:color="auto"/>
              <w:left w:val="single" w:sz="4" w:space="0" w:color="auto"/>
              <w:bottom w:val="double" w:sz="4" w:space="0" w:color="auto"/>
              <w:right w:val="nil"/>
            </w:tcBorders>
            <w:vAlign w:val="center"/>
            <w:hideMark/>
          </w:tcPr>
          <w:p w:rsidR="00C42495" w:rsidRDefault="00C42495" w:rsidP="00B149A2">
            <w:pPr>
              <w:ind w:firstLine="0"/>
              <w:rPr>
                <w:color w:val="FF0000"/>
                <w:sz w:val="20"/>
                <w:lang w:eastAsia="ja-JP"/>
              </w:rPr>
            </w:pPr>
          </w:p>
        </w:tc>
      </w:tr>
      <w:tr w:rsidR="00C42495" w:rsidTr="00D0665B">
        <w:trPr>
          <w:cantSplit/>
          <w:trHeight w:val="227"/>
        </w:trPr>
        <w:tc>
          <w:tcPr>
            <w:tcW w:w="623" w:type="pct"/>
            <w:vMerge w:val="restart"/>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u w:val="single"/>
                <w:lang w:eastAsia="ja-JP"/>
              </w:rPr>
            </w:pPr>
            <w:r>
              <w:rPr>
                <w:b/>
                <w:bCs/>
                <w:sz w:val="20"/>
                <w:u w:val="single"/>
              </w:rPr>
              <w:t>O K</w:t>
            </w:r>
            <w:r>
              <w:rPr>
                <w:rFonts w:ascii="Symbol" w:hAnsi="Symbol" w:cs="Symbol"/>
                <w:b/>
                <w:bCs/>
                <w:sz w:val="20"/>
                <w:u w:val="single"/>
              </w:rPr>
              <w:t></w:t>
            </w:r>
          </w:p>
          <w:p w:rsidR="00C42495" w:rsidRDefault="00C42495" w:rsidP="00B149A2">
            <w:pPr>
              <w:ind w:firstLine="0"/>
              <w:jc w:val="center"/>
              <w:rPr>
                <w:b/>
                <w:bCs/>
                <w:sz w:val="20"/>
              </w:rPr>
            </w:pPr>
            <w:r>
              <w:rPr>
                <w:b/>
                <w:bCs/>
                <w:sz w:val="20"/>
              </w:rPr>
              <w:t>Y L</w:t>
            </w:r>
            <w:r>
              <w:rPr>
                <w:rFonts w:ascii="Symbol" w:hAnsi="Symbol" w:cs="Symbol"/>
                <w:b/>
                <w:bCs/>
                <w:sz w:val="20"/>
              </w:rPr>
              <w:t></w:t>
            </w:r>
          </w:p>
          <w:p w:rsidR="00C42495" w:rsidRDefault="00C42495" w:rsidP="00B149A2">
            <w:pPr>
              <w:ind w:firstLine="0"/>
              <w:jc w:val="center"/>
              <w:rPr>
                <w:b/>
                <w:bCs/>
                <w:sz w:val="20"/>
                <w:lang w:eastAsia="ja-JP"/>
              </w:rPr>
            </w:pPr>
            <w:r>
              <w:rPr>
                <w:b/>
                <w:bCs/>
                <w:sz w:val="20"/>
              </w:rPr>
              <w:t>Zr L</w:t>
            </w:r>
            <w:r>
              <w:rPr>
                <w:rFonts w:ascii="Symbol" w:hAnsi="Symbol" w:cs="Symbol"/>
                <w:b/>
                <w:bCs/>
                <w:sz w:val="20"/>
              </w:rPr>
              <w:t></w:t>
            </w:r>
          </w:p>
        </w:tc>
        <w:tc>
          <w:tcPr>
            <w:tcW w:w="537" w:type="pct"/>
            <w:tcBorders>
              <w:top w:val="doub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O</w:t>
            </w:r>
          </w:p>
        </w:tc>
        <w:tc>
          <w:tcPr>
            <w:tcW w:w="1920" w:type="pct"/>
            <w:gridSpan w:val="4"/>
            <w:vMerge w:val="restart"/>
            <w:tcBorders>
              <w:top w:val="doub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r>
              <w:rPr>
                <w:sz w:val="32"/>
              </w:rPr>
              <w:t>Pas de témoin d’oxygène</w:t>
            </w:r>
          </w:p>
        </w:tc>
        <w:tc>
          <w:tcPr>
            <w:tcW w:w="415" w:type="pct"/>
            <w:tcBorders>
              <w:top w:val="nil"/>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b/>
                <w:color w:val="FF0000"/>
                <w:sz w:val="20"/>
                <w:lang w:eastAsia="ja-JP"/>
              </w:rPr>
            </w:pPr>
          </w:p>
        </w:tc>
        <w:tc>
          <w:tcPr>
            <w:tcW w:w="530" w:type="pct"/>
            <w:tcBorders>
              <w:top w:val="nil"/>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6" w:type="pct"/>
            <w:tcBorders>
              <w:top w:val="nil"/>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90" w:type="pct"/>
            <w:tcBorders>
              <w:top w:val="nil"/>
              <w:left w:val="single" w:sz="4" w:space="0" w:color="auto"/>
              <w:bottom w:val="sing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r w:rsidR="00C42495" w:rsidTr="00D0665B">
        <w:trPr>
          <w:cantSplit/>
          <w:trHeight w:val="227"/>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537"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Y</w:t>
            </w:r>
          </w:p>
        </w:tc>
        <w:tc>
          <w:tcPr>
            <w:tcW w:w="1920" w:type="pct"/>
            <w:gridSpan w:val="4"/>
            <w:vMerge/>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rPr>
                <w:sz w:val="20"/>
                <w:lang w:eastAsia="ja-JP"/>
              </w:rPr>
            </w:pPr>
          </w:p>
        </w:tc>
        <w:tc>
          <w:tcPr>
            <w:tcW w:w="415"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530"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90" w:type="pct"/>
            <w:tcBorders>
              <w:top w:val="single" w:sz="4" w:space="0" w:color="auto"/>
              <w:left w:val="single" w:sz="4" w:space="0" w:color="auto"/>
              <w:bottom w:val="sing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r w:rsidR="00C42495" w:rsidTr="00D0665B">
        <w:trPr>
          <w:cantSplit/>
          <w:trHeight w:val="227"/>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537"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Zr</w:t>
            </w:r>
          </w:p>
        </w:tc>
        <w:tc>
          <w:tcPr>
            <w:tcW w:w="1920" w:type="pct"/>
            <w:gridSpan w:val="4"/>
            <w:vMerge/>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rPr>
                <w:sz w:val="20"/>
                <w:lang w:eastAsia="ja-JP"/>
              </w:rPr>
            </w:pPr>
          </w:p>
        </w:tc>
        <w:tc>
          <w:tcPr>
            <w:tcW w:w="415"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530"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sing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90" w:type="pct"/>
            <w:tcBorders>
              <w:top w:val="single" w:sz="4" w:space="0" w:color="auto"/>
              <w:left w:val="single" w:sz="4" w:space="0" w:color="auto"/>
              <w:bottom w:val="sing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r w:rsidR="00C42495" w:rsidTr="00D0665B">
        <w:trPr>
          <w:cantSplit/>
          <w:trHeight w:val="227"/>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537" w:type="pc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Somme</w:t>
            </w:r>
          </w:p>
        </w:tc>
        <w:tc>
          <w:tcPr>
            <w:tcW w:w="1920" w:type="pct"/>
            <w:gridSpan w:val="4"/>
            <w:vMerge/>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rPr>
                <w:sz w:val="20"/>
                <w:lang w:eastAsia="ja-JP"/>
              </w:rPr>
            </w:pPr>
          </w:p>
        </w:tc>
        <w:tc>
          <w:tcPr>
            <w:tcW w:w="415" w:type="pct"/>
            <w:tcBorders>
              <w:top w:val="single" w:sz="4" w:space="0" w:color="auto"/>
              <w:left w:val="single" w:sz="4" w:space="0" w:color="auto"/>
              <w:bottom w:val="doub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530" w:type="pct"/>
            <w:tcBorders>
              <w:top w:val="single" w:sz="4" w:space="0" w:color="auto"/>
              <w:left w:val="single" w:sz="4" w:space="0" w:color="auto"/>
              <w:bottom w:val="doub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86" w:type="pct"/>
            <w:tcBorders>
              <w:top w:val="single" w:sz="4" w:space="0" w:color="auto"/>
              <w:left w:val="single" w:sz="4" w:space="0" w:color="auto"/>
              <w:bottom w:val="doub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490" w:type="pct"/>
            <w:tcBorders>
              <w:top w:val="single" w:sz="4" w:space="0" w:color="auto"/>
              <w:left w:val="single" w:sz="4" w:space="0" w:color="auto"/>
              <w:bottom w:val="double" w:sz="4" w:space="0" w:color="auto"/>
              <w:right w:val="double" w:sz="4" w:space="0" w:color="auto"/>
            </w:tcBorders>
            <w:shd w:val="clear" w:color="auto" w:fill="F3F3F3"/>
            <w:vAlign w:val="center"/>
          </w:tcPr>
          <w:p w:rsidR="00C42495" w:rsidRDefault="00C42495" w:rsidP="00B149A2">
            <w:pPr>
              <w:ind w:firstLine="0"/>
              <w:jc w:val="center"/>
              <w:rPr>
                <w:color w:val="FF0000"/>
                <w:sz w:val="20"/>
                <w:lang w:eastAsia="ja-JP"/>
              </w:rPr>
            </w:pPr>
          </w:p>
        </w:tc>
      </w:tr>
    </w:tbl>
    <w:p w:rsidR="00C42495" w:rsidRDefault="00C42495" w:rsidP="00B149A2">
      <w:pPr>
        <w:ind w:firstLine="0"/>
        <w:rPr>
          <w:lang w:eastAsia="ja-JP"/>
        </w:rPr>
      </w:pPr>
    </w:p>
    <w:p w:rsidR="00C42495" w:rsidRDefault="00C42495" w:rsidP="00B149A2">
      <w:pPr>
        <w:ind w:firstLine="0"/>
        <w:jc w:val="center"/>
        <w:rPr>
          <w:b/>
          <w:i/>
          <w:iCs/>
        </w:rPr>
      </w:pPr>
      <w:r>
        <w:rPr>
          <w:b/>
          <w:i/>
          <w:iCs/>
        </w:rPr>
        <w:t>Tableau de résultats à 10 kV du coordinateur (pour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058"/>
        <w:gridCol w:w="842"/>
        <w:gridCol w:w="1021"/>
        <w:gridCol w:w="958"/>
        <w:gridCol w:w="964"/>
        <w:gridCol w:w="818"/>
        <w:gridCol w:w="1045"/>
        <w:gridCol w:w="958"/>
        <w:gridCol w:w="964"/>
      </w:tblGrid>
      <w:tr w:rsidR="00C42495" w:rsidTr="00D0665B">
        <w:trPr>
          <w:cantSplit/>
          <w:trHeight w:val="170"/>
        </w:trPr>
        <w:tc>
          <w:tcPr>
            <w:tcW w:w="623" w:type="pct"/>
            <w:vMerge w:val="restar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Méthode</w:t>
            </w:r>
          </w:p>
        </w:tc>
        <w:tc>
          <w:tcPr>
            <w:tcW w:w="537" w:type="pct"/>
            <w:vMerge w:val="restar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Elément</w:t>
            </w:r>
          </w:p>
        </w:tc>
        <w:tc>
          <w:tcPr>
            <w:tcW w:w="1920" w:type="pct"/>
            <w:gridSpan w:val="4"/>
            <w:tcBorders>
              <w:top w:val="single" w:sz="4" w:space="0" w:color="auto"/>
              <w:left w:val="single" w:sz="4" w:space="0" w:color="auto"/>
              <w:bottom w:val="single" w:sz="4" w:space="0" w:color="auto"/>
              <w:right w:val="single" w:sz="4" w:space="0" w:color="auto"/>
            </w:tcBorders>
            <w:shd w:val="clear" w:color="auto" w:fill="FFFF99"/>
            <w:hideMark/>
          </w:tcPr>
          <w:p w:rsidR="00C42495" w:rsidRDefault="00C42495" w:rsidP="00B149A2">
            <w:pPr>
              <w:ind w:firstLine="0"/>
              <w:jc w:val="center"/>
              <w:rPr>
                <w:b/>
                <w:bCs/>
                <w:sz w:val="20"/>
                <w:lang w:eastAsia="ja-JP"/>
              </w:rPr>
            </w:pPr>
            <w:r>
              <w:rPr>
                <w:b/>
                <w:bCs/>
                <w:sz w:val="20"/>
              </w:rPr>
              <w:t>avec témoins</w:t>
            </w:r>
          </w:p>
        </w:tc>
        <w:tc>
          <w:tcPr>
            <w:tcW w:w="1920" w:type="pct"/>
            <w:gridSpan w:val="4"/>
            <w:tcBorders>
              <w:top w:val="single" w:sz="4" w:space="0" w:color="auto"/>
              <w:left w:val="single" w:sz="4" w:space="0" w:color="auto"/>
              <w:bottom w:val="single" w:sz="4" w:space="0" w:color="auto"/>
              <w:right w:val="single" w:sz="4" w:space="0" w:color="auto"/>
            </w:tcBorders>
            <w:shd w:val="clear" w:color="auto" w:fill="F3F3F3"/>
            <w:hideMark/>
          </w:tcPr>
          <w:p w:rsidR="00C42495" w:rsidRDefault="00C42495" w:rsidP="00B149A2">
            <w:pPr>
              <w:ind w:firstLine="0"/>
              <w:jc w:val="center"/>
              <w:rPr>
                <w:b/>
                <w:bCs/>
                <w:sz w:val="20"/>
                <w:lang w:eastAsia="ja-JP"/>
              </w:rPr>
            </w:pPr>
            <w:r>
              <w:rPr>
                <w:b/>
                <w:bCs/>
                <w:sz w:val="20"/>
              </w:rPr>
              <w:t>sans témoins</w:t>
            </w:r>
          </w:p>
        </w:tc>
      </w:tr>
      <w:tr w:rsidR="00C42495" w:rsidTr="00D0665B">
        <w:trPr>
          <w:cantSplit/>
          <w:trHeight w:val="170"/>
        </w:trPr>
        <w:tc>
          <w:tcPr>
            <w:tcW w:w="623" w:type="pct"/>
            <w:vMerge/>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537" w:type="pct"/>
            <w:vMerge/>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427" w:type="pct"/>
            <w:tcBorders>
              <w:top w:val="single" w:sz="4" w:space="0" w:color="auto"/>
              <w:left w:val="single" w:sz="4" w:space="0" w:color="auto"/>
              <w:bottom w:val="double" w:sz="4" w:space="0" w:color="auto"/>
              <w:right w:val="single" w:sz="4" w:space="0" w:color="auto"/>
            </w:tcBorders>
            <w:shd w:val="clear" w:color="auto" w:fill="FFFF99"/>
            <w:hideMark/>
          </w:tcPr>
          <w:p w:rsidR="00C42495" w:rsidRDefault="00C42495" w:rsidP="00B149A2">
            <w:pPr>
              <w:ind w:firstLine="0"/>
              <w:jc w:val="center"/>
              <w:rPr>
                <w:sz w:val="20"/>
                <w:lang w:eastAsia="ja-JP"/>
              </w:rPr>
            </w:pPr>
            <w:r>
              <w:rPr>
                <w:sz w:val="20"/>
              </w:rPr>
              <w:t>ZAF</w:t>
            </w:r>
          </w:p>
        </w:tc>
        <w:tc>
          <w:tcPr>
            <w:tcW w:w="518"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proofErr w:type="spellStart"/>
            <w:r>
              <w:rPr>
                <w:sz w:val="20"/>
              </w:rPr>
              <w:t>Kratio</w:t>
            </w:r>
            <w:proofErr w:type="spellEnd"/>
          </w:p>
        </w:tc>
        <w:tc>
          <w:tcPr>
            <w:tcW w:w="486"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b/>
                <w:bCs/>
                <w:sz w:val="20"/>
                <w:lang w:val="en-GB" w:eastAsia="ja-JP"/>
              </w:rPr>
            </w:pPr>
            <w:r>
              <w:rPr>
                <w:b/>
                <w:bCs/>
                <w:sz w:val="20"/>
                <w:lang w:val="en-GB"/>
              </w:rPr>
              <w:t>W.%</w:t>
            </w:r>
          </w:p>
        </w:tc>
        <w:tc>
          <w:tcPr>
            <w:tcW w:w="489"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b/>
                <w:bCs/>
                <w:sz w:val="20"/>
                <w:lang w:val="en-GB" w:eastAsia="ja-JP"/>
              </w:rPr>
            </w:pPr>
            <w:r>
              <w:rPr>
                <w:b/>
                <w:bCs/>
                <w:sz w:val="20"/>
                <w:lang w:val="en-GB"/>
              </w:rPr>
              <w:t>At</w:t>
            </w:r>
            <w:proofErr w:type="gramStart"/>
            <w:r>
              <w:rPr>
                <w:b/>
                <w:bCs/>
                <w:sz w:val="20"/>
                <w:lang w:val="en-GB"/>
              </w:rPr>
              <w:t>.%</w:t>
            </w:r>
            <w:proofErr w:type="gramEnd"/>
          </w:p>
        </w:tc>
        <w:tc>
          <w:tcPr>
            <w:tcW w:w="415" w:type="pct"/>
            <w:tcBorders>
              <w:top w:val="single" w:sz="4" w:space="0" w:color="auto"/>
              <w:left w:val="single" w:sz="4" w:space="0" w:color="auto"/>
              <w:bottom w:val="double" w:sz="4" w:space="0" w:color="auto"/>
              <w:right w:val="single" w:sz="4" w:space="0" w:color="auto"/>
            </w:tcBorders>
            <w:shd w:val="clear" w:color="auto" w:fill="F3F3F3"/>
            <w:hideMark/>
          </w:tcPr>
          <w:p w:rsidR="00C42495" w:rsidRDefault="00C42495" w:rsidP="00B149A2">
            <w:pPr>
              <w:ind w:firstLine="0"/>
              <w:jc w:val="center"/>
              <w:rPr>
                <w:sz w:val="20"/>
                <w:lang w:val="en-GB" w:eastAsia="ja-JP"/>
              </w:rPr>
            </w:pPr>
            <w:r>
              <w:rPr>
                <w:sz w:val="20"/>
                <w:lang w:val="en-GB"/>
              </w:rPr>
              <w:t>ZAF</w:t>
            </w:r>
          </w:p>
        </w:tc>
        <w:tc>
          <w:tcPr>
            <w:tcW w:w="530"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sz w:val="20"/>
                <w:lang w:val="en-GB" w:eastAsia="ja-JP"/>
              </w:rPr>
            </w:pPr>
            <w:proofErr w:type="spellStart"/>
            <w:r>
              <w:rPr>
                <w:sz w:val="20"/>
                <w:lang w:val="en-GB"/>
              </w:rPr>
              <w:t>Kratio</w:t>
            </w:r>
            <w:proofErr w:type="spellEnd"/>
          </w:p>
        </w:tc>
        <w:tc>
          <w:tcPr>
            <w:tcW w:w="486"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b/>
                <w:bCs/>
                <w:sz w:val="20"/>
                <w:lang w:val="en-GB" w:eastAsia="ja-JP"/>
              </w:rPr>
            </w:pPr>
            <w:r>
              <w:rPr>
                <w:b/>
                <w:bCs/>
                <w:sz w:val="20"/>
                <w:lang w:val="en-GB"/>
              </w:rPr>
              <w:t>W.%</w:t>
            </w:r>
          </w:p>
        </w:tc>
        <w:tc>
          <w:tcPr>
            <w:tcW w:w="490"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b/>
                <w:bCs/>
                <w:sz w:val="20"/>
                <w:lang w:val="en-GB" w:eastAsia="ja-JP"/>
              </w:rPr>
            </w:pPr>
            <w:r>
              <w:rPr>
                <w:b/>
                <w:bCs/>
                <w:sz w:val="20"/>
                <w:lang w:val="en-GB"/>
              </w:rPr>
              <w:t>At</w:t>
            </w:r>
            <w:proofErr w:type="gramStart"/>
            <w:r>
              <w:rPr>
                <w:b/>
                <w:bCs/>
                <w:sz w:val="20"/>
                <w:lang w:val="en-GB"/>
              </w:rPr>
              <w:t>.%</w:t>
            </w:r>
            <w:proofErr w:type="gramEnd"/>
          </w:p>
        </w:tc>
      </w:tr>
      <w:tr w:rsidR="00C42495" w:rsidTr="00D0665B">
        <w:trPr>
          <w:cantSplit/>
          <w:trHeight w:val="170"/>
        </w:trPr>
        <w:tc>
          <w:tcPr>
            <w:tcW w:w="623" w:type="pct"/>
            <w:vMerge w:val="restart"/>
            <w:tcBorders>
              <w:top w:val="double" w:sz="4" w:space="0" w:color="auto"/>
              <w:left w:val="double" w:sz="4" w:space="0" w:color="auto"/>
              <w:bottom w:val="double" w:sz="4" w:space="0" w:color="auto"/>
              <w:right w:val="single" w:sz="4" w:space="0" w:color="auto"/>
            </w:tcBorders>
            <w:vAlign w:val="center"/>
            <w:hideMark/>
          </w:tcPr>
          <w:p w:rsidR="00C42495" w:rsidRPr="00C42495" w:rsidRDefault="00C42495" w:rsidP="00B149A2">
            <w:pPr>
              <w:ind w:firstLine="0"/>
              <w:jc w:val="center"/>
              <w:rPr>
                <w:b/>
                <w:bCs/>
                <w:sz w:val="20"/>
                <w:lang w:val="es-ES_tradnl" w:eastAsia="ja-JP"/>
              </w:rPr>
            </w:pPr>
            <w:r w:rsidRPr="00C42495">
              <w:rPr>
                <w:b/>
                <w:bCs/>
                <w:sz w:val="20"/>
                <w:lang w:val="es-ES_tradnl"/>
              </w:rPr>
              <w:t xml:space="preserve">O </w:t>
            </w:r>
            <w:proofErr w:type="spellStart"/>
            <w:r w:rsidRPr="00C42495">
              <w:rPr>
                <w:b/>
                <w:bCs/>
                <w:sz w:val="20"/>
                <w:lang w:val="es-ES_tradnl"/>
              </w:rPr>
              <w:t>Stoech</w:t>
            </w:r>
            <w:proofErr w:type="spellEnd"/>
          </w:p>
          <w:p w:rsidR="00C42495" w:rsidRPr="00C42495" w:rsidRDefault="00C42495" w:rsidP="00B149A2">
            <w:pPr>
              <w:ind w:firstLine="0"/>
              <w:jc w:val="center"/>
              <w:rPr>
                <w:b/>
                <w:bCs/>
                <w:sz w:val="20"/>
                <w:lang w:val="es-ES_tradnl"/>
              </w:rPr>
            </w:pPr>
            <w:r w:rsidRPr="00C42495">
              <w:rPr>
                <w:b/>
                <w:bCs/>
                <w:sz w:val="20"/>
                <w:lang w:val="es-ES_tradnl"/>
              </w:rPr>
              <w:t>Y L</w:t>
            </w:r>
            <w:r>
              <w:rPr>
                <w:rFonts w:ascii="Symbol" w:hAnsi="Symbol"/>
                <w:b/>
                <w:bCs/>
                <w:sz w:val="20"/>
                <w:lang w:val="en-US"/>
              </w:rPr>
              <w:t></w:t>
            </w:r>
          </w:p>
          <w:p w:rsidR="00C42495" w:rsidRPr="00C42495" w:rsidRDefault="00C42495" w:rsidP="00B149A2">
            <w:pPr>
              <w:ind w:firstLine="0"/>
              <w:jc w:val="center"/>
              <w:rPr>
                <w:b/>
                <w:bCs/>
                <w:sz w:val="20"/>
                <w:lang w:val="es-ES_tradnl" w:eastAsia="ja-JP"/>
              </w:rPr>
            </w:pPr>
            <w:r w:rsidRPr="00C42495">
              <w:rPr>
                <w:b/>
                <w:bCs/>
                <w:sz w:val="20"/>
                <w:lang w:val="es-ES_tradnl"/>
              </w:rPr>
              <w:t>Zr L</w:t>
            </w:r>
            <w:r>
              <w:rPr>
                <w:rFonts w:ascii="Symbol" w:hAnsi="Symbol" w:cs="Symbol"/>
                <w:b/>
                <w:bCs/>
                <w:sz w:val="20"/>
              </w:rPr>
              <w:t></w:t>
            </w:r>
          </w:p>
        </w:tc>
        <w:tc>
          <w:tcPr>
            <w:tcW w:w="537" w:type="pct"/>
            <w:tcBorders>
              <w:top w:val="doub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O</w:t>
            </w:r>
          </w:p>
        </w:tc>
        <w:tc>
          <w:tcPr>
            <w:tcW w:w="427" w:type="pct"/>
            <w:tcBorders>
              <w:top w:val="double" w:sz="4" w:space="0" w:color="auto"/>
              <w:left w:val="single" w:sz="4" w:space="0" w:color="auto"/>
              <w:bottom w:val="single" w:sz="4" w:space="0" w:color="auto"/>
              <w:right w:val="single" w:sz="4" w:space="0" w:color="auto"/>
            </w:tcBorders>
            <w:shd w:val="clear" w:color="auto" w:fill="FFFF99"/>
            <w:hideMark/>
          </w:tcPr>
          <w:p w:rsidR="00C42495" w:rsidRDefault="00C42495" w:rsidP="00B149A2">
            <w:pPr>
              <w:ind w:firstLine="0"/>
              <w:jc w:val="center"/>
              <w:rPr>
                <w:color w:val="FF0000"/>
                <w:sz w:val="20"/>
                <w:lang w:eastAsia="ja-JP"/>
              </w:rPr>
            </w:pPr>
            <w:r>
              <w:rPr>
                <w:color w:val="FF0000"/>
                <w:sz w:val="20"/>
              </w:rPr>
              <w:t>-</w:t>
            </w:r>
          </w:p>
        </w:tc>
        <w:tc>
          <w:tcPr>
            <w:tcW w:w="518"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w:t>
            </w:r>
          </w:p>
        </w:tc>
        <w:tc>
          <w:tcPr>
            <w:tcW w:w="486"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24.14</w:t>
            </w:r>
          </w:p>
        </w:tc>
        <w:tc>
          <w:tcPr>
            <w:tcW w:w="489"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65.45</w:t>
            </w:r>
          </w:p>
        </w:tc>
        <w:tc>
          <w:tcPr>
            <w:tcW w:w="415" w:type="pct"/>
            <w:tcBorders>
              <w:top w:val="double" w:sz="4" w:space="0" w:color="auto"/>
              <w:left w:val="single" w:sz="4" w:space="0" w:color="auto"/>
              <w:bottom w:val="single" w:sz="4" w:space="0" w:color="auto"/>
              <w:right w:val="single" w:sz="4" w:space="0" w:color="auto"/>
            </w:tcBorders>
            <w:shd w:val="clear" w:color="auto" w:fill="F3F3F3"/>
          </w:tcPr>
          <w:p w:rsidR="00C42495" w:rsidRDefault="00C42495" w:rsidP="00B149A2">
            <w:pPr>
              <w:ind w:firstLine="0"/>
              <w:jc w:val="center"/>
              <w:rPr>
                <w:sz w:val="20"/>
                <w:lang w:eastAsia="ja-JP"/>
              </w:rPr>
            </w:pPr>
          </w:p>
        </w:tc>
        <w:tc>
          <w:tcPr>
            <w:tcW w:w="530" w:type="pct"/>
            <w:tcBorders>
              <w:top w:val="doub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sz w:val="20"/>
                <w:lang w:eastAsia="ja-JP"/>
              </w:rPr>
            </w:pPr>
            <w:r>
              <w:rPr>
                <w:sz w:val="20"/>
              </w:rPr>
              <w:t>-</w:t>
            </w:r>
          </w:p>
        </w:tc>
        <w:tc>
          <w:tcPr>
            <w:tcW w:w="486" w:type="pct"/>
            <w:tcBorders>
              <w:top w:val="doub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25.08</w:t>
            </w:r>
          </w:p>
        </w:tc>
        <w:tc>
          <w:tcPr>
            <w:tcW w:w="490" w:type="pct"/>
            <w:tcBorders>
              <w:top w:val="double" w:sz="4" w:space="0" w:color="auto"/>
              <w:left w:val="single" w:sz="4" w:space="0" w:color="auto"/>
              <w:bottom w:val="sing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65.50</w:t>
            </w:r>
          </w:p>
        </w:tc>
      </w:tr>
      <w:tr w:rsidR="00C42495" w:rsidTr="00D0665B">
        <w:trPr>
          <w:cantSplit/>
          <w:trHeight w:val="170"/>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val="en-US" w:eastAsia="ja-JP"/>
              </w:rPr>
            </w:pPr>
          </w:p>
        </w:tc>
        <w:tc>
          <w:tcPr>
            <w:tcW w:w="537"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Y</w:t>
            </w:r>
          </w:p>
        </w:tc>
        <w:tc>
          <w:tcPr>
            <w:tcW w:w="427" w:type="pct"/>
            <w:tcBorders>
              <w:top w:val="single" w:sz="4" w:space="0" w:color="auto"/>
              <w:left w:val="single" w:sz="4" w:space="0" w:color="auto"/>
              <w:bottom w:val="single" w:sz="4" w:space="0" w:color="auto"/>
              <w:right w:val="single" w:sz="4" w:space="0" w:color="auto"/>
            </w:tcBorders>
            <w:shd w:val="clear" w:color="auto" w:fill="FFFF99"/>
            <w:hideMark/>
          </w:tcPr>
          <w:p w:rsidR="00C42495" w:rsidRDefault="00C42495" w:rsidP="00B149A2">
            <w:pPr>
              <w:ind w:firstLine="0"/>
              <w:jc w:val="center"/>
              <w:rPr>
                <w:color w:val="FF0000"/>
                <w:sz w:val="20"/>
                <w:lang w:eastAsia="ja-JP"/>
              </w:rPr>
            </w:pPr>
            <w:r>
              <w:rPr>
                <w:color w:val="FF0000"/>
                <w:sz w:val="20"/>
              </w:rPr>
              <w:t>0.8981</w:t>
            </w:r>
          </w:p>
        </w:tc>
        <w:tc>
          <w:tcPr>
            <w:tcW w:w="518"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13.38</w:t>
            </w:r>
          </w:p>
        </w:tc>
        <w:tc>
          <w:tcPr>
            <w:tcW w:w="48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14.91</w:t>
            </w:r>
          </w:p>
        </w:tc>
        <w:tc>
          <w:tcPr>
            <w:tcW w:w="489"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7.27</w:t>
            </w:r>
          </w:p>
        </w:tc>
        <w:tc>
          <w:tcPr>
            <w:tcW w:w="415" w:type="pct"/>
            <w:tcBorders>
              <w:top w:val="single" w:sz="4" w:space="0" w:color="auto"/>
              <w:left w:val="single" w:sz="4" w:space="0" w:color="auto"/>
              <w:bottom w:val="single" w:sz="4" w:space="0" w:color="auto"/>
              <w:right w:val="single" w:sz="4" w:space="0" w:color="auto"/>
            </w:tcBorders>
            <w:shd w:val="clear" w:color="auto" w:fill="F3F3F3"/>
            <w:hideMark/>
          </w:tcPr>
          <w:p w:rsidR="00C42495" w:rsidRDefault="00C42495" w:rsidP="00B149A2">
            <w:pPr>
              <w:ind w:firstLine="0"/>
              <w:jc w:val="center"/>
              <w:rPr>
                <w:color w:val="FF0000"/>
                <w:sz w:val="20"/>
                <w:lang w:eastAsia="ja-JP"/>
              </w:rPr>
            </w:pPr>
            <w:r>
              <w:rPr>
                <w:color w:val="FF0000"/>
                <w:sz w:val="20"/>
              </w:rPr>
              <w:t>0.8979</w:t>
            </w:r>
          </w:p>
        </w:tc>
        <w:tc>
          <w:tcPr>
            <w:tcW w:w="530"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19.75</w:t>
            </w:r>
          </w:p>
        </w:tc>
        <w:tc>
          <w:tcPr>
            <w:tcW w:w="486"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14.84</w:t>
            </w:r>
          </w:p>
        </w:tc>
        <w:tc>
          <w:tcPr>
            <w:tcW w:w="490" w:type="pct"/>
            <w:tcBorders>
              <w:top w:val="single" w:sz="4" w:space="0" w:color="auto"/>
              <w:left w:val="single" w:sz="4" w:space="0" w:color="auto"/>
              <w:bottom w:val="sing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6.98</w:t>
            </w:r>
          </w:p>
        </w:tc>
      </w:tr>
      <w:tr w:rsidR="00C42495" w:rsidTr="00D0665B">
        <w:trPr>
          <w:cantSplit/>
          <w:trHeight w:val="170"/>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val="en-US" w:eastAsia="ja-JP"/>
              </w:rPr>
            </w:pPr>
          </w:p>
        </w:tc>
        <w:tc>
          <w:tcPr>
            <w:tcW w:w="537"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Zr</w:t>
            </w:r>
          </w:p>
        </w:tc>
        <w:tc>
          <w:tcPr>
            <w:tcW w:w="427" w:type="pct"/>
            <w:tcBorders>
              <w:top w:val="single" w:sz="4" w:space="0" w:color="auto"/>
              <w:left w:val="single" w:sz="4" w:space="0" w:color="auto"/>
              <w:bottom w:val="single" w:sz="4" w:space="0" w:color="auto"/>
              <w:right w:val="single" w:sz="4" w:space="0" w:color="auto"/>
            </w:tcBorders>
            <w:shd w:val="clear" w:color="auto" w:fill="FFFF99"/>
            <w:hideMark/>
          </w:tcPr>
          <w:p w:rsidR="00C42495" w:rsidRDefault="00C42495" w:rsidP="00B149A2">
            <w:pPr>
              <w:ind w:firstLine="0"/>
              <w:jc w:val="center"/>
              <w:rPr>
                <w:color w:val="FF0000"/>
                <w:sz w:val="20"/>
                <w:lang w:eastAsia="ja-JP"/>
              </w:rPr>
            </w:pPr>
            <w:r>
              <w:rPr>
                <w:color w:val="FF0000"/>
                <w:sz w:val="20"/>
              </w:rPr>
              <w:t>0.9015</w:t>
            </w:r>
          </w:p>
        </w:tc>
        <w:tc>
          <w:tcPr>
            <w:tcW w:w="518"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51.43</w:t>
            </w:r>
          </w:p>
        </w:tc>
        <w:tc>
          <w:tcPr>
            <w:tcW w:w="48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57.35</w:t>
            </w:r>
          </w:p>
        </w:tc>
        <w:tc>
          <w:tcPr>
            <w:tcW w:w="489"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27.27</w:t>
            </w:r>
          </w:p>
        </w:tc>
        <w:tc>
          <w:tcPr>
            <w:tcW w:w="415" w:type="pct"/>
            <w:tcBorders>
              <w:top w:val="single" w:sz="4" w:space="0" w:color="auto"/>
              <w:left w:val="single" w:sz="4" w:space="0" w:color="auto"/>
              <w:bottom w:val="single" w:sz="4" w:space="0" w:color="auto"/>
              <w:right w:val="single" w:sz="4" w:space="0" w:color="auto"/>
            </w:tcBorders>
            <w:shd w:val="clear" w:color="auto" w:fill="F3F3F3"/>
            <w:hideMark/>
          </w:tcPr>
          <w:p w:rsidR="00C42495" w:rsidRDefault="00C42495" w:rsidP="00B149A2">
            <w:pPr>
              <w:ind w:firstLine="0"/>
              <w:jc w:val="center"/>
              <w:rPr>
                <w:color w:val="FF0000"/>
                <w:sz w:val="20"/>
                <w:lang w:eastAsia="ja-JP"/>
              </w:rPr>
            </w:pPr>
            <w:r>
              <w:rPr>
                <w:color w:val="FF0000"/>
                <w:sz w:val="20"/>
              </w:rPr>
              <w:t>0.9013</w:t>
            </w:r>
          </w:p>
        </w:tc>
        <w:tc>
          <w:tcPr>
            <w:tcW w:w="530"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80.25</w:t>
            </w:r>
          </w:p>
        </w:tc>
        <w:tc>
          <w:tcPr>
            <w:tcW w:w="486"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60.08</w:t>
            </w:r>
          </w:p>
        </w:tc>
        <w:tc>
          <w:tcPr>
            <w:tcW w:w="490" w:type="pct"/>
            <w:tcBorders>
              <w:top w:val="single" w:sz="4" w:space="0" w:color="auto"/>
              <w:left w:val="single" w:sz="4" w:space="0" w:color="auto"/>
              <w:bottom w:val="sing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27.52</w:t>
            </w:r>
          </w:p>
        </w:tc>
      </w:tr>
      <w:tr w:rsidR="00C42495" w:rsidTr="00D0665B">
        <w:trPr>
          <w:cantSplit/>
          <w:trHeight w:val="170"/>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val="en-US" w:eastAsia="ja-JP"/>
              </w:rPr>
            </w:pPr>
          </w:p>
        </w:tc>
        <w:tc>
          <w:tcPr>
            <w:tcW w:w="537" w:type="pc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Somme</w:t>
            </w:r>
          </w:p>
        </w:tc>
        <w:tc>
          <w:tcPr>
            <w:tcW w:w="427" w:type="pct"/>
            <w:tcBorders>
              <w:top w:val="single" w:sz="4" w:space="0" w:color="auto"/>
              <w:left w:val="single" w:sz="4" w:space="0" w:color="auto"/>
              <w:bottom w:val="double" w:sz="4" w:space="0" w:color="auto"/>
              <w:right w:val="single" w:sz="4" w:space="0" w:color="auto"/>
            </w:tcBorders>
            <w:shd w:val="clear" w:color="auto" w:fill="FFFF99"/>
          </w:tcPr>
          <w:p w:rsidR="00C42495" w:rsidRDefault="00C42495" w:rsidP="00B149A2">
            <w:pPr>
              <w:ind w:firstLine="0"/>
              <w:jc w:val="center"/>
              <w:rPr>
                <w:color w:val="FF0000"/>
                <w:sz w:val="20"/>
                <w:lang w:eastAsia="ja-JP"/>
              </w:rPr>
            </w:pPr>
          </w:p>
        </w:tc>
        <w:tc>
          <w:tcPr>
            <w:tcW w:w="518"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64.81</w:t>
            </w:r>
          </w:p>
        </w:tc>
        <w:tc>
          <w:tcPr>
            <w:tcW w:w="486"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b/>
                <w:bCs/>
                <w:color w:val="FF0000"/>
                <w:sz w:val="20"/>
                <w:lang w:eastAsia="ja-JP"/>
              </w:rPr>
            </w:pPr>
            <w:r>
              <w:rPr>
                <w:b/>
                <w:bCs/>
                <w:color w:val="FF0000"/>
                <w:sz w:val="20"/>
              </w:rPr>
              <w:t>96.39</w:t>
            </w:r>
          </w:p>
        </w:tc>
        <w:tc>
          <w:tcPr>
            <w:tcW w:w="489"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100</w:t>
            </w:r>
          </w:p>
        </w:tc>
        <w:tc>
          <w:tcPr>
            <w:tcW w:w="415" w:type="pct"/>
            <w:tcBorders>
              <w:top w:val="single" w:sz="4" w:space="0" w:color="auto"/>
              <w:left w:val="single" w:sz="4" w:space="0" w:color="auto"/>
              <w:bottom w:val="nil"/>
              <w:right w:val="single" w:sz="4" w:space="0" w:color="auto"/>
            </w:tcBorders>
            <w:shd w:val="clear" w:color="auto" w:fill="F3F3F3"/>
          </w:tcPr>
          <w:p w:rsidR="00C42495" w:rsidRDefault="00C42495" w:rsidP="00B149A2">
            <w:pPr>
              <w:ind w:firstLine="0"/>
              <w:jc w:val="center"/>
              <w:rPr>
                <w:color w:val="FF0000"/>
                <w:sz w:val="20"/>
                <w:lang w:eastAsia="ja-JP"/>
              </w:rPr>
            </w:pPr>
          </w:p>
        </w:tc>
        <w:tc>
          <w:tcPr>
            <w:tcW w:w="530" w:type="pct"/>
            <w:tcBorders>
              <w:top w:val="single" w:sz="4" w:space="0" w:color="auto"/>
              <w:left w:val="single" w:sz="4" w:space="0" w:color="auto"/>
              <w:bottom w:val="nil"/>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100</w:t>
            </w:r>
          </w:p>
        </w:tc>
        <w:tc>
          <w:tcPr>
            <w:tcW w:w="486" w:type="pct"/>
            <w:tcBorders>
              <w:top w:val="single" w:sz="4" w:space="0" w:color="auto"/>
              <w:left w:val="single" w:sz="4" w:space="0" w:color="auto"/>
              <w:bottom w:val="nil"/>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100</w:t>
            </w:r>
          </w:p>
        </w:tc>
        <w:tc>
          <w:tcPr>
            <w:tcW w:w="490" w:type="pct"/>
            <w:tcBorders>
              <w:top w:val="single" w:sz="4" w:space="0" w:color="auto"/>
              <w:left w:val="single" w:sz="4" w:space="0" w:color="auto"/>
              <w:bottom w:val="nil"/>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100</w:t>
            </w:r>
          </w:p>
        </w:tc>
      </w:tr>
      <w:tr w:rsidR="00C42495" w:rsidTr="00D0665B">
        <w:trPr>
          <w:cantSplit/>
          <w:trHeight w:val="170"/>
        </w:trPr>
        <w:tc>
          <w:tcPr>
            <w:tcW w:w="623" w:type="pct"/>
            <w:vMerge w:val="restart"/>
            <w:tcBorders>
              <w:top w:val="double" w:sz="4" w:space="0" w:color="auto"/>
              <w:left w:val="double" w:sz="4" w:space="0" w:color="auto"/>
              <w:bottom w:val="double" w:sz="4" w:space="0" w:color="auto"/>
              <w:right w:val="single" w:sz="4" w:space="0" w:color="auto"/>
            </w:tcBorders>
            <w:vAlign w:val="center"/>
            <w:hideMark/>
          </w:tcPr>
          <w:p w:rsidR="00C42495" w:rsidRPr="00C42495" w:rsidRDefault="00C42495" w:rsidP="00B149A2">
            <w:pPr>
              <w:ind w:firstLine="0"/>
              <w:jc w:val="center"/>
              <w:rPr>
                <w:b/>
                <w:bCs/>
                <w:sz w:val="20"/>
                <w:u w:val="single"/>
                <w:lang w:val="es-ES_tradnl" w:eastAsia="ja-JP"/>
              </w:rPr>
            </w:pPr>
            <w:r w:rsidRPr="00C42495">
              <w:rPr>
                <w:b/>
                <w:bCs/>
                <w:sz w:val="20"/>
                <w:u w:val="single"/>
                <w:lang w:val="es-ES_tradnl"/>
              </w:rPr>
              <w:t xml:space="preserve">O </w:t>
            </w:r>
            <w:proofErr w:type="spellStart"/>
            <w:r w:rsidRPr="00C42495">
              <w:rPr>
                <w:b/>
                <w:bCs/>
                <w:sz w:val="20"/>
                <w:u w:val="single"/>
                <w:lang w:val="es-ES_tradnl"/>
              </w:rPr>
              <w:t>Diff</w:t>
            </w:r>
            <w:proofErr w:type="spellEnd"/>
          </w:p>
          <w:p w:rsidR="00C42495" w:rsidRPr="00C42495" w:rsidRDefault="00C42495" w:rsidP="00B149A2">
            <w:pPr>
              <w:ind w:firstLine="0"/>
              <w:jc w:val="center"/>
              <w:rPr>
                <w:b/>
                <w:bCs/>
                <w:sz w:val="20"/>
                <w:lang w:val="es-ES_tradnl"/>
              </w:rPr>
            </w:pPr>
            <w:r w:rsidRPr="00C42495">
              <w:rPr>
                <w:b/>
                <w:bCs/>
                <w:sz w:val="20"/>
                <w:lang w:val="es-ES_tradnl"/>
              </w:rPr>
              <w:t>Y L</w:t>
            </w:r>
            <w:r>
              <w:rPr>
                <w:rFonts w:ascii="Symbol" w:hAnsi="Symbol" w:cs="Symbol"/>
                <w:b/>
                <w:bCs/>
                <w:sz w:val="20"/>
              </w:rPr>
              <w:t></w:t>
            </w:r>
          </w:p>
          <w:p w:rsidR="00C42495" w:rsidRPr="00C42495" w:rsidRDefault="00C42495" w:rsidP="00B149A2">
            <w:pPr>
              <w:ind w:firstLine="0"/>
              <w:jc w:val="center"/>
              <w:rPr>
                <w:b/>
                <w:bCs/>
                <w:sz w:val="20"/>
                <w:lang w:val="es-ES_tradnl" w:eastAsia="ja-JP"/>
              </w:rPr>
            </w:pPr>
            <w:r w:rsidRPr="00C42495">
              <w:rPr>
                <w:b/>
                <w:bCs/>
                <w:sz w:val="20"/>
                <w:lang w:val="es-ES_tradnl"/>
              </w:rPr>
              <w:t>Zr L</w:t>
            </w:r>
            <w:r>
              <w:rPr>
                <w:rFonts w:ascii="Symbol" w:hAnsi="Symbol" w:cs="Symbol"/>
                <w:b/>
                <w:bCs/>
                <w:sz w:val="20"/>
              </w:rPr>
              <w:t></w:t>
            </w:r>
          </w:p>
        </w:tc>
        <w:tc>
          <w:tcPr>
            <w:tcW w:w="537" w:type="pct"/>
            <w:tcBorders>
              <w:top w:val="doub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O</w:t>
            </w:r>
          </w:p>
        </w:tc>
        <w:tc>
          <w:tcPr>
            <w:tcW w:w="427" w:type="pct"/>
            <w:tcBorders>
              <w:top w:val="double" w:sz="4" w:space="0" w:color="auto"/>
              <w:left w:val="single" w:sz="4" w:space="0" w:color="auto"/>
              <w:bottom w:val="single" w:sz="4" w:space="0" w:color="auto"/>
              <w:right w:val="single" w:sz="4" w:space="0" w:color="auto"/>
            </w:tcBorders>
            <w:shd w:val="clear" w:color="auto" w:fill="FFFF99"/>
            <w:hideMark/>
          </w:tcPr>
          <w:p w:rsidR="00C42495" w:rsidRDefault="00C42495" w:rsidP="00B149A2">
            <w:pPr>
              <w:ind w:firstLine="0"/>
              <w:jc w:val="center"/>
              <w:rPr>
                <w:color w:val="FF0000"/>
                <w:sz w:val="20"/>
                <w:lang w:eastAsia="ja-JP"/>
              </w:rPr>
            </w:pPr>
            <w:r>
              <w:rPr>
                <w:color w:val="FF0000"/>
                <w:sz w:val="20"/>
              </w:rPr>
              <w:t>-</w:t>
            </w:r>
          </w:p>
        </w:tc>
        <w:tc>
          <w:tcPr>
            <w:tcW w:w="518"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w:t>
            </w:r>
          </w:p>
        </w:tc>
        <w:tc>
          <w:tcPr>
            <w:tcW w:w="486" w:type="pct"/>
            <w:tcBorders>
              <w:top w:val="doub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25.09</w:t>
            </w:r>
          </w:p>
        </w:tc>
        <w:tc>
          <w:tcPr>
            <w:tcW w:w="489" w:type="pct"/>
            <w:tcBorders>
              <w:top w:val="double" w:sz="4" w:space="0" w:color="auto"/>
              <w:left w:val="single" w:sz="4" w:space="0" w:color="auto"/>
              <w:bottom w:val="single" w:sz="4" w:space="0" w:color="auto"/>
              <w:right w:val="nil"/>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65.51</w:t>
            </w:r>
          </w:p>
        </w:tc>
        <w:tc>
          <w:tcPr>
            <w:tcW w:w="1920" w:type="pct"/>
            <w:gridSpan w:val="4"/>
            <w:vMerge w:val="restart"/>
            <w:tcBorders>
              <w:top w:val="nil"/>
              <w:left w:val="single" w:sz="4" w:space="0" w:color="auto"/>
              <w:bottom w:val="nil"/>
              <w:right w:val="nil"/>
            </w:tcBorders>
            <w:shd w:val="clear" w:color="auto" w:fill="606060"/>
            <w:vAlign w:val="center"/>
            <w:hideMark/>
          </w:tcPr>
          <w:p w:rsidR="00C42495" w:rsidRPr="00D0665B" w:rsidRDefault="00C42495" w:rsidP="00B149A2">
            <w:pPr>
              <w:ind w:firstLine="0"/>
              <w:jc w:val="center"/>
              <w:rPr>
                <w:b/>
                <w:color w:val="FF0000"/>
                <w:sz w:val="20"/>
                <w:lang w:eastAsia="ja-JP"/>
              </w:rPr>
            </w:pPr>
            <w:r w:rsidRPr="00D0665B">
              <w:rPr>
                <w:b/>
                <w:color w:val="FFFFFF" w:themeColor="background1"/>
                <w:sz w:val="36"/>
              </w:rPr>
              <w:t>Pas Possible</w:t>
            </w:r>
          </w:p>
        </w:tc>
      </w:tr>
      <w:tr w:rsidR="00C42495" w:rsidTr="00D0665B">
        <w:trPr>
          <w:cantSplit/>
          <w:trHeight w:val="170"/>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537"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Y</w:t>
            </w:r>
          </w:p>
        </w:tc>
        <w:tc>
          <w:tcPr>
            <w:tcW w:w="427" w:type="pct"/>
            <w:tcBorders>
              <w:top w:val="single" w:sz="4" w:space="0" w:color="auto"/>
              <w:left w:val="single" w:sz="4" w:space="0" w:color="auto"/>
              <w:bottom w:val="single" w:sz="4" w:space="0" w:color="auto"/>
              <w:right w:val="single" w:sz="4" w:space="0" w:color="auto"/>
            </w:tcBorders>
            <w:shd w:val="clear" w:color="auto" w:fill="FFFF99"/>
            <w:hideMark/>
          </w:tcPr>
          <w:p w:rsidR="00C42495" w:rsidRDefault="00C42495" w:rsidP="00B149A2">
            <w:pPr>
              <w:ind w:firstLine="0"/>
              <w:jc w:val="center"/>
              <w:rPr>
                <w:color w:val="FF0000"/>
                <w:sz w:val="20"/>
                <w:lang w:eastAsia="ja-JP"/>
              </w:rPr>
            </w:pPr>
            <w:r>
              <w:rPr>
                <w:color w:val="FF0000"/>
                <w:sz w:val="20"/>
              </w:rPr>
              <w:t>0.8902</w:t>
            </w:r>
          </w:p>
        </w:tc>
        <w:tc>
          <w:tcPr>
            <w:tcW w:w="518"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12.72</w:t>
            </w:r>
          </w:p>
        </w:tc>
        <w:tc>
          <w:tcPr>
            <w:tcW w:w="48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14.73</w:t>
            </w:r>
          </w:p>
        </w:tc>
        <w:tc>
          <w:tcPr>
            <w:tcW w:w="489" w:type="pct"/>
            <w:tcBorders>
              <w:top w:val="single" w:sz="4" w:space="0" w:color="auto"/>
              <w:left w:val="single" w:sz="4" w:space="0" w:color="auto"/>
              <w:bottom w:val="single" w:sz="4" w:space="0" w:color="auto"/>
              <w:right w:val="nil"/>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6.92</w:t>
            </w:r>
          </w:p>
        </w:tc>
        <w:tc>
          <w:tcPr>
            <w:tcW w:w="1920" w:type="pct"/>
            <w:gridSpan w:val="4"/>
            <w:vMerge/>
            <w:tcBorders>
              <w:top w:val="single" w:sz="4" w:space="0" w:color="auto"/>
              <w:left w:val="single" w:sz="4" w:space="0" w:color="auto"/>
              <w:bottom w:val="single" w:sz="4" w:space="0" w:color="auto"/>
              <w:right w:val="nil"/>
            </w:tcBorders>
            <w:vAlign w:val="center"/>
            <w:hideMark/>
          </w:tcPr>
          <w:p w:rsidR="00C42495" w:rsidRDefault="00C42495" w:rsidP="00B149A2">
            <w:pPr>
              <w:ind w:firstLine="0"/>
              <w:rPr>
                <w:color w:val="FF0000"/>
                <w:sz w:val="20"/>
                <w:lang w:eastAsia="ja-JP"/>
              </w:rPr>
            </w:pPr>
          </w:p>
        </w:tc>
      </w:tr>
      <w:tr w:rsidR="00C42495" w:rsidTr="00D0665B">
        <w:trPr>
          <w:cantSplit/>
          <w:trHeight w:val="170"/>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537"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Zr</w:t>
            </w:r>
          </w:p>
        </w:tc>
        <w:tc>
          <w:tcPr>
            <w:tcW w:w="427" w:type="pct"/>
            <w:tcBorders>
              <w:top w:val="single" w:sz="4" w:space="0" w:color="auto"/>
              <w:left w:val="single" w:sz="4" w:space="0" w:color="auto"/>
              <w:bottom w:val="single" w:sz="4" w:space="0" w:color="auto"/>
              <w:right w:val="single" w:sz="4" w:space="0" w:color="auto"/>
            </w:tcBorders>
            <w:shd w:val="clear" w:color="auto" w:fill="FFFF99"/>
            <w:hideMark/>
          </w:tcPr>
          <w:p w:rsidR="00C42495" w:rsidRDefault="00C42495" w:rsidP="00B149A2">
            <w:pPr>
              <w:ind w:firstLine="0"/>
              <w:jc w:val="center"/>
              <w:rPr>
                <w:color w:val="FF0000"/>
                <w:sz w:val="20"/>
                <w:lang w:eastAsia="ja-JP"/>
              </w:rPr>
            </w:pPr>
            <w:r>
              <w:rPr>
                <w:color w:val="FF0000"/>
                <w:sz w:val="20"/>
              </w:rPr>
              <w:t>0.8936</w:t>
            </w:r>
          </w:p>
        </w:tc>
        <w:tc>
          <w:tcPr>
            <w:tcW w:w="518"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52.19</w:t>
            </w:r>
          </w:p>
        </w:tc>
        <w:tc>
          <w:tcPr>
            <w:tcW w:w="48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60.19</w:t>
            </w:r>
          </w:p>
        </w:tc>
        <w:tc>
          <w:tcPr>
            <w:tcW w:w="489" w:type="pct"/>
            <w:tcBorders>
              <w:top w:val="single" w:sz="4" w:space="0" w:color="auto"/>
              <w:left w:val="single" w:sz="4" w:space="0" w:color="auto"/>
              <w:bottom w:val="single" w:sz="4" w:space="0" w:color="auto"/>
              <w:right w:val="nil"/>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27.57</w:t>
            </w:r>
          </w:p>
        </w:tc>
        <w:tc>
          <w:tcPr>
            <w:tcW w:w="1920" w:type="pct"/>
            <w:gridSpan w:val="4"/>
            <w:vMerge/>
            <w:tcBorders>
              <w:top w:val="single" w:sz="4" w:space="0" w:color="auto"/>
              <w:left w:val="single" w:sz="4" w:space="0" w:color="auto"/>
              <w:bottom w:val="single" w:sz="4" w:space="0" w:color="auto"/>
              <w:right w:val="nil"/>
            </w:tcBorders>
            <w:vAlign w:val="center"/>
            <w:hideMark/>
          </w:tcPr>
          <w:p w:rsidR="00C42495" w:rsidRDefault="00C42495" w:rsidP="00B149A2">
            <w:pPr>
              <w:ind w:firstLine="0"/>
              <w:rPr>
                <w:color w:val="FF0000"/>
                <w:sz w:val="20"/>
                <w:lang w:eastAsia="ja-JP"/>
              </w:rPr>
            </w:pPr>
          </w:p>
        </w:tc>
      </w:tr>
      <w:tr w:rsidR="00C42495" w:rsidTr="00D0665B">
        <w:trPr>
          <w:cantSplit/>
          <w:trHeight w:val="170"/>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537" w:type="pc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Somme</w:t>
            </w:r>
          </w:p>
        </w:tc>
        <w:tc>
          <w:tcPr>
            <w:tcW w:w="427" w:type="pct"/>
            <w:tcBorders>
              <w:top w:val="single" w:sz="4" w:space="0" w:color="auto"/>
              <w:left w:val="single" w:sz="4" w:space="0" w:color="auto"/>
              <w:bottom w:val="double" w:sz="4" w:space="0" w:color="auto"/>
              <w:right w:val="single" w:sz="4" w:space="0" w:color="auto"/>
            </w:tcBorders>
            <w:shd w:val="clear" w:color="auto" w:fill="FFFF99"/>
          </w:tcPr>
          <w:p w:rsidR="00C42495" w:rsidRDefault="00C42495" w:rsidP="00B149A2">
            <w:pPr>
              <w:ind w:firstLine="0"/>
              <w:jc w:val="center"/>
              <w:rPr>
                <w:color w:val="FF0000"/>
                <w:sz w:val="20"/>
                <w:lang w:eastAsia="ja-JP"/>
              </w:rPr>
            </w:pPr>
          </w:p>
        </w:tc>
        <w:tc>
          <w:tcPr>
            <w:tcW w:w="518"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64.91</w:t>
            </w:r>
          </w:p>
        </w:tc>
        <w:tc>
          <w:tcPr>
            <w:tcW w:w="486" w:type="pct"/>
            <w:tcBorders>
              <w:top w:val="sing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100</w:t>
            </w:r>
          </w:p>
        </w:tc>
        <w:tc>
          <w:tcPr>
            <w:tcW w:w="489" w:type="pct"/>
            <w:tcBorders>
              <w:top w:val="single" w:sz="4" w:space="0" w:color="auto"/>
              <w:left w:val="single" w:sz="4" w:space="0" w:color="auto"/>
              <w:bottom w:val="double" w:sz="4" w:space="0" w:color="auto"/>
              <w:right w:val="nil"/>
            </w:tcBorders>
            <w:shd w:val="clear" w:color="auto" w:fill="FFFF99"/>
            <w:vAlign w:val="center"/>
            <w:hideMark/>
          </w:tcPr>
          <w:p w:rsidR="00C42495" w:rsidRDefault="00C42495" w:rsidP="00B149A2">
            <w:pPr>
              <w:ind w:firstLine="0"/>
              <w:jc w:val="center"/>
              <w:rPr>
                <w:color w:val="FF0000"/>
                <w:sz w:val="20"/>
                <w:lang w:eastAsia="ja-JP"/>
              </w:rPr>
            </w:pPr>
            <w:r>
              <w:rPr>
                <w:color w:val="FF0000"/>
                <w:sz w:val="20"/>
              </w:rPr>
              <w:t>100</w:t>
            </w:r>
          </w:p>
        </w:tc>
        <w:tc>
          <w:tcPr>
            <w:tcW w:w="1920" w:type="pct"/>
            <w:gridSpan w:val="4"/>
            <w:vMerge/>
            <w:tcBorders>
              <w:top w:val="single" w:sz="4" w:space="0" w:color="auto"/>
              <w:left w:val="single" w:sz="4" w:space="0" w:color="auto"/>
              <w:bottom w:val="double" w:sz="4" w:space="0" w:color="auto"/>
              <w:right w:val="nil"/>
            </w:tcBorders>
            <w:vAlign w:val="center"/>
            <w:hideMark/>
          </w:tcPr>
          <w:p w:rsidR="00C42495" w:rsidRDefault="00C42495" w:rsidP="00B149A2">
            <w:pPr>
              <w:ind w:firstLine="0"/>
              <w:rPr>
                <w:color w:val="FF0000"/>
                <w:sz w:val="20"/>
                <w:lang w:eastAsia="ja-JP"/>
              </w:rPr>
            </w:pPr>
          </w:p>
        </w:tc>
      </w:tr>
      <w:tr w:rsidR="00C42495" w:rsidTr="00D0665B">
        <w:trPr>
          <w:cantSplit/>
          <w:trHeight w:val="170"/>
        </w:trPr>
        <w:tc>
          <w:tcPr>
            <w:tcW w:w="623" w:type="pct"/>
            <w:vMerge w:val="restart"/>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jc w:val="center"/>
              <w:rPr>
                <w:b/>
                <w:bCs/>
                <w:sz w:val="20"/>
                <w:u w:val="single"/>
                <w:lang w:eastAsia="ja-JP"/>
              </w:rPr>
            </w:pPr>
            <w:r>
              <w:rPr>
                <w:b/>
                <w:bCs/>
                <w:sz w:val="20"/>
                <w:u w:val="single"/>
              </w:rPr>
              <w:t>O K</w:t>
            </w:r>
            <w:r>
              <w:rPr>
                <w:rFonts w:ascii="Symbol" w:hAnsi="Symbol" w:cs="Symbol"/>
                <w:b/>
                <w:bCs/>
                <w:sz w:val="20"/>
                <w:u w:val="single"/>
              </w:rPr>
              <w:t></w:t>
            </w:r>
          </w:p>
          <w:p w:rsidR="00C42495" w:rsidRDefault="00C42495" w:rsidP="00B149A2">
            <w:pPr>
              <w:ind w:firstLine="0"/>
              <w:jc w:val="center"/>
              <w:rPr>
                <w:b/>
                <w:bCs/>
                <w:sz w:val="20"/>
              </w:rPr>
            </w:pPr>
            <w:r>
              <w:rPr>
                <w:b/>
                <w:bCs/>
                <w:sz w:val="20"/>
              </w:rPr>
              <w:t>Y L</w:t>
            </w:r>
            <w:r>
              <w:rPr>
                <w:rFonts w:ascii="Symbol" w:hAnsi="Symbol" w:cs="Symbol"/>
                <w:b/>
                <w:bCs/>
                <w:sz w:val="20"/>
              </w:rPr>
              <w:t></w:t>
            </w:r>
          </w:p>
          <w:p w:rsidR="00C42495" w:rsidRDefault="00C42495" w:rsidP="00B149A2">
            <w:pPr>
              <w:ind w:firstLine="0"/>
              <w:jc w:val="center"/>
              <w:rPr>
                <w:b/>
                <w:bCs/>
                <w:sz w:val="20"/>
                <w:lang w:eastAsia="ja-JP"/>
              </w:rPr>
            </w:pPr>
            <w:r>
              <w:rPr>
                <w:b/>
                <w:bCs/>
                <w:sz w:val="20"/>
              </w:rPr>
              <w:t>Zr L</w:t>
            </w:r>
            <w:r>
              <w:rPr>
                <w:rFonts w:ascii="Symbol" w:hAnsi="Symbol" w:cs="Symbol"/>
                <w:b/>
                <w:bCs/>
                <w:sz w:val="20"/>
              </w:rPr>
              <w:t></w:t>
            </w:r>
          </w:p>
        </w:tc>
        <w:tc>
          <w:tcPr>
            <w:tcW w:w="537" w:type="pct"/>
            <w:tcBorders>
              <w:top w:val="doub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O</w:t>
            </w:r>
          </w:p>
        </w:tc>
        <w:tc>
          <w:tcPr>
            <w:tcW w:w="1920" w:type="pct"/>
            <w:gridSpan w:val="4"/>
            <w:vMerge w:val="restart"/>
            <w:tcBorders>
              <w:top w:val="double" w:sz="4" w:space="0" w:color="auto"/>
              <w:left w:val="single" w:sz="4" w:space="0" w:color="auto"/>
              <w:bottom w:val="double" w:sz="4" w:space="0" w:color="auto"/>
              <w:right w:val="single" w:sz="4" w:space="0" w:color="auto"/>
            </w:tcBorders>
            <w:shd w:val="clear" w:color="auto" w:fill="FFFF99"/>
            <w:vAlign w:val="center"/>
            <w:hideMark/>
          </w:tcPr>
          <w:p w:rsidR="00C42495" w:rsidRDefault="00C42495" w:rsidP="00B149A2">
            <w:pPr>
              <w:ind w:firstLine="0"/>
              <w:jc w:val="center"/>
              <w:rPr>
                <w:sz w:val="20"/>
                <w:lang w:eastAsia="ja-JP"/>
              </w:rPr>
            </w:pPr>
            <w:r>
              <w:rPr>
                <w:sz w:val="32"/>
              </w:rPr>
              <w:t>Pas de témoin d’oxygène</w:t>
            </w:r>
          </w:p>
        </w:tc>
        <w:tc>
          <w:tcPr>
            <w:tcW w:w="415" w:type="pct"/>
            <w:tcBorders>
              <w:top w:val="nil"/>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b/>
                <w:color w:val="FF0000"/>
                <w:sz w:val="20"/>
                <w:lang w:eastAsia="ja-JP"/>
              </w:rPr>
            </w:pPr>
            <w:r>
              <w:rPr>
                <w:b/>
                <w:color w:val="FF0000"/>
                <w:sz w:val="20"/>
              </w:rPr>
              <w:t>0.3799</w:t>
            </w:r>
          </w:p>
        </w:tc>
        <w:tc>
          <w:tcPr>
            <w:tcW w:w="530" w:type="pct"/>
            <w:tcBorders>
              <w:top w:val="nil"/>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12.69</w:t>
            </w:r>
          </w:p>
        </w:tc>
        <w:tc>
          <w:tcPr>
            <w:tcW w:w="486" w:type="pct"/>
            <w:tcBorders>
              <w:top w:val="nil"/>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25.59</w:t>
            </w:r>
          </w:p>
        </w:tc>
        <w:tc>
          <w:tcPr>
            <w:tcW w:w="490" w:type="pct"/>
            <w:tcBorders>
              <w:top w:val="nil"/>
              <w:left w:val="single" w:sz="4" w:space="0" w:color="auto"/>
              <w:bottom w:val="sing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66.12</w:t>
            </w:r>
          </w:p>
        </w:tc>
      </w:tr>
      <w:tr w:rsidR="00C42495" w:rsidTr="00D0665B">
        <w:trPr>
          <w:cantSplit/>
          <w:trHeight w:val="170"/>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537"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Y</w:t>
            </w:r>
          </w:p>
        </w:tc>
        <w:tc>
          <w:tcPr>
            <w:tcW w:w="1920" w:type="pct"/>
            <w:gridSpan w:val="4"/>
            <w:vMerge/>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rPr>
                <w:sz w:val="20"/>
                <w:lang w:eastAsia="ja-JP"/>
              </w:rPr>
            </w:pPr>
          </w:p>
        </w:tc>
        <w:tc>
          <w:tcPr>
            <w:tcW w:w="415"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0.8961</w:t>
            </w:r>
          </w:p>
        </w:tc>
        <w:tc>
          <w:tcPr>
            <w:tcW w:w="530"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16.37</w:t>
            </w:r>
          </w:p>
        </w:tc>
        <w:tc>
          <w:tcPr>
            <w:tcW w:w="486"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13.99</w:t>
            </w:r>
          </w:p>
        </w:tc>
        <w:tc>
          <w:tcPr>
            <w:tcW w:w="490" w:type="pct"/>
            <w:tcBorders>
              <w:top w:val="single" w:sz="4" w:space="0" w:color="auto"/>
              <w:left w:val="single" w:sz="4" w:space="0" w:color="auto"/>
              <w:bottom w:val="sing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6.50</w:t>
            </w:r>
          </w:p>
        </w:tc>
      </w:tr>
      <w:tr w:rsidR="00C42495" w:rsidTr="00D0665B">
        <w:trPr>
          <w:cantSplit/>
          <w:trHeight w:val="170"/>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537" w:type="pct"/>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Zr</w:t>
            </w:r>
          </w:p>
        </w:tc>
        <w:tc>
          <w:tcPr>
            <w:tcW w:w="1920" w:type="pct"/>
            <w:gridSpan w:val="4"/>
            <w:vMerge/>
            <w:tcBorders>
              <w:top w:val="single" w:sz="4" w:space="0" w:color="auto"/>
              <w:left w:val="single" w:sz="4" w:space="0" w:color="auto"/>
              <w:bottom w:val="single" w:sz="4" w:space="0" w:color="auto"/>
              <w:right w:val="single" w:sz="4" w:space="0" w:color="auto"/>
            </w:tcBorders>
            <w:vAlign w:val="center"/>
            <w:hideMark/>
          </w:tcPr>
          <w:p w:rsidR="00C42495" w:rsidRDefault="00C42495" w:rsidP="00B149A2">
            <w:pPr>
              <w:ind w:firstLine="0"/>
              <w:rPr>
                <w:sz w:val="20"/>
                <w:lang w:eastAsia="ja-JP"/>
              </w:rPr>
            </w:pPr>
          </w:p>
        </w:tc>
        <w:tc>
          <w:tcPr>
            <w:tcW w:w="415"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0.8995</w:t>
            </w:r>
          </w:p>
        </w:tc>
        <w:tc>
          <w:tcPr>
            <w:tcW w:w="530"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70.94</w:t>
            </w:r>
          </w:p>
        </w:tc>
        <w:tc>
          <w:tcPr>
            <w:tcW w:w="486"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60.41</w:t>
            </w:r>
          </w:p>
        </w:tc>
        <w:tc>
          <w:tcPr>
            <w:tcW w:w="490" w:type="pct"/>
            <w:tcBorders>
              <w:top w:val="single" w:sz="4" w:space="0" w:color="auto"/>
              <w:left w:val="single" w:sz="4" w:space="0" w:color="auto"/>
              <w:bottom w:val="sing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27.37</w:t>
            </w:r>
          </w:p>
        </w:tc>
      </w:tr>
      <w:tr w:rsidR="00C42495" w:rsidTr="00D0665B">
        <w:trPr>
          <w:cantSplit/>
          <w:trHeight w:val="170"/>
        </w:trPr>
        <w:tc>
          <w:tcPr>
            <w:tcW w:w="623" w:type="pct"/>
            <w:vMerge/>
            <w:tcBorders>
              <w:top w:val="double" w:sz="4" w:space="0" w:color="auto"/>
              <w:left w:val="double" w:sz="4" w:space="0" w:color="auto"/>
              <w:bottom w:val="double" w:sz="4" w:space="0" w:color="auto"/>
              <w:right w:val="single" w:sz="4" w:space="0" w:color="auto"/>
            </w:tcBorders>
            <w:vAlign w:val="center"/>
            <w:hideMark/>
          </w:tcPr>
          <w:p w:rsidR="00C42495" w:rsidRDefault="00C42495" w:rsidP="00B149A2">
            <w:pPr>
              <w:ind w:firstLine="0"/>
              <w:rPr>
                <w:b/>
                <w:bCs/>
                <w:sz w:val="20"/>
                <w:lang w:eastAsia="ja-JP"/>
              </w:rPr>
            </w:pPr>
          </w:p>
        </w:tc>
        <w:tc>
          <w:tcPr>
            <w:tcW w:w="537" w:type="pct"/>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jc w:val="center"/>
              <w:rPr>
                <w:b/>
                <w:bCs/>
                <w:sz w:val="20"/>
                <w:lang w:eastAsia="ja-JP"/>
              </w:rPr>
            </w:pPr>
            <w:r>
              <w:rPr>
                <w:b/>
                <w:bCs/>
                <w:sz w:val="20"/>
              </w:rPr>
              <w:t>Somme</w:t>
            </w:r>
          </w:p>
        </w:tc>
        <w:tc>
          <w:tcPr>
            <w:tcW w:w="1920" w:type="pct"/>
            <w:gridSpan w:val="4"/>
            <w:vMerge/>
            <w:tcBorders>
              <w:top w:val="single" w:sz="4" w:space="0" w:color="auto"/>
              <w:left w:val="single" w:sz="4" w:space="0" w:color="auto"/>
              <w:bottom w:val="double" w:sz="4" w:space="0" w:color="auto"/>
              <w:right w:val="single" w:sz="4" w:space="0" w:color="auto"/>
            </w:tcBorders>
            <w:vAlign w:val="center"/>
            <w:hideMark/>
          </w:tcPr>
          <w:p w:rsidR="00C42495" w:rsidRDefault="00C42495" w:rsidP="00B149A2">
            <w:pPr>
              <w:ind w:firstLine="0"/>
              <w:rPr>
                <w:sz w:val="20"/>
                <w:lang w:eastAsia="ja-JP"/>
              </w:rPr>
            </w:pPr>
          </w:p>
        </w:tc>
        <w:tc>
          <w:tcPr>
            <w:tcW w:w="415" w:type="pct"/>
            <w:tcBorders>
              <w:top w:val="single" w:sz="4" w:space="0" w:color="auto"/>
              <w:left w:val="single" w:sz="4" w:space="0" w:color="auto"/>
              <w:bottom w:val="double" w:sz="4" w:space="0" w:color="auto"/>
              <w:right w:val="single" w:sz="4" w:space="0" w:color="auto"/>
            </w:tcBorders>
            <w:shd w:val="clear" w:color="auto" w:fill="F3F3F3"/>
            <w:vAlign w:val="center"/>
          </w:tcPr>
          <w:p w:rsidR="00C42495" w:rsidRDefault="00C42495" w:rsidP="00B149A2">
            <w:pPr>
              <w:ind w:firstLine="0"/>
              <w:jc w:val="center"/>
              <w:rPr>
                <w:color w:val="FF0000"/>
                <w:sz w:val="20"/>
                <w:lang w:eastAsia="ja-JP"/>
              </w:rPr>
            </w:pPr>
          </w:p>
        </w:tc>
        <w:tc>
          <w:tcPr>
            <w:tcW w:w="530"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100</w:t>
            </w:r>
          </w:p>
        </w:tc>
        <w:tc>
          <w:tcPr>
            <w:tcW w:w="486" w:type="pct"/>
            <w:tcBorders>
              <w:top w:val="single" w:sz="4" w:space="0" w:color="auto"/>
              <w:left w:val="single" w:sz="4" w:space="0" w:color="auto"/>
              <w:bottom w:val="double" w:sz="4" w:space="0" w:color="auto"/>
              <w:right w:val="sing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100</w:t>
            </w:r>
          </w:p>
        </w:tc>
        <w:tc>
          <w:tcPr>
            <w:tcW w:w="490" w:type="pct"/>
            <w:tcBorders>
              <w:top w:val="single" w:sz="4" w:space="0" w:color="auto"/>
              <w:left w:val="single" w:sz="4" w:space="0" w:color="auto"/>
              <w:bottom w:val="double" w:sz="4" w:space="0" w:color="auto"/>
              <w:right w:val="double" w:sz="4" w:space="0" w:color="auto"/>
            </w:tcBorders>
            <w:shd w:val="clear" w:color="auto" w:fill="F3F3F3"/>
            <w:vAlign w:val="center"/>
            <w:hideMark/>
          </w:tcPr>
          <w:p w:rsidR="00C42495" w:rsidRDefault="00C42495" w:rsidP="00B149A2">
            <w:pPr>
              <w:ind w:firstLine="0"/>
              <w:jc w:val="center"/>
              <w:rPr>
                <w:color w:val="FF0000"/>
                <w:sz w:val="20"/>
                <w:lang w:eastAsia="ja-JP"/>
              </w:rPr>
            </w:pPr>
            <w:r>
              <w:rPr>
                <w:color w:val="FF0000"/>
                <w:sz w:val="20"/>
              </w:rPr>
              <w:t>100</w:t>
            </w:r>
          </w:p>
        </w:tc>
      </w:tr>
    </w:tbl>
    <w:p w:rsidR="00C42495" w:rsidRDefault="00C42495" w:rsidP="00B149A2">
      <w:pPr>
        <w:ind w:firstLine="0"/>
        <w:rPr>
          <w:lang w:eastAsia="ja-JP"/>
        </w:rPr>
      </w:pPr>
    </w:p>
    <w:p w:rsidR="00C42495" w:rsidRDefault="00C42495" w:rsidP="00C42495">
      <w:pPr>
        <w:rPr>
          <w:b/>
        </w:rPr>
      </w:pPr>
      <w:r>
        <w:rPr>
          <w:b/>
        </w:rPr>
        <w:sym w:font="Wingdings" w:char="F0E8"/>
      </w:r>
      <w:r>
        <w:rPr>
          <w:b/>
        </w:rPr>
        <w:t xml:space="preserve"> Construire les graphes suivants pour aider à la comparaison des résultats :</w:t>
      </w:r>
    </w:p>
    <w:p w:rsidR="00C42495" w:rsidRDefault="00C42495" w:rsidP="00BC2B81">
      <w:pPr>
        <w:numPr>
          <w:ilvl w:val="0"/>
          <w:numId w:val="14"/>
        </w:numPr>
        <w:jc w:val="left"/>
      </w:pPr>
      <w:r>
        <w:t>Concentration massique en Zr en fonction de la méthode de quantification et THT</w:t>
      </w:r>
    </w:p>
    <w:p w:rsidR="00C42495" w:rsidRDefault="00C42495" w:rsidP="00BC2B81">
      <w:pPr>
        <w:numPr>
          <w:ilvl w:val="0"/>
          <w:numId w:val="14"/>
        </w:numPr>
        <w:jc w:val="left"/>
      </w:pPr>
      <w:r>
        <w:t>Concentration massique en Y en fonction de la méthode de quantification et THT</w:t>
      </w:r>
    </w:p>
    <w:p w:rsidR="00C42495" w:rsidRDefault="00C42495" w:rsidP="00BC2B81">
      <w:pPr>
        <w:numPr>
          <w:ilvl w:val="0"/>
          <w:numId w:val="14"/>
        </w:numPr>
        <w:jc w:val="left"/>
      </w:pPr>
      <w:r>
        <w:t>Concentration massique en O en fonction de la méthode de quantification et THT</w:t>
      </w:r>
    </w:p>
    <w:p w:rsidR="00C42495" w:rsidRDefault="00C42495" w:rsidP="00C42495">
      <w:pPr>
        <w:jc w:val="center"/>
        <w:rPr>
          <w:i/>
          <w:iCs/>
        </w:rPr>
      </w:pPr>
      <w:r>
        <w:rPr>
          <w:i/>
          <w:iCs/>
        </w:rPr>
        <w:t>Tableau de résultats du coordinateur (pour information)</w:t>
      </w:r>
    </w:p>
    <w:p w:rsidR="00C42495" w:rsidRDefault="00C42495" w:rsidP="00C42495">
      <w:pPr>
        <w:jc w:val="center"/>
      </w:pPr>
      <w:r>
        <w:rPr>
          <w:noProof/>
        </w:rPr>
        <w:drawing>
          <wp:inline distT="0" distB="0" distL="0" distR="0">
            <wp:extent cx="4158615" cy="2536190"/>
            <wp:effectExtent l="0" t="0" r="0" b="0"/>
            <wp:docPr id="2" name="Image 2" descr="Wt%-vs-Méth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Wt%-vs-Méthod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58615" cy="2536190"/>
                    </a:xfrm>
                    <a:prstGeom prst="rect">
                      <a:avLst/>
                    </a:prstGeom>
                    <a:noFill/>
                    <a:ln>
                      <a:noFill/>
                    </a:ln>
                  </pic:spPr>
                </pic:pic>
              </a:graphicData>
            </a:graphic>
          </wp:inline>
        </w:drawing>
      </w:r>
    </w:p>
    <w:p w:rsidR="00C42495" w:rsidRDefault="00C42495" w:rsidP="00D0665B">
      <w:pPr>
        <w:ind w:firstLine="142"/>
        <w:rPr>
          <w:b/>
        </w:rPr>
      </w:pPr>
      <w:r>
        <w:rPr>
          <w:b/>
        </w:rPr>
        <w:lastRenderedPageBreak/>
        <w:sym w:font="Wingdings" w:char="F0E8"/>
      </w:r>
      <w:r>
        <w:rPr>
          <w:b/>
        </w:rPr>
        <w:t xml:space="preserve"> Faire une analyse critique de ces résultats, en expliquant les différences constatées entre les diverses méthodes et mode de quantification, à l’aide des interrogations suivantes :</w:t>
      </w:r>
    </w:p>
    <w:p w:rsidR="00C42495" w:rsidRDefault="00C42495" w:rsidP="00BC2B81">
      <w:pPr>
        <w:pStyle w:val="DBPuces1"/>
        <w:numPr>
          <w:ilvl w:val="0"/>
          <w:numId w:val="15"/>
        </w:numPr>
      </w:pPr>
      <w:r>
        <w:t>Faire remarquer l’absence de résultats aberrants parmi tous ces résultats, en particulier pour la teneur en oxygène. Quel commentaire ?</w:t>
      </w:r>
    </w:p>
    <w:p w:rsidR="00C42495" w:rsidRDefault="00C42495" w:rsidP="00C42495">
      <w:pPr>
        <w:pStyle w:val="DBPuces1"/>
        <w:ind w:left="720"/>
        <w:rPr>
          <w:color w:val="FF0000"/>
          <w:sz w:val="22"/>
        </w:rPr>
      </w:pPr>
      <w:r>
        <w:rPr>
          <w:b/>
          <w:color w:val="FF0000"/>
          <w:sz w:val="22"/>
        </w:rPr>
        <w:t>Commentaire </w:t>
      </w:r>
      <w:proofErr w:type="gramStart"/>
      <w:r>
        <w:rPr>
          <w:color w:val="FF0000"/>
          <w:sz w:val="22"/>
        </w:rPr>
        <w:t xml:space="preserve">: </w:t>
      </w:r>
      <w:r>
        <w:rPr>
          <w:b/>
          <w:color w:val="FF0000"/>
          <w:sz w:val="52"/>
        </w:rPr>
        <w:t>?</w:t>
      </w:r>
      <w:proofErr w:type="gramEnd"/>
    </w:p>
    <w:p w:rsidR="00C42495" w:rsidRDefault="00C42495" w:rsidP="00BC2B81">
      <w:pPr>
        <w:pStyle w:val="DBPuces1"/>
        <w:numPr>
          <w:ilvl w:val="0"/>
          <w:numId w:val="15"/>
        </w:numPr>
      </w:pPr>
      <w:r>
        <w:t xml:space="preserve">Pourquoi les valeurs des coefficients ZAF sont voisins et relativement proches de 1 pour les éléments Zr et Y aux 2 </w:t>
      </w:r>
      <w:proofErr w:type="spellStart"/>
      <w:r>
        <w:t>THTs</w:t>
      </w:r>
      <w:proofErr w:type="spellEnd"/>
      <w:r>
        <w:t xml:space="preserve">, alors qu’ils sont bien inférieures 0.5 pour l’oxygène et en plus très différents aux 2 </w:t>
      </w:r>
      <w:proofErr w:type="spellStart"/>
      <w:r>
        <w:t>THTs</w:t>
      </w:r>
      <w:proofErr w:type="spellEnd"/>
      <w:r>
        <w:t> ?</w:t>
      </w:r>
    </w:p>
    <w:p w:rsidR="00C42495" w:rsidRDefault="00C42495" w:rsidP="00C42495">
      <w:pPr>
        <w:pStyle w:val="DBPuces1"/>
        <w:ind w:left="720"/>
        <w:rPr>
          <w:b/>
          <w:color w:val="FF0000"/>
          <w:sz w:val="22"/>
        </w:rPr>
      </w:pPr>
      <w:r>
        <w:rPr>
          <w:b/>
          <w:color w:val="FF0000"/>
          <w:sz w:val="22"/>
        </w:rPr>
        <w:t>Réponse </w:t>
      </w:r>
      <w:proofErr w:type="gramStart"/>
      <w:r>
        <w:rPr>
          <w:b/>
          <w:color w:val="FF0000"/>
          <w:sz w:val="22"/>
        </w:rPr>
        <w:t xml:space="preserve">: </w:t>
      </w:r>
      <w:r>
        <w:rPr>
          <w:b/>
          <w:color w:val="FF0000"/>
          <w:sz w:val="52"/>
        </w:rPr>
        <w:t>?</w:t>
      </w:r>
      <w:proofErr w:type="gramEnd"/>
    </w:p>
    <w:p w:rsidR="00C42495" w:rsidRDefault="00C42495" w:rsidP="00BC2B81">
      <w:pPr>
        <w:pStyle w:val="DBPuces1"/>
        <w:numPr>
          <w:ilvl w:val="0"/>
          <w:numId w:val="15"/>
        </w:numPr>
      </w:pPr>
      <w:r>
        <w:t xml:space="preserve">Contrôler et commenter le bouclage à 100% des concentrations massiques obtenues selon la seule méthode qui ne l’impose pas à 100%, soit la méthode avec témoins avec l’oxygène déterminé par </w:t>
      </w:r>
      <w:proofErr w:type="spellStart"/>
      <w:r>
        <w:t>stoechiométrie</w:t>
      </w:r>
      <w:proofErr w:type="spellEnd"/>
      <w:r>
        <w:t>.</w:t>
      </w:r>
    </w:p>
    <w:p w:rsidR="00C42495" w:rsidRDefault="00C42495" w:rsidP="00C42495">
      <w:pPr>
        <w:pStyle w:val="DBPuces1"/>
        <w:ind w:left="720"/>
        <w:rPr>
          <w:color w:val="FF0000"/>
          <w:sz w:val="22"/>
        </w:rPr>
      </w:pPr>
      <w:r>
        <w:rPr>
          <w:b/>
          <w:color w:val="FF0000"/>
          <w:sz w:val="22"/>
        </w:rPr>
        <w:t>Réponse </w:t>
      </w:r>
      <w:proofErr w:type="gramStart"/>
      <w:r>
        <w:rPr>
          <w:color w:val="FF0000"/>
          <w:sz w:val="22"/>
        </w:rPr>
        <w:t xml:space="preserve">: </w:t>
      </w:r>
      <w:r>
        <w:rPr>
          <w:b/>
          <w:color w:val="FF0000"/>
          <w:sz w:val="52"/>
        </w:rPr>
        <w:t>?</w:t>
      </w:r>
      <w:proofErr w:type="gramEnd"/>
    </w:p>
    <w:p w:rsidR="00C42495" w:rsidRDefault="00C42495" w:rsidP="00BC2B81">
      <w:pPr>
        <w:pStyle w:val="DBPuces1"/>
        <w:numPr>
          <w:ilvl w:val="0"/>
          <w:numId w:val="15"/>
        </w:numPr>
        <w:rPr>
          <w:b/>
        </w:rPr>
      </w:pPr>
      <w:r>
        <w:rPr>
          <w:b/>
        </w:rPr>
        <w:t xml:space="preserve">Comparer précisément les résultats (et éventuellement ceux du coordinateur) obtenus à 30 kV et 10 kV selon la méthode avec témoins et O par </w:t>
      </w:r>
      <w:proofErr w:type="spellStart"/>
      <w:r>
        <w:rPr>
          <w:b/>
        </w:rPr>
        <w:t>stoechiométrie</w:t>
      </w:r>
      <w:proofErr w:type="spellEnd"/>
      <w:r>
        <w:rPr>
          <w:b/>
        </w:rPr>
        <w:t xml:space="preserve">. </w:t>
      </w:r>
    </w:p>
    <w:p w:rsidR="00C42495" w:rsidRDefault="00C42495" w:rsidP="00C42495">
      <w:pPr>
        <w:pStyle w:val="DBPuces1"/>
        <w:ind w:left="720"/>
        <w:rPr>
          <w:b/>
        </w:rPr>
      </w:pPr>
      <w:r>
        <w:rPr>
          <w:b/>
        </w:rPr>
        <w:t>Quelle explication potentielle à une différence potentielle ?</w:t>
      </w:r>
    </w:p>
    <w:p w:rsidR="00C42495" w:rsidRDefault="00C42495" w:rsidP="00C42495">
      <w:pPr>
        <w:pStyle w:val="DBPuces1"/>
        <w:ind w:left="720"/>
        <w:rPr>
          <w:b/>
          <w:color w:val="FF0000"/>
          <w:sz w:val="22"/>
        </w:rPr>
      </w:pPr>
      <w:r>
        <w:rPr>
          <w:b/>
          <w:color w:val="FF0000"/>
          <w:sz w:val="22"/>
        </w:rPr>
        <w:t>Réponse </w:t>
      </w:r>
      <w:proofErr w:type="gramStart"/>
      <w:r>
        <w:rPr>
          <w:b/>
          <w:color w:val="FF0000"/>
          <w:sz w:val="22"/>
        </w:rPr>
        <w:t xml:space="preserve">: </w:t>
      </w:r>
      <w:r>
        <w:rPr>
          <w:b/>
          <w:color w:val="FF0000"/>
          <w:sz w:val="52"/>
        </w:rPr>
        <w:t>?</w:t>
      </w:r>
      <w:proofErr w:type="gramEnd"/>
    </w:p>
    <w:p w:rsidR="00C42495" w:rsidRDefault="00C42495" w:rsidP="00C42495">
      <w:pPr>
        <w:pStyle w:val="DBPuces1"/>
        <w:ind w:left="720"/>
        <w:rPr>
          <w:color w:val="FF0000"/>
        </w:rPr>
      </w:pPr>
    </w:p>
    <w:p w:rsidR="00C42495" w:rsidRDefault="00C42495" w:rsidP="00C42495">
      <w:pPr>
        <w:pStyle w:val="DBPuces1"/>
        <w:jc w:val="left"/>
        <w:rPr>
          <w:b/>
        </w:rPr>
      </w:pPr>
      <w:r>
        <w:rPr>
          <w:b/>
        </w:rPr>
        <w:sym w:font="Wingdings" w:char="F0E8"/>
      </w:r>
      <w:r>
        <w:rPr>
          <w:b/>
        </w:rPr>
        <w:t xml:space="preserve"> Refaire un traitement quantitatif du spectre à 10 kV, avec une </w:t>
      </w:r>
      <w:proofErr w:type="spellStart"/>
      <w:r>
        <w:rPr>
          <w:b/>
        </w:rPr>
        <w:t>déconvolution</w:t>
      </w:r>
      <w:proofErr w:type="spellEnd"/>
      <w:r>
        <w:rPr>
          <w:b/>
        </w:rPr>
        <w:t xml:space="preserve"> avec une forme de raie non gaussienne mais expérimentale, celle de vos témoins acquis avec votre système EDS.</w:t>
      </w:r>
    </w:p>
    <w:p w:rsidR="00C42495" w:rsidRDefault="00C42495" w:rsidP="00D0665B">
      <w:pPr>
        <w:pStyle w:val="DBPuces1"/>
        <w:jc w:val="left"/>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145"/>
        <w:gridCol w:w="1721"/>
        <w:gridCol w:w="1902"/>
        <w:gridCol w:w="1902"/>
        <w:gridCol w:w="1902"/>
      </w:tblGrid>
      <w:tr w:rsidR="00C42495" w:rsidTr="009640FE">
        <w:trPr>
          <w:cantSplit/>
          <w:trHeight w:val="560"/>
          <w:jc w:val="center"/>
        </w:trPr>
        <w:tc>
          <w:tcPr>
            <w:tcW w:w="651" w:type="pct"/>
            <w:tcBorders>
              <w:top w:val="double" w:sz="4" w:space="0" w:color="auto"/>
              <w:left w:val="double" w:sz="4" w:space="0" w:color="auto"/>
              <w:bottom w:val="single" w:sz="4" w:space="0" w:color="auto"/>
              <w:right w:val="single" w:sz="4" w:space="0" w:color="auto"/>
            </w:tcBorders>
            <w:vAlign w:val="center"/>
          </w:tcPr>
          <w:p w:rsidR="00C42495" w:rsidRDefault="00C42495" w:rsidP="009640FE">
            <w:pPr>
              <w:ind w:firstLine="0"/>
              <w:jc w:val="center"/>
              <w:rPr>
                <w:b/>
                <w:bCs/>
                <w:sz w:val="16"/>
                <w:lang w:eastAsia="ja-JP"/>
              </w:rPr>
            </w:pPr>
          </w:p>
        </w:tc>
        <w:tc>
          <w:tcPr>
            <w:tcW w:w="581" w:type="pct"/>
            <w:tcBorders>
              <w:top w:val="double" w:sz="4" w:space="0" w:color="auto"/>
              <w:left w:val="single" w:sz="4" w:space="0" w:color="auto"/>
              <w:bottom w:val="single" w:sz="4" w:space="0" w:color="auto"/>
              <w:right w:val="double" w:sz="4" w:space="0" w:color="auto"/>
            </w:tcBorders>
            <w:vAlign w:val="center"/>
          </w:tcPr>
          <w:p w:rsidR="00C42495" w:rsidRDefault="00C42495" w:rsidP="009640FE">
            <w:pPr>
              <w:ind w:firstLine="0"/>
              <w:jc w:val="center"/>
              <w:rPr>
                <w:b/>
                <w:bCs/>
                <w:sz w:val="16"/>
                <w:lang w:eastAsia="ja-JP"/>
              </w:rPr>
            </w:pPr>
          </w:p>
        </w:tc>
        <w:tc>
          <w:tcPr>
            <w:tcW w:w="1838" w:type="pct"/>
            <w:gridSpan w:val="2"/>
            <w:tcBorders>
              <w:top w:val="double" w:sz="4" w:space="0" w:color="auto"/>
              <w:left w:val="double" w:sz="4" w:space="0" w:color="auto"/>
              <w:bottom w:val="single" w:sz="4" w:space="0" w:color="auto"/>
              <w:right w:val="double" w:sz="4" w:space="0" w:color="auto"/>
            </w:tcBorders>
            <w:shd w:val="clear" w:color="auto" w:fill="FFFF99"/>
            <w:vAlign w:val="center"/>
          </w:tcPr>
          <w:p w:rsidR="00C42495" w:rsidRDefault="00C42495" w:rsidP="009640FE">
            <w:pPr>
              <w:ind w:firstLine="0"/>
              <w:jc w:val="center"/>
              <w:rPr>
                <w:b/>
                <w:i/>
                <w:iCs/>
                <w:szCs w:val="24"/>
                <w:lang w:eastAsia="ja-JP"/>
              </w:rPr>
            </w:pPr>
            <w:r>
              <w:rPr>
                <w:b/>
                <w:i/>
                <w:iCs/>
              </w:rPr>
              <w:t>Tableau de résultats</w:t>
            </w:r>
          </w:p>
          <w:p w:rsidR="00C42495" w:rsidRDefault="00C42495" w:rsidP="009640FE">
            <w:pPr>
              <w:ind w:firstLine="0"/>
              <w:jc w:val="center"/>
              <w:rPr>
                <w:b/>
                <w:bCs/>
                <w:sz w:val="16"/>
                <w:szCs w:val="28"/>
                <w:lang w:eastAsia="ja-JP"/>
              </w:rPr>
            </w:pPr>
            <w:r>
              <w:rPr>
                <w:b/>
                <w:i/>
                <w:iCs/>
              </w:rPr>
              <w:t>à remplir</w:t>
            </w:r>
          </w:p>
        </w:tc>
        <w:tc>
          <w:tcPr>
            <w:tcW w:w="1930" w:type="pct"/>
            <w:gridSpan w:val="2"/>
            <w:tcBorders>
              <w:top w:val="double" w:sz="4" w:space="0" w:color="auto"/>
              <w:left w:val="double" w:sz="4" w:space="0" w:color="auto"/>
              <w:bottom w:val="single" w:sz="4" w:space="0" w:color="auto"/>
              <w:right w:val="double" w:sz="4" w:space="0" w:color="auto"/>
            </w:tcBorders>
            <w:vAlign w:val="center"/>
            <w:hideMark/>
          </w:tcPr>
          <w:p w:rsidR="00C42495" w:rsidRDefault="00C42495" w:rsidP="009640FE">
            <w:pPr>
              <w:ind w:firstLine="0"/>
              <w:jc w:val="center"/>
              <w:rPr>
                <w:b/>
                <w:i/>
                <w:iCs/>
                <w:szCs w:val="24"/>
                <w:lang w:eastAsia="ja-JP"/>
              </w:rPr>
            </w:pPr>
            <w:r>
              <w:rPr>
                <w:b/>
                <w:i/>
                <w:iCs/>
              </w:rPr>
              <w:t>Tableau de résultats</w:t>
            </w:r>
          </w:p>
          <w:p w:rsidR="00C42495" w:rsidRDefault="00C42495" w:rsidP="009640FE">
            <w:pPr>
              <w:ind w:firstLine="0"/>
              <w:jc w:val="center"/>
              <w:rPr>
                <w:b/>
                <w:i/>
                <w:iCs/>
              </w:rPr>
            </w:pPr>
            <w:r>
              <w:rPr>
                <w:b/>
                <w:i/>
                <w:iCs/>
              </w:rPr>
              <w:t>du coordinateur</w:t>
            </w:r>
          </w:p>
          <w:p w:rsidR="00C42495" w:rsidRPr="00D0665B" w:rsidRDefault="00C42495" w:rsidP="009640FE">
            <w:pPr>
              <w:ind w:firstLine="0"/>
              <w:jc w:val="center"/>
              <w:rPr>
                <w:i/>
                <w:iCs/>
                <w:szCs w:val="24"/>
                <w:lang w:eastAsia="ja-JP"/>
              </w:rPr>
            </w:pPr>
            <w:r w:rsidRPr="00D0665B">
              <w:rPr>
                <w:i/>
                <w:iCs/>
              </w:rPr>
              <w:t>(pour information)</w:t>
            </w:r>
          </w:p>
        </w:tc>
      </w:tr>
      <w:tr w:rsidR="00C42495" w:rsidRPr="00D0665B" w:rsidTr="009640FE">
        <w:trPr>
          <w:cantSplit/>
          <w:trHeight w:val="718"/>
          <w:jc w:val="center"/>
        </w:trPr>
        <w:tc>
          <w:tcPr>
            <w:tcW w:w="651" w:type="pct"/>
            <w:vMerge w:val="restart"/>
            <w:tcBorders>
              <w:top w:val="single" w:sz="4" w:space="0" w:color="auto"/>
              <w:left w:val="double" w:sz="4" w:space="0" w:color="auto"/>
              <w:bottom w:val="double" w:sz="4" w:space="0" w:color="auto"/>
              <w:right w:val="single" w:sz="4" w:space="0" w:color="auto"/>
            </w:tcBorders>
            <w:vAlign w:val="center"/>
            <w:hideMark/>
          </w:tcPr>
          <w:p w:rsidR="00C42495" w:rsidRPr="00D0665B" w:rsidRDefault="00C42495" w:rsidP="009640FE">
            <w:pPr>
              <w:ind w:firstLine="0"/>
              <w:jc w:val="center"/>
              <w:rPr>
                <w:b/>
                <w:bCs/>
                <w:sz w:val="22"/>
                <w:lang w:eastAsia="ja-JP"/>
              </w:rPr>
            </w:pPr>
            <w:r w:rsidRPr="00D0665B">
              <w:rPr>
                <w:b/>
                <w:bCs/>
                <w:sz w:val="22"/>
              </w:rPr>
              <w:t>Méthode</w:t>
            </w:r>
          </w:p>
        </w:tc>
        <w:tc>
          <w:tcPr>
            <w:tcW w:w="581" w:type="pct"/>
            <w:vMerge w:val="restart"/>
            <w:tcBorders>
              <w:top w:val="single" w:sz="4" w:space="0" w:color="auto"/>
              <w:left w:val="single" w:sz="4" w:space="0" w:color="auto"/>
              <w:bottom w:val="double" w:sz="4" w:space="0" w:color="auto"/>
              <w:right w:val="double" w:sz="4" w:space="0" w:color="auto"/>
            </w:tcBorders>
            <w:vAlign w:val="center"/>
            <w:hideMark/>
          </w:tcPr>
          <w:p w:rsidR="00C42495" w:rsidRPr="00D0665B" w:rsidRDefault="00C42495" w:rsidP="009640FE">
            <w:pPr>
              <w:ind w:firstLine="0"/>
              <w:jc w:val="center"/>
              <w:rPr>
                <w:b/>
                <w:bCs/>
                <w:sz w:val="22"/>
                <w:lang w:eastAsia="ja-JP"/>
              </w:rPr>
            </w:pPr>
            <w:r w:rsidRPr="00D0665B">
              <w:rPr>
                <w:b/>
                <w:bCs/>
                <w:sz w:val="22"/>
              </w:rPr>
              <w:t>Elément</w:t>
            </w:r>
          </w:p>
        </w:tc>
        <w:tc>
          <w:tcPr>
            <w:tcW w:w="873" w:type="pct"/>
            <w:tcBorders>
              <w:top w:val="single" w:sz="4" w:space="0" w:color="auto"/>
              <w:left w:val="double" w:sz="4" w:space="0" w:color="auto"/>
              <w:bottom w:val="single" w:sz="4" w:space="0" w:color="auto"/>
              <w:right w:val="single" w:sz="4" w:space="0" w:color="auto"/>
            </w:tcBorders>
            <w:shd w:val="clear" w:color="auto" w:fill="FFFF99"/>
            <w:vAlign w:val="center"/>
            <w:hideMark/>
          </w:tcPr>
          <w:p w:rsidR="00C42495" w:rsidRPr="00D0665B" w:rsidRDefault="00C42495" w:rsidP="009640FE">
            <w:pPr>
              <w:ind w:firstLine="0"/>
              <w:jc w:val="center"/>
              <w:rPr>
                <w:b/>
                <w:bCs/>
                <w:sz w:val="22"/>
                <w:szCs w:val="28"/>
                <w:lang w:eastAsia="ja-JP"/>
              </w:rPr>
            </w:pPr>
            <w:r w:rsidRPr="00D0665B">
              <w:rPr>
                <w:b/>
                <w:bCs/>
                <w:sz w:val="22"/>
                <w:szCs w:val="28"/>
              </w:rPr>
              <w:t>Avec témoins</w:t>
            </w:r>
          </w:p>
          <w:p w:rsidR="00C42495" w:rsidRPr="00D0665B" w:rsidRDefault="00C42495" w:rsidP="009640FE">
            <w:pPr>
              <w:ind w:firstLine="0"/>
              <w:jc w:val="center"/>
              <w:rPr>
                <w:b/>
                <w:bCs/>
                <w:sz w:val="22"/>
                <w:lang w:eastAsia="ja-JP"/>
              </w:rPr>
            </w:pPr>
            <w:proofErr w:type="spellStart"/>
            <w:r w:rsidRPr="00D0665B">
              <w:rPr>
                <w:b/>
                <w:bCs/>
                <w:sz w:val="22"/>
                <w:szCs w:val="28"/>
              </w:rPr>
              <w:t>Déconvolution</w:t>
            </w:r>
            <w:proofErr w:type="spellEnd"/>
            <w:r w:rsidRPr="00D0665B">
              <w:rPr>
                <w:b/>
                <w:bCs/>
                <w:sz w:val="22"/>
                <w:szCs w:val="28"/>
              </w:rPr>
              <w:t xml:space="preserve"> Gaussienne</w:t>
            </w:r>
          </w:p>
        </w:tc>
        <w:tc>
          <w:tcPr>
            <w:tcW w:w="965" w:type="pct"/>
            <w:tcBorders>
              <w:top w:val="single" w:sz="4" w:space="0" w:color="auto"/>
              <w:left w:val="single" w:sz="4" w:space="0" w:color="auto"/>
              <w:bottom w:val="single" w:sz="4" w:space="0" w:color="auto"/>
              <w:right w:val="double" w:sz="4" w:space="0" w:color="auto"/>
            </w:tcBorders>
            <w:shd w:val="clear" w:color="auto" w:fill="F3F3F3"/>
            <w:vAlign w:val="center"/>
            <w:hideMark/>
          </w:tcPr>
          <w:p w:rsidR="00C42495" w:rsidRPr="00D0665B" w:rsidRDefault="00C42495" w:rsidP="009640FE">
            <w:pPr>
              <w:ind w:firstLine="0"/>
              <w:jc w:val="center"/>
              <w:rPr>
                <w:b/>
                <w:bCs/>
                <w:sz w:val="22"/>
                <w:szCs w:val="28"/>
                <w:lang w:eastAsia="ja-JP"/>
              </w:rPr>
            </w:pPr>
            <w:r w:rsidRPr="00D0665B">
              <w:rPr>
                <w:b/>
                <w:bCs/>
                <w:sz w:val="22"/>
                <w:szCs w:val="28"/>
              </w:rPr>
              <w:t>Avec témoins</w:t>
            </w:r>
          </w:p>
          <w:p w:rsidR="00C42495" w:rsidRPr="00D0665B" w:rsidRDefault="00C42495" w:rsidP="009640FE">
            <w:pPr>
              <w:ind w:firstLine="0"/>
              <w:jc w:val="center"/>
              <w:rPr>
                <w:b/>
                <w:bCs/>
                <w:sz w:val="22"/>
                <w:szCs w:val="28"/>
                <w:lang w:eastAsia="ja-JP"/>
              </w:rPr>
            </w:pPr>
            <w:proofErr w:type="spellStart"/>
            <w:r w:rsidRPr="00D0665B">
              <w:rPr>
                <w:b/>
                <w:bCs/>
                <w:sz w:val="22"/>
                <w:szCs w:val="28"/>
              </w:rPr>
              <w:t>Déconvolution</w:t>
            </w:r>
            <w:proofErr w:type="spellEnd"/>
            <w:r w:rsidRPr="00D0665B">
              <w:rPr>
                <w:b/>
                <w:bCs/>
                <w:sz w:val="22"/>
                <w:szCs w:val="28"/>
              </w:rPr>
              <w:t xml:space="preserve"> Expérimentale</w:t>
            </w:r>
          </w:p>
        </w:tc>
        <w:tc>
          <w:tcPr>
            <w:tcW w:w="965" w:type="pct"/>
            <w:tcBorders>
              <w:top w:val="single" w:sz="4" w:space="0" w:color="auto"/>
              <w:left w:val="double" w:sz="4" w:space="0" w:color="auto"/>
              <w:bottom w:val="single" w:sz="4" w:space="0" w:color="auto"/>
              <w:right w:val="single" w:sz="4" w:space="0" w:color="auto"/>
            </w:tcBorders>
            <w:vAlign w:val="center"/>
            <w:hideMark/>
          </w:tcPr>
          <w:p w:rsidR="00C42495" w:rsidRPr="00D0665B" w:rsidRDefault="00C42495" w:rsidP="009640FE">
            <w:pPr>
              <w:ind w:firstLine="0"/>
              <w:jc w:val="center"/>
              <w:rPr>
                <w:b/>
                <w:bCs/>
                <w:sz w:val="22"/>
                <w:szCs w:val="28"/>
                <w:lang w:eastAsia="ja-JP"/>
              </w:rPr>
            </w:pPr>
            <w:r w:rsidRPr="00D0665B">
              <w:rPr>
                <w:b/>
                <w:bCs/>
                <w:sz w:val="22"/>
                <w:szCs w:val="28"/>
              </w:rPr>
              <w:t>Avec témoins</w:t>
            </w:r>
          </w:p>
          <w:p w:rsidR="00C42495" w:rsidRPr="00D0665B" w:rsidRDefault="00C42495" w:rsidP="009640FE">
            <w:pPr>
              <w:ind w:firstLine="0"/>
              <w:jc w:val="center"/>
              <w:rPr>
                <w:sz w:val="22"/>
                <w:szCs w:val="24"/>
                <w:lang w:eastAsia="ja-JP"/>
              </w:rPr>
            </w:pPr>
            <w:proofErr w:type="spellStart"/>
            <w:r w:rsidRPr="00D0665B">
              <w:rPr>
                <w:b/>
                <w:bCs/>
                <w:sz w:val="22"/>
                <w:szCs w:val="28"/>
              </w:rPr>
              <w:t>Déconvolution</w:t>
            </w:r>
            <w:proofErr w:type="spellEnd"/>
            <w:r w:rsidRPr="00D0665B">
              <w:rPr>
                <w:b/>
                <w:bCs/>
                <w:sz w:val="22"/>
                <w:szCs w:val="28"/>
              </w:rPr>
              <w:t xml:space="preserve"> Gaussienne</w:t>
            </w:r>
          </w:p>
        </w:tc>
        <w:tc>
          <w:tcPr>
            <w:tcW w:w="965" w:type="pct"/>
            <w:tcBorders>
              <w:top w:val="single" w:sz="4" w:space="0" w:color="auto"/>
              <w:left w:val="single" w:sz="4" w:space="0" w:color="auto"/>
              <w:bottom w:val="single" w:sz="4" w:space="0" w:color="auto"/>
              <w:right w:val="double" w:sz="4" w:space="0" w:color="auto"/>
            </w:tcBorders>
            <w:vAlign w:val="center"/>
            <w:hideMark/>
          </w:tcPr>
          <w:p w:rsidR="00C42495" w:rsidRPr="00D0665B" w:rsidRDefault="00C42495" w:rsidP="009640FE">
            <w:pPr>
              <w:ind w:firstLine="0"/>
              <w:jc w:val="center"/>
              <w:rPr>
                <w:b/>
                <w:bCs/>
                <w:sz w:val="22"/>
                <w:szCs w:val="28"/>
                <w:lang w:eastAsia="ja-JP"/>
              </w:rPr>
            </w:pPr>
            <w:r w:rsidRPr="00D0665B">
              <w:rPr>
                <w:b/>
                <w:bCs/>
                <w:sz w:val="22"/>
                <w:szCs w:val="28"/>
              </w:rPr>
              <w:t>Avec témoins</w:t>
            </w:r>
          </w:p>
          <w:p w:rsidR="00C42495" w:rsidRPr="00D0665B" w:rsidRDefault="00C42495" w:rsidP="009640FE">
            <w:pPr>
              <w:ind w:firstLine="0"/>
              <w:jc w:val="center"/>
              <w:rPr>
                <w:sz w:val="22"/>
                <w:szCs w:val="24"/>
                <w:lang w:eastAsia="ja-JP"/>
              </w:rPr>
            </w:pPr>
            <w:proofErr w:type="spellStart"/>
            <w:r w:rsidRPr="00D0665B">
              <w:rPr>
                <w:b/>
                <w:bCs/>
                <w:sz w:val="22"/>
                <w:szCs w:val="28"/>
              </w:rPr>
              <w:t>Déconvolution</w:t>
            </w:r>
            <w:proofErr w:type="spellEnd"/>
            <w:r w:rsidRPr="00D0665B">
              <w:rPr>
                <w:b/>
                <w:bCs/>
                <w:sz w:val="22"/>
                <w:szCs w:val="28"/>
              </w:rPr>
              <w:t xml:space="preserve"> Expérimentale</w:t>
            </w:r>
          </w:p>
        </w:tc>
      </w:tr>
      <w:tr w:rsidR="00C42495" w:rsidRPr="00D0665B" w:rsidTr="009640FE">
        <w:trPr>
          <w:cantSplit/>
          <w:trHeight w:val="222"/>
          <w:jc w:val="center"/>
        </w:trPr>
        <w:tc>
          <w:tcPr>
            <w:tcW w:w="651" w:type="pct"/>
            <w:vMerge/>
            <w:tcBorders>
              <w:top w:val="single" w:sz="4" w:space="0" w:color="auto"/>
              <w:left w:val="double" w:sz="4" w:space="0" w:color="auto"/>
              <w:bottom w:val="double" w:sz="4" w:space="0" w:color="auto"/>
              <w:right w:val="single" w:sz="4" w:space="0" w:color="auto"/>
            </w:tcBorders>
            <w:vAlign w:val="center"/>
            <w:hideMark/>
          </w:tcPr>
          <w:p w:rsidR="00C42495" w:rsidRPr="00D0665B" w:rsidRDefault="00C42495" w:rsidP="009640FE">
            <w:pPr>
              <w:ind w:firstLine="0"/>
              <w:jc w:val="center"/>
              <w:rPr>
                <w:b/>
                <w:bCs/>
                <w:sz w:val="22"/>
                <w:lang w:eastAsia="ja-JP"/>
              </w:rPr>
            </w:pPr>
          </w:p>
        </w:tc>
        <w:tc>
          <w:tcPr>
            <w:tcW w:w="581" w:type="pct"/>
            <w:vMerge/>
            <w:tcBorders>
              <w:top w:val="single" w:sz="4" w:space="0" w:color="auto"/>
              <w:left w:val="single" w:sz="4" w:space="0" w:color="auto"/>
              <w:bottom w:val="double" w:sz="4" w:space="0" w:color="auto"/>
              <w:right w:val="double" w:sz="4" w:space="0" w:color="auto"/>
            </w:tcBorders>
            <w:vAlign w:val="center"/>
            <w:hideMark/>
          </w:tcPr>
          <w:p w:rsidR="00C42495" w:rsidRPr="00D0665B" w:rsidRDefault="00C42495" w:rsidP="009640FE">
            <w:pPr>
              <w:ind w:firstLine="0"/>
              <w:jc w:val="center"/>
              <w:rPr>
                <w:b/>
                <w:bCs/>
                <w:sz w:val="22"/>
                <w:lang w:eastAsia="ja-JP"/>
              </w:rPr>
            </w:pPr>
          </w:p>
        </w:tc>
        <w:tc>
          <w:tcPr>
            <w:tcW w:w="873" w:type="pct"/>
            <w:tcBorders>
              <w:top w:val="single" w:sz="4" w:space="0" w:color="auto"/>
              <w:left w:val="double" w:sz="4" w:space="0" w:color="auto"/>
              <w:bottom w:val="double" w:sz="4" w:space="0" w:color="auto"/>
              <w:right w:val="single" w:sz="4" w:space="0" w:color="auto"/>
            </w:tcBorders>
            <w:shd w:val="clear" w:color="auto" w:fill="FFFF99"/>
            <w:vAlign w:val="center"/>
            <w:hideMark/>
          </w:tcPr>
          <w:p w:rsidR="00C42495" w:rsidRPr="00D0665B" w:rsidRDefault="00C42495" w:rsidP="009640FE">
            <w:pPr>
              <w:ind w:firstLine="0"/>
              <w:jc w:val="center"/>
              <w:rPr>
                <w:sz w:val="22"/>
                <w:lang w:eastAsia="ja-JP"/>
              </w:rPr>
            </w:pPr>
            <w:r w:rsidRPr="00D0665B">
              <w:rPr>
                <w:b/>
                <w:bCs/>
                <w:sz w:val="22"/>
                <w:lang w:val="en-GB"/>
              </w:rPr>
              <w:t>W.%</w:t>
            </w:r>
          </w:p>
        </w:tc>
        <w:tc>
          <w:tcPr>
            <w:tcW w:w="965" w:type="pct"/>
            <w:tcBorders>
              <w:top w:val="single" w:sz="4" w:space="0" w:color="auto"/>
              <w:left w:val="single" w:sz="4" w:space="0" w:color="auto"/>
              <w:bottom w:val="double" w:sz="4" w:space="0" w:color="auto"/>
              <w:right w:val="double" w:sz="4" w:space="0" w:color="auto"/>
            </w:tcBorders>
            <w:shd w:val="clear" w:color="auto" w:fill="F3F3F3"/>
            <w:vAlign w:val="center"/>
            <w:hideMark/>
          </w:tcPr>
          <w:p w:rsidR="00C42495" w:rsidRPr="00D0665B" w:rsidRDefault="00C42495" w:rsidP="009640FE">
            <w:pPr>
              <w:ind w:firstLine="0"/>
              <w:jc w:val="center"/>
              <w:rPr>
                <w:b/>
                <w:bCs/>
                <w:sz w:val="22"/>
                <w:lang w:val="en-GB" w:eastAsia="ja-JP"/>
              </w:rPr>
            </w:pPr>
            <w:r w:rsidRPr="00D0665B">
              <w:rPr>
                <w:b/>
                <w:bCs/>
                <w:sz w:val="22"/>
                <w:lang w:val="en-GB"/>
              </w:rPr>
              <w:t>W.%</w:t>
            </w:r>
          </w:p>
        </w:tc>
        <w:tc>
          <w:tcPr>
            <w:tcW w:w="965" w:type="pct"/>
            <w:tcBorders>
              <w:top w:val="single" w:sz="4" w:space="0" w:color="auto"/>
              <w:left w:val="double" w:sz="4" w:space="0" w:color="auto"/>
              <w:bottom w:val="double" w:sz="4" w:space="0" w:color="auto"/>
              <w:right w:val="single" w:sz="4" w:space="0" w:color="auto"/>
            </w:tcBorders>
            <w:vAlign w:val="center"/>
            <w:hideMark/>
          </w:tcPr>
          <w:p w:rsidR="00C42495" w:rsidRPr="00D0665B" w:rsidRDefault="00C42495" w:rsidP="009640FE">
            <w:pPr>
              <w:ind w:firstLine="0"/>
              <w:jc w:val="center"/>
              <w:rPr>
                <w:sz w:val="22"/>
                <w:szCs w:val="24"/>
                <w:lang w:eastAsia="ja-JP"/>
              </w:rPr>
            </w:pPr>
            <w:r w:rsidRPr="00D0665B">
              <w:rPr>
                <w:b/>
                <w:bCs/>
                <w:sz w:val="22"/>
                <w:lang w:val="en-GB"/>
              </w:rPr>
              <w:t>W.%</w:t>
            </w:r>
          </w:p>
        </w:tc>
        <w:tc>
          <w:tcPr>
            <w:tcW w:w="965" w:type="pct"/>
            <w:tcBorders>
              <w:top w:val="single" w:sz="4" w:space="0" w:color="auto"/>
              <w:left w:val="single" w:sz="4" w:space="0" w:color="auto"/>
              <w:bottom w:val="double" w:sz="4" w:space="0" w:color="auto"/>
              <w:right w:val="double" w:sz="4" w:space="0" w:color="auto"/>
            </w:tcBorders>
            <w:vAlign w:val="center"/>
            <w:hideMark/>
          </w:tcPr>
          <w:p w:rsidR="00C42495" w:rsidRPr="00D0665B" w:rsidRDefault="00C42495" w:rsidP="009640FE">
            <w:pPr>
              <w:ind w:firstLine="0"/>
              <w:jc w:val="center"/>
              <w:rPr>
                <w:sz w:val="22"/>
                <w:szCs w:val="24"/>
                <w:lang w:eastAsia="ja-JP"/>
              </w:rPr>
            </w:pPr>
            <w:r w:rsidRPr="00D0665B">
              <w:rPr>
                <w:b/>
                <w:bCs/>
                <w:sz w:val="22"/>
                <w:lang w:val="en-GB"/>
              </w:rPr>
              <w:t>W.%</w:t>
            </w:r>
          </w:p>
        </w:tc>
      </w:tr>
      <w:tr w:rsidR="00C42495" w:rsidRPr="00D0665B" w:rsidTr="009640FE">
        <w:trPr>
          <w:cantSplit/>
          <w:trHeight w:val="397"/>
          <w:jc w:val="center"/>
        </w:trPr>
        <w:tc>
          <w:tcPr>
            <w:tcW w:w="651" w:type="pct"/>
            <w:vMerge w:val="restart"/>
            <w:tcBorders>
              <w:top w:val="double" w:sz="4" w:space="0" w:color="auto"/>
              <w:left w:val="double" w:sz="4" w:space="0" w:color="auto"/>
              <w:bottom w:val="double" w:sz="4" w:space="0" w:color="auto"/>
              <w:right w:val="single" w:sz="4" w:space="0" w:color="auto"/>
            </w:tcBorders>
            <w:vAlign w:val="center"/>
            <w:hideMark/>
          </w:tcPr>
          <w:p w:rsidR="00C42495" w:rsidRPr="00D0665B" w:rsidRDefault="00C42495" w:rsidP="009640FE">
            <w:pPr>
              <w:ind w:firstLine="0"/>
              <w:jc w:val="center"/>
              <w:rPr>
                <w:b/>
                <w:bCs/>
                <w:sz w:val="22"/>
                <w:u w:val="single"/>
                <w:lang w:val="es-ES_tradnl" w:eastAsia="ja-JP"/>
              </w:rPr>
            </w:pPr>
            <w:r w:rsidRPr="00D0665B">
              <w:rPr>
                <w:b/>
                <w:bCs/>
                <w:sz w:val="22"/>
                <w:u w:val="single"/>
                <w:lang w:val="es-ES_tradnl"/>
              </w:rPr>
              <w:t xml:space="preserve">O </w:t>
            </w:r>
            <w:proofErr w:type="spellStart"/>
            <w:r w:rsidRPr="00D0665B">
              <w:rPr>
                <w:b/>
                <w:bCs/>
                <w:sz w:val="22"/>
                <w:u w:val="single"/>
                <w:lang w:val="es-ES_tradnl"/>
              </w:rPr>
              <w:t>Stoech</w:t>
            </w:r>
            <w:proofErr w:type="spellEnd"/>
            <w:r w:rsidRPr="00D0665B">
              <w:rPr>
                <w:b/>
                <w:bCs/>
                <w:sz w:val="22"/>
                <w:u w:val="single"/>
                <w:lang w:val="es-ES_tradnl"/>
              </w:rPr>
              <w:t>.</w:t>
            </w:r>
          </w:p>
          <w:p w:rsidR="00C42495" w:rsidRPr="00D0665B" w:rsidRDefault="00C42495" w:rsidP="009640FE">
            <w:pPr>
              <w:ind w:firstLine="0"/>
              <w:jc w:val="center"/>
              <w:rPr>
                <w:b/>
                <w:bCs/>
                <w:sz w:val="22"/>
                <w:lang w:val="es-ES_tradnl"/>
              </w:rPr>
            </w:pPr>
            <w:r w:rsidRPr="00D0665B">
              <w:rPr>
                <w:b/>
                <w:bCs/>
                <w:sz w:val="22"/>
                <w:lang w:val="es-ES_tradnl"/>
              </w:rPr>
              <w:t>Y L</w:t>
            </w:r>
            <w:r w:rsidRPr="00D0665B">
              <w:rPr>
                <w:rFonts w:ascii="Symbol" w:hAnsi="Symbol" w:cs="Symbol"/>
                <w:b/>
                <w:bCs/>
                <w:sz w:val="22"/>
              </w:rPr>
              <w:t></w:t>
            </w:r>
          </w:p>
          <w:p w:rsidR="00C42495" w:rsidRPr="00D0665B" w:rsidRDefault="00C42495" w:rsidP="009640FE">
            <w:pPr>
              <w:ind w:firstLine="0"/>
              <w:jc w:val="center"/>
              <w:rPr>
                <w:b/>
                <w:bCs/>
                <w:sz w:val="22"/>
                <w:lang w:val="es-ES_tradnl" w:eastAsia="ja-JP"/>
              </w:rPr>
            </w:pPr>
            <w:r w:rsidRPr="00D0665B">
              <w:rPr>
                <w:b/>
                <w:bCs/>
                <w:sz w:val="22"/>
                <w:lang w:val="es-ES_tradnl"/>
              </w:rPr>
              <w:t>Zr L</w:t>
            </w:r>
            <w:r w:rsidRPr="00D0665B">
              <w:rPr>
                <w:rFonts w:ascii="Symbol" w:hAnsi="Symbol" w:cs="Symbol"/>
                <w:b/>
                <w:bCs/>
                <w:sz w:val="22"/>
              </w:rPr>
              <w:t></w:t>
            </w:r>
          </w:p>
        </w:tc>
        <w:tc>
          <w:tcPr>
            <w:tcW w:w="581" w:type="pct"/>
            <w:tcBorders>
              <w:top w:val="double" w:sz="4" w:space="0" w:color="auto"/>
              <w:left w:val="single" w:sz="4" w:space="0" w:color="auto"/>
              <w:bottom w:val="single" w:sz="4" w:space="0" w:color="auto"/>
              <w:right w:val="double" w:sz="4" w:space="0" w:color="auto"/>
            </w:tcBorders>
            <w:vAlign w:val="center"/>
            <w:hideMark/>
          </w:tcPr>
          <w:p w:rsidR="00C42495" w:rsidRPr="00D0665B" w:rsidRDefault="00C42495" w:rsidP="009640FE">
            <w:pPr>
              <w:ind w:firstLine="0"/>
              <w:jc w:val="center"/>
              <w:rPr>
                <w:b/>
                <w:bCs/>
                <w:sz w:val="22"/>
                <w:lang w:eastAsia="ja-JP"/>
              </w:rPr>
            </w:pPr>
            <w:r w:rsidRPr="00D0665B">
              <w:rPr>
                <w:b/>
                <w:bCs/>
                <w:sz w:val="22"/>
              </w:rPr>
              <w:t>O</w:t>
            </w:r>
          </w:p>
        </w:tc>
        <w:tc>
          <w:tcPr>
            <w:tcW w:w="873" w:type="pct"/>
            <w:tcBorders>
              <w:top w:val="double" w:sz="4" w:space="0" w:color="auto"/>
              <w:left w:val="double" w:sz="4" w:space="0" w:color="auto"/>
              <w:bottom w:val="single" w:sz="4" w:space="0" w:color="auto"/>
              <w:right w:val="single" w:sz="4" w:space="0" w:color="auto"/>
            </w:tcBorders>
            <w:shd w:val="clear" w:color="auto" w:fill="FFFF99"/>
            <w:vAlign w:val="center"/>
          </w:tcPr>
          <w:p w:rsidR="00C42495" w:rsidRPr="00D0665B" w:rsidRDefault="00C42495" w:rsidP="009640FE">
            <w:pPr>
              <w:ind w:firstLine="0"/>
              <w:jc w:val="center"/>
              <w:rPr>
                <w:color w:val="FF0000"/>
                <w:sz w:val="22"/>
                <w:lang w:eastAsia="ja-JP"/>
              </w:rPr>
            </w:pPr>
          </w:p>
        </w:tc>
        <w:tc>
          <w:tcPr>
            <w:tcW w:w="965" w:type="pct"/>
            <w:tcBorders>
              <w:top w:val="double" w:sz="4" w:space="0" w:color="auto"/>
              <w:left w:val="single" w:sz="4" w:space="0" w:color="auto"/>
              <w:bottom w:val="single" w:sz="4" w:space="0" w:color="auto"/>
              <w:right w:val="double" w:sz="4" w:space="0" w:color="auto"/>
            </w:tcBorders>
            <w:shd w:val="clear" w:color="auto" w:fill="F3F3F3"/>
            <w:vAlign w:val="center"/>
          </w:tcPr>
          <w:p w:rsidR="00C42495" w:rsidRPr="00D0665B" w:rsidRDefault="00C42495" w:rsidP="009640FE">
            <w:pPr>
              <w:ind w:firstLine="0"/>
              <w:jc w:val="center"/>
              <w:rPr>
                <w:color w:val="FF0000"/>
                <w:sz w:val="22"/>
                <w:lang w:eastAsia="ja-JP"/>
              </w:rPr>
            </w:pPr>
          </w:p>
        </w:tc>
        <w:tc>
          <w:tcPr>
            <w:tcW w:w="965" w:type="pct"/>
            <w:tcBorders>
              <w:top w:val="double" w:sz="4" w:space="0" w:color="auto"/>
              <w:left w:val="double" w:sz="4" w:space="0" w:color="auto"/>
              <w:bottom w:val="single" w:sz="4" w:space="0" w:color="auto"/>
              <w:right w:val="single" w:sz="4" w:space="0" w:color="auto"/>
            </w:tcBorders>
            <w:vAlign w:val="center"/>
            <w:hideMark/>
          </w:tcPr>
          <w:p w:rsidR="00C42495" w:rsidRPr="00D0665B" w:rsidRDefault="00C42495" w:rsidP="009640FE">
            <w:pPr>
              <w:ind w:firstLine="0"/>
              <w:jc w:val="center"/>
              <w:rPr>
                <w:sz w:val="22"/>
                <w:szCs w:val="24"/>
                <w:lang w:eastAsia="ja-JP"/>
              </w:rPr>
            </w:pPr>
            <w:r w:rsidRPr="00D0665B">
              <w:rPr>
                <w:color w:val="FF0000"/>
                <w:sz w:val="22"/>
              </w:rPr>
              <w:t>24.14</w:t>
            </w:r>
          </w:p>
        </w:tc>
        <w:tc>
          <w:tcPr>
            <w:tcW w:w="965" w:type="pct"/>
            <w:tcBorders>
              <w:top w:val="double" w:sz="4" w:space="0" w:color="auto"/>
              <w:left w:val="single" w:sz="4" w:space="0" w:color="auto"/>
              <w:bottom w:val="single" w:sz="4" w:space="0" w:color="auto"/>
              <w:right w:val="double" w:sz="4" w:space="0" w:color="auto"/>
            </w:tcBorders>
            <w:vAlign w:val="center"/>
            <w:hideMark/>
          </w:tcPr>
          <w:p w:rsidR="00C42495" w:rsidRPr="00D0665B" w:rsidRDefault="00C42495" w:rsidP="009640FE">
            <w:pPr>
              <w:ind w:firstLine="0"/>
              <w:jc w:val="center"/>
              <w:rPr>
                <w:sz w:val="22"/>
                <w:szCs w:val="24"/>
                <w:lang w:eastAsia="ja-JP"/>
              </w:rPr>
            </w:pPr>
            <w:r w:rsidRPr="00D0665B">
              <w:rPr>
                <w:color w:val="FF0000"/>
                <w:sz w:val="22"/>
              </w:rPr>
              <w:t>24.27</w:t>
            </w:r>
          </w:p>
        </w:tc>
      </w:tr>
      <w:tr w:rsidR="00C42495" w:rsidRPr="00D0665B" w:rsidTr="009640FE">
        <w:trPr>
          <w:cantSplit/>
          <w:trHeight w:val="397"/>
          <w:jc w:val="center"/>
        </w:trPr>
        <w:tc>
          <w:tcPr>
            <w:tcW w:w="651" w:type="pct"/>
            <w:vMerge/>
            <w:tcBorders>
              <w:top w:val="double" w:sz="4" w:space="0" w:color="auto"/>
              <w:left w:val="double" w:sz="4" w:space="0" w:color="auto"/>
              <w:bottom w:val="double" w:sz="4" w:space="0" w:color="auto"/>
              <w:right w:val="single" w:sz="4" w:space="0" w:color="auto"/>
            </w:tcBorders>
            <w:vAlign w:val="center"/>
            <w:hideMark/>
          </w:tcPr>
          <w:p w:rsidR="00C42495" w:rsidRPr="00D0665B" w:rsidRDefault="00C42495" w:rsidP="009640FE">
            <w:pPr>
              <w:ind w:firstLine="0"/>
              <w:jc w:val="center"/>
              <w:rPr>
                <w:b/>
                <w:bCs/>
                <w:sz w:val="22"/>
                <w:lang w:val="en-US" w:eastAsia="ja-JP"/>
              </w:rPr>
            </w:pPr>
          </w:p>
        </w:tc>
        <w:tc>
          <w:tcPr>
            <w:tcW w:w="581" w:type="pct"/>
            <w:tcBorders>
              <w:top w:val="single" w:sz="4" w:space="0" w:color="auto"/>
              <w:left w:val="single" w:sz="4" w:space="0" w:color="auto"/>
              <w:bottom w:val="single" w:sz="4" w:space="0" w:color="auto"/>
              <w:right w:val="double" w:sz="4" w:space="0" w:color="auto"/>
            </w:tcBorders>
            <w:vAlign w:val="center"/>
            <w:hideMark/>
          </w:tcPr>
          <w:p w:rsidR="00C42495" w:rsidRPr="00D0665B" w:rsidRDefault="00C42495" w:rsidP="009640FE">
            <w:pPr>
              <w:ind w:firstLine="0"/>
              <w:jc w:val="center"/>
              <w:rPr>
                <w:b/>
                <w:bCs/>
                <w:sz w:val="22"/>
                <w:lang w:eastAsia="ja-JP"/>
              </w:rPr>
            </w:pPr>
            <w:r w:rsidRPr="00D0665B">
              <w:rPr>
                <w:b/>
                <w:bCs/>
                <w:sz w:val="22"/>
              </w:rPr>
              <w:t>Y</w:t>
            </w:r>
          </w:p>
        </w:tc>
        <w:tc>
          <w:tcPr>
            <w:tcW w:w="873" w:type="pct"/>
            <w:tcBorders>
              <w:top w:val="single" w:sz="4" w:space="0" w:color="auto"/>
              <w:left w:val="double" w:sz="4" w:space="0" w:color="auto"/>
              <w:bottom w:val="single" w:sz="4" w:space="0" w:color="auto"/>
              <w:right w:val="single" w:sz="4" w:space="0" w:color="auto"/>
            </w:tcBorders>
            <w:shd w:val="clear" w:color="auto" w:fill="FFFF99"/>
            <w:vAlign w:val="center"/>
          </w:tcPr>
          <w:p w:rsidR="00C42495" w:rsidRPr="00D0665B" w:rsidRDefault="00C42495" w:rsidP="009640FE">
            <w:pPr>
              <w:ind w:firstLine="0"/>
              <w:jc w:val="center"/>
              <w:rPr>
                <w:color w:val="FF0000"/>
                <w:sz w:val="22"/>
                <w:lang w:eastAsia="ja-JP"/>
              </w:rPr>
            </w:pPr>
          </w:p>
        </w:tc>
        <w:tc>
          <w:tcPr>
            <w:tcW w:w="965" w:type="pct"/>
            <w:tcBorders>
              <w:top w:val="single" w:sz="4" w:space="0" w:color="auto"/>
              <w:left w:val="single" w:sz="4" w:space="0" w:color="auto"/>
              <w:bottom w:val="single" w:sz="4" w:space="0" w:color="auto"/>
              <w:right w:val="double" w:sz="4" w:space="0" w:color="auto"/>
            </w:tcBorders>
            <w:shd w:val="clear" w:color="auto" w:fill="F3F3F3"/>
            <w:vAlign w:val="center"/>
          </w:tcPr>
          <w:p w:rsidR="00C42495" w:rsidRPr="00D0665B" w:rsidRDefault="00C42495" w:rsidP="009640FE">
            <w:pPr>
              <w:ind w:firstLine="0"/>
              <w:jc w:val="center"/>
              <w:rPr>
                <w:color w:val="FF0000"/>
                <w:sz w:val="22"/>
                <w:lang w:eastAsia="ja-JP"/>
              </w:rPr>
            </w:pPr>
          </w:p>
        </w:tc>
        <w:tc>
          <w:tcPr>
            <w:tcW w:w="965" w:type="pct"/>
            <w:tcBorders>
              <w:top w:val="single" w:sz="4" w:space="0" w:color="auto"/>
              <w:left w:val="double" w:sz="4" w:space="0" w:color="auto"/>
              <w:bottom w:val="single" w:sz="4" w:space="0" w:color="auto"/>
              <w:right w:val="single" w:sz="4" w:space="0" w:color="auto"/>
            </w:tcBorders>
            <w:vAlign w:val="center"/>
            <w:hideMark/>
          </w:tcPr>
          <w:p w:rsidR="00C42495" w:rsidRPr="00D0665B" w:rsidRDefault="00C42495" w:rsidP="009640FE">
            <w:pPr>
              <w:ind w:firstLine="0"/>
              <w:jc w:val="center"/>
              <w:rPr>
                <w:sz w:val="22"/>
                <w:szCs w:val="24"/>
                <w:lang w:eastAsia="ja-JP"/>
              </w:rPr>
            </w:pPr>
            <w:r w:rsidRPr="00D0665B">
              <w:rPr>
                <w:color w:val="FF0000"/>
                <w:sz w:val="22"/>
              </w:rPr>
              <w:t>14.91</w:t>
            </w:r>
          </w:p>
        </w:tc>
        <w:tc>
          <w:tcPr>
            <w:tcW w:w="965" w:type="pct"/>
            <w:tcBorders>
              <w:top w:val="single" w:sz="4" w:space="0" w:color="auto"/>
              <w:left w:val="single" w:sz="4" w:space="0" w:color="auto"/>
              <w:bottom w:val="single" w:sz="4" w:space="0" w:color="auto"/>
              <w:right w:val="double" w:sz="4" w:space="0" w:color="auto"/>
            </w:tcBorders>
            <w:vAlign w:val="center"/>
            <w:hideMark/>
          </w:tcPr>
          <w:p w:rsidR="00C42495" w:rsidRPr="00D0665B" w:rsidRDefault="00C42495" w:rsidP="009640FE">
            <w:pPr>
              <w:ind w:firstLine="0"/>
              <w:jc w:val="center"/>
              <w:rPr>
                <w:sz w:val="22"/>
                <w:szCs w:val="24"/>
                <w:lang w:eastAsia="ja-JP"/>
              </w:rPr>
            </w:pPr>
            <w:r w:rsidRPr="00D0665B">
              <w:rPr>
                <w:color w:val="FF0000"/>
                <w:sz w:val="22"/>
              </w:rPr>
              <w:t>12.00</w:t>
            </w:r>
          </w:p>
        </w:tc>
      </w:tr>
      <w:tr w:rsidR="00C42495" w:rsidRPr="00D0665B" w:rsidTr="009640FE">
        <w:trPr>
          <w:cantSplit/>
          <w:trHeight w:val="397"/>
          <w:jc w:val="center"/>
        </w:trPr>
        <w:tc>
          <w:tcPr>
            <w:tcW w:w="651" w:type="pct"/>
            <w:vMerge/>
            <w:tcBorders>
              <w:top w:val="double" w:sz="4" w:space="0" w:color="auto"/>
              <w:left w:val="double" w:sz="4" w:space="0" w:color="auto"/>
              <w:bottom w:val="double" w:sz="4" w:space="0" w:color="auto"/>
              <w:right w:val="single" w:sz="4" w:space="0" w:color="auto"/>
            </w:tcBorders>
            <w:vAlign w:val="center"/>
            <w:hideMark/>
          </w:tcPr>
          <w:p w:rsidR="00C42495" w:rsidRPr="00D0665B" w:rsidRDefault="00C42495" w:rsidP="009640FE">
            <w:pPr>
              <w:ind w:firstLine="0"/>
              <w:jc w:val="center"/>
              <w:rPr>
                <w:b/>
                <w:bCs/>
                <w:sz w:val="22"/>
                <w:lang w:val="en-US" w:eastAsia="ja-JP"/>
              </w:rPr>
            </w:pPr>
          </w:p>
        </w:tc>
        <w:tc>
          <w:tcPr>
            <w:tcW w:w="581" w:type="pct"/>
            <w:tcBorders>
              <w:top w:val="single" w:sz="4" w:space="0" w:color="auto"/>
              <w:left w:val="single" w:sz="4" w:space="0" w:color="auto"/>
              <w:bottom w:val="single" w:sz="4" w:space="0" w:color="auto"/>
              <w:right w:val="double" w:sz="4" w:space="0" w:color="auto"/>
            </w:tcBorders>
            <w:vAlign w:val="center"/>
            <w:hideMark/>
          </w:tcPr>
          <w:p w:rsidR="00C42495" w:rsidRPr="00D0665B" w:rsidRDefault="00C42495" w:rsidP="009640FE">
            <w:pPr>
              <w:ind w:firstLine="0"/>
              <w:jc w:val="center"/>
              <w:rPr>
                <w:b/>
                <w:bCs/>
                <w:sz w:val="22"/>
                <w:lang w:eastAsia="ja-JP"/>
              </w:rPr>
            </w:pPr>
            <w:r w:rsidRPr="00D0665B">
              <w:rPr>
                <w:b/>
                <w:bCs/>
                <w:sz w:val="22"/>
              </w:rPr>
              <w:t>Zr</w:t>
            </w:r>
          </w:p>
        </w:tc>
        <w:tc>
          <w:tcPr>
            <w:tcW w:w="873" w:type="pct"/>
            <w:tcBorders>
              <w:top w:val="single" w:sz="4" w:space="0" w:color="auto"/>
              <w:left w:val="double" w:sz="4" w:space="0" w:color="auto"/>
              <w:bottom w:val="single" w:sz="4" w:space="0" w:color="auto"/>
              <w:right w:val="single" w:sz="4" w:space="0" w:color="auto"/>
            </w:tcBorders>
            <w:shd w:val="clear" w:color="auto" w:fill="FFFF99"/>
            <w:vAlign w:val="center"/>
          </w:tcPr>
          <w:p w:rsidR="00C42495" w:rsidRPr="00D0665B" w:rsidRDefault="00C42495" w:rsidP="009640FE">
            <w:pPr>
              <w:ind w:firstLine="0"/>
              <w:jc w:val="center"/>
              <w:rPr>
                <w:color w:val="FF0000"/>
                <w:sz w:val="22"/>
                <w:lang w:eastAsia="ja-JP"/>
              </w:rPr>
            </w:pPr>
          </w:p>
        </w:tc>
        <w:tc>
          <w:tcPr>
            <w:tcW w:w="965" w:type="pct"/>
            <w:tcBorders>
              <w:top w:val="single" w:sz="4" w:space="0" w:color="auto"/>
              <w:left w:val="single" w:sz="4" w:space="0" w:color="auto"/>
              <w:bottom w:val="single" w:sz="4" w:space="0" w:color="auto"/>
              <w:right w:val="double" w:sz="4" w:space="0" w:color="auto"/>
            </w:tcBorders>
            <w:shd w:val="clear" w:color="auto" w:fill="F3F3F3"/>
            <w:vAlign w:val="center"/>
          </w:tcPr>
          <w:p w:rsidR="00C42495" w:rsidRPr="00D0665B" w:rsidRDefault="00C42495" w:rsidP="009640FE">
            <w:pPr>
              <w:ind w:firstLine="0"/>
              <w:jc w:val="center"/>
              <w:rPr>
                <w:color w:val="FF0000"/>
                <w:sz w:val="22"/>
                <w:lang w:eastAsia="ja-JP"/>
              </w:rPr>
            </w:pPr>
          </w:p>
        </w:tc>
        <w:tc>
          <w:tcPr>
            <w:tcW w:w="965" w:type="pct"/>
            <w:tcBorders>
              <w:top w:val="single" w:sz="4" w:space="0" w:color="auto"/>
              <w:left w:val="double" w:sz="4" w:space="0" w:color="auto"/>
              <w:bottom w:val="single" w:sz="4" w:space="0" w:color="auto"/>
              <w:right w:val="single" w:sz="4" w:space="0" w:color="auto"/>
            </w:tcBorders>
            <w:vAlign w:val="center"/>
            <w:hideMark/>
          </w:tcPr>
          <w:p w:rsidR="00C42495" w:rsidRPr="00D0665B" w:rsidRDefault="00C42495" w:rsidP="009640FE">
            <w:pPr>
              <w:ind w:firstLine="0"/>
              <w:jc w:val="center"/>
              <w:rPr>
                <w:sz w:val="22"/>
                <w:szCs w:val="24"/>
                <w:lang w:eastAsia="ja-JP"/>
              </w:rPr>
            </w:pPr>
            <w:r w:rsidRPr="00D0665B">
              <w:rPr>
                <w:color w:val="FF0000"/>
                <w:sz w:val="22"/>
              </w:rPr>
              <w:t>57.35</w:t>
            </w:r>
          </w:p>
        </w:tc>
        <w:tc>
          <w:tcPr>
            <w:tcW w:w="965" w:type="pct"/>
            <w:tcBorders>
              <w:top w:val="single" w:sz="4" w:space="0" w:color="auto"/>
              <w:left w:val="single" w:sz="4" w:space="0" w:color="auto"/>
              <w:bottom w:val="single" w:sz="4" w:space="0" w:color="auto"/>
              <w:right w:val="double" w:sz="4" w:space="0" w:color="auto"/>
            </w:tcBorders>
            <w:vAlign w:val="center"/>
            <w:hideMark/>
          </w:tcPr>
          <w:p w:rsidR="00C42495" w:rsidRPr="00D0665B" w:rsidRDefault="00C42495" w:rsidP="009640FE">
            <w:pPr>
              <w:ind w:firstLine="0"/>
              <w:jc w:val="center"/>
              <w:rPr>
                <w:sz w:val="22"/>
                <w:szCs w:val="24"/>
                <w:lang w:eastAsia="ja-JP"/>
              </w:rPr>
            </w:pPr>
            <w:r w:rsidRPr="00D0665B">
              <w:rPr>
                <w:color w:val="FF0000"/>
                <w:sz w:val="22"/>
              </w:rPr>
              <w:t>59.96</w:t>
            </w:r>
          </w:p>
        </w:tc>
      </w:tr>
      <w:tr w:rsidR="00C42495" w:rsidRPr="00D0665B" w:rsidTr="009640FE">
        <w:trPr>
          <w:cantSplit/>
          <w:trHeight w:val="397"/>
          <w:jc w:val="center"/>
        </w:trPr>
        <w:tc>
          <w:tcPr>
            <w:tcW w:w="651" w:type="pct"/>
            <w:vMerge/>
            <w:tcBorders>
              <w:top w:val="double" w:sz="4" w:space="0" w:color="auto"/>
              <w:left w:val="double" w:sz="4" w:space="0" w:color="auto"/>
              <w:bottom w:val="double" w:sz="4" w:space="0" w:color="auto"/>
              <w:right w:val="single" w:sz="4" w:space="0" w:color="auto"/>
            </w:tcBorders>
            <w:vAlign w:val="center"/>
            <w:hideMark/>
          </w:tcPr>
          <w:p w:rsidR="00C42495" w:rsidRPr="00D0665B" w:rsidRDefault="00C42495" w:rsidP="009640FE">
            <w:pPr>
              <w:ind w:firstLine="0"/>
              <w:jc w:val="center"/>
              <w:rPr>
                <w:b/>
                <w:bCs/>
                <w:sz w:val="22"/>
                <w:lang w:val="en-US" w:eastAsia="ja-JP"/>
              </w:rPr>
            </w:pPr>
          </w:p>
        </w:tc>
        <w:tc>
          <w:tcPr>
            <w:tcW w:w="581" w:type="pct"/>
            <w:tcBorders>
              <w:top w:val="single" w:sz="4" w:space="0" w:color="auto"/>
              <w:left w:val="single" w:sz="4" w:space="0" w:color="auto"/>
              <w:bottom w:val="double" w:sz="4" w:space="0" w:color="auto"/>
              <w:right w:val="double" w:sz="4" w:space="0" w:color="auto"/>
            </w:tcBorders>
            <w:vAlign w:val="center"/>
            <w:hideMark/>
          </w:tcPr>
          <w:p w:rsidR="00C42495" w:rsidRPr="00D0665B" w:rsidRDefault="00C42495" w:rsidP="009640FE">
            <w:pPr>
              <w:ind w:firstLine="0"/>
              <w:jc w:val="center"/>
              <w:rPr>
                <w:b/>
                <w:bCs/>
                <w:sz w:val="22"/>
                <w:lang w:eastAsia="ja-JP"/>
              </w:rPr>
            </w:pPr>
            <w:r w:rsidRPr="00D0665B">
              <w:rPr>
                <w:b/>
                <w:bCs/>
                <w:sz w:val="22"/>
              </w:rPr>
              <w:t>Somme</w:t>
            </w:r>
          </w:p>
        </w:tc>
        <w:tc>
          <w:tcPr>
            <w:tcW w:w="873" w:type="pct"/>
            <w:tcBorders>
              <w:top w:val="single" w:sz="4" w:space="0" w:color="auto"/>
              <w:left w:val="double" w:sz="4" w:space="0" w:color="auto"/>
              <w:bottom w:val="double" w:sz="4" w:space="0" w:color="auto"/>
              <w:right w:val="single" w:sz="4" w:space="0" w:color="auto"/>
            </w:tcBorders>
            <w:shd w:val="clear" w:color="auto" w:fill="FFFF99"/>
            <w:vAlign w:val="center"/>
          </w:tcPr>
          <w:p w:rsidR="00C42495" w:rsidRPr="00D0665B" w:rsidRDefault="00C42495" w:rsidP="009640FE">
            <w:pPr>
              <w:ind w:firstLine="0"/>
              <w:jc w:val="center"/>
              <w:rPr>
                <w:b/>
                <w:bCs/>
                <w:color w:val="FF0000"/>
                <w:sz w:val="22"/>
                <w:lang w:eastAsia="ja-JP"/>
              </w:rPr>
            </w:pPr>
          </w:p>
        </w:tc>
        <w:tc>
          <w:tcPr>
            <w:tcW w:w="965" w:type="pct"/>
            <w:tcBorders>
              <w:top w:val="single" w:sz="4" w:space="0" w:color="auto"/>
              <w:left w:val="single" w:sz="4" w:space="0" w:color="auto"/>
              <w:bottom w:val="double" w:sz="4" w:space="0" w:color="auto"/>
              <w:right w:val="double" w:sz="4" w:space="0" w:color="auto"/>
            </w:tcBorders>
            <w:shd w:val="clear" w:color="auto" w:fill="F3F3F3"/>
            <w:vAlign w:val="center"/>
          </w:tcPr>
          <w:p w:rsidR="00C42495" w:rsidRPr="00D0665B" w:rsidRDefault="00C42495" w:rsidP="009640FE">
            <w:pPr>
              <w:ind w:firstLine="0"/>
              <w:jc w:val="center"/>
              <w:rPr>
                <w:color w:val="FF0000"/>
                <w:sz w:val="22"/>
                <w:lang w:eastAsia="ja-JP"/>
              </w:rPr>
            </w:pPr>
          </w:p>
        </w:tc>
        <w:tc>
          <w:tcPr>
            <w:tcW w:w="965" w:type="pct"/>
            <w:tcBorders>
              <w:top w:val="single" w:sz="4" w:space="0" w:color="auto"/>
              <w:left w:val="double" w:sz="4" w:space="0" w:color="auto"/>
              <w:bottom w:val="double" w:sz="4" w:space="0" w:color="auto"/>
              <w:right w:val="single" w:sz="4" w:space="0" w:color="auto"/>
            </w:tcBorders>
            <w:vAlign w:val="center"/>
            <w:hideMark/>
          </w:tcPr>
          <w:p w:rsidR="00C42495" w:rsidRPr="00D0665B" w:rsidRDefault="00C42495" w:rsidP="009640FE">
            <w:pPr>
              <w:ind w:firstLine="0"/>
              <w:jc w:val="center"/>
              <w:rPr>
                <w:sz w:val="22"/>
                <w:szCs w:val="24"/>
                <w:lang w:eastAsia="ja-JP"/>
              </w:rPr>
            </w:pPr>
            <w:r w:rsidRPr="00D0665B">
              <w:rPr>
                <w:b/>
                <w:bCs/>
                <w:color w:val="FF0000"/>
                <w:sz w:val="22"/>
              </w:rPr>
              <w:t>96.39</w:t>
            </w:r>
          </w:p>
        </w:tc>
        <w:tc>
          <w:tcPr>
            <w:tcW w:w="965" w:type="pct"/>
            <w:tcBorders>
              <w:top w:val="single" w:sz="4" w:space="0" w:color="auto"/>
              <w:left w:val="single" w:sz="4" w:space="0" w:color="auto"/>
              <w:bottom w:val="double" w:sz="4" w:space="0" w:color="auto"/>
              <w:right w:val="double" w:sz="4" w:space="0" w:color="auto"/>
            </w:tcBorders>
            <w:vAlign w:val="center"/>
            <w:hideMark/>
          </w:tcPr>
          <w:p w:rsidR="00C42495" w:rsidRPr="00D0665B" w:rsidRDefault="00C42495" w:rsidP="009640FE">
            <w:pPr>
              <w:ind w:firstLine="0"/>
              <w:jc w:val="center"/>
              <w:rPr>
                <w:sz w:val="22"/>
                <w:szCs w:val="24"/>
                <w:lang w:eastAsia="ja-JP"/>
              </w:rPr>
            </w:pPr>
            <w:r w:rsidRPr="00D0665B">
              <w:rPr>
                <w:color w:val="FF0000"/>
                <w:sz w:val="22"/>
              </w:rPr>
              <w:t>96.23</w:t>
            </w:r>
          </w:p>
        </w:tc>
      </w:tr>
    </w:tbl>
    <w:p w:rsidR="00C42495" w:rsidRDefault="00C42495" w:rsidP="00D0665B">
      <w:pPr>
        <w:ind w:firstLine="0"/>
        <w:rPr>
          <w:lang w:eastAsia="ja-JP"/>
        </w:rPr>
      </w:pPr>
    </w:p>
    <w:p w:rsidR="00C42495" w:rsidRDefault="00C42495" w:rsidP="00C42495">
      <w:r>
        <w:t xml:space="preserve">Constater l’influence sur les teneurs obtenues en Zr et Y, de la méthode </w:t>
      </w:r>
      <w:proofErr w:type="spellStart"/>
      <w:r>
        <w:t>déconvolution</w:t>
      </w:r>
      <w:proofErr w:type="spellEnd"/>
      <w:r>
        <w:t>.</w:t>
      </w:r>
    </w:p>
    <w:p w:rsidR="00C42495" w:rsidRDefault="00C42495" w:rsidP="00C42495"/>
    <w:p w:rsidR="00C42495" w:rsidRDefault="00C42495" w:rsidP="00C42495"/>
    <w:p w:rsidR="00C42495" w:rsidRDefault="00C42495" w:rsidP="00C42495">
      <w:pPr>
        <w:rPr>
          <w:i/>
          <w:iCs/>
          <w:highlight w:val="cyan"/>
        </w:rPr>
      </w:pPr>
      <w:r>
        <w:rPr>
          <w:highlight w:val="cyan"/>
        </w:rPr>
        <w:br w:type="page"/>
      </w:r>
    </w:p>
    <w:p w:rsidR="00C42495" w:rsidRDefault="00C42495" w:rsidP="00D0665B">
      <w:pPr>
        <w:pStyle w:val="Titre3"/>
        <w:rPr>
          <w:highlight w:val="cyan"/>
        </w:rPr>
      </w:pPr>
      <w:r>
        <w:rPr>
          <w:highlight w:val="cyan"/>
        </w:rPr>
        <w:lastRenderedPageBreak/>
        <w:t>Conclusion de l'analyse de cet échantillon « ZrO2 + Y2O3 »</w:t>
      </w:r>
    </w:p>
    <w:p w:rsidR="00C42495" w:rsidRDefault="00C42495" w:rsidP="00C42495">
      <w:pPr>
        <w:ind w:firstLine="708"/>
      </w:pPr>
    </w:p>
    <w:p w:rsidR="00C42495" w:rsidRDefault="00C42495" w:rsidP="00C42495">
      <w:pPr>
        <w:ind w:firstLine="708"/>
      </w:pPr>
      <w:r>
        <w:t>L’analyse quantitative avec témoins d’un tel échantillon pour lequel on ne dispose pas de témoin complexe d’oxygène constitue une méthode utile pour valider ou invalider les conditions et les résultats de l’analyse « sans témoins ». Ces analyses ont montré :</w:t>
      </w:r>
    </w:p>
    <w:p w:rsidR="00C42495" w:rsidRDefault="00C42495" w:rsidP="00BC2B81">
      <w:pPr>
        <w:pStyle w:val="DBPuces1"/>
        <w:numPr>
          <w:ilvl w:val="0"/>
          <w:numId w:val="16"/>
        </w:numPr>
      </w:pPr>
      <w:r>
        <w:t>une bonne homogénéité des compositions obtenues à 10 et 30 kV avec les diverses options de quantification « avec témoins ». Pour des « bons » résultats d’analyse à 10 kV avec les raies Y L</w:t>
      </w:r>
      <w:r>
        <w:rPr>
          <w:rFonts w:ascii="Symbol" w:hAnsi="Symbol" w:cs="Symbol"/>
        </w:rPr>
        <w:t></w:t>
      </w:r>
      <w:r>
        <w:t xml:space="preserve"> et Zr L</w:t>
      </w:r>
      <w:r>
        <w:rPr>
          <w:rFonts w:ascii="Symbol" w:hAnsi="Symbol" w:cs="Symbol"/>
        </w:rPr>
        <w:t></w:t>
      </w:r>
      <w:r>
        <w:t xml:space="preserve"> qui présentent une interférence, on notera l’importance de la faculté du logiciel d’analyse à « </w:t>
      </w:r>
      <w:proofErr w:type="spellStart"/>
      <w:r>
        <w:t>déconvoluer</w:t>
      </w:r>
      <w:proofErr w:type="spellEnd"/>
      <w:r>
        <w:t xml:space="preserve"> » correctement les raies analytiques. D’une façon générale, il n’en reste pas moins vrai qu’en cas  d’interférences de raies analytiques, l’incertitude du résultat quantitatif est accrue.  </w:t>
      </w:r>
    </w:p>
    <w:p w:rsidR="00C42495" w:rsidRDefault="00C42495" w:rsidP="00BC2B81">
      <w:pPr>
        <w:pStyle w:val="DBPuces1"/>
        <w:numPr>
          <w:ilvl w:val="0"/>
          <w:numId w:val="16"/>
        </w:numPr>
      </w:pPr>
      <w:r>
        <w:t>Une différence significative entre toutes les méthodes « avec témoins» et celle « sans témoins avec mesure de l’intensité O K</w:t>
      </w:r>
      <w:r>
        <w:rPr>
          <w:rFonts w:ascii="Symbol" w:hAnsi="Symbol" w:cs="Symbol"/>
        </w:rPr>
        <w:t></w:t>
      </w:r>
      <w:r>
        <w:t>», en particulier à 30 kV. La haute tension de 30 kV est en effet inadaptée a priori pour l’analyse de l’oxygène et conduit à un résultat potentiellement erroné dû à un calcul de correction faux, compte de la forte absorption à haute tension.</w:t>
      </w:r>
    </w:p>
    <w:p w:rsidR="00C42495" w:rsidRDefault="00C42495" w:rsidP="00BC2B81">
      <w:pPr>
        <w:pStyle w:val="DBPuces1"/>
        <w:numPr>
          <w:ilvl w:val="0"/>
          <w:numId w:val="16"/>
        </w:numPr>
      </w:pPr>
      <w:r>
        <w:t>Peu de différence entre les diverses options de quantification de la méthode « avec témoins » et « sans témoins sans mesure de l’intensité O k</w:t>
      </w:r>
      <w:r>
        <w:rPr>
          <w:rFonts w:ascii="Symbol" w:hAnsi="Symbol" w:cs="Symbol"/>
        </w:rPr>
        <w:t></w:t>
      </w:r>
      <w:r>
        <w:t xml:space="preserve"> ». En effet, que la teneur en oxygène soit obtenue par « Stœchiométrie » ou par « Différence », on obtient des compositions similaires au regard de la précision de la microanalyse EDS dans un MEB. Ce point particulier permet de valider l’hypothèse de départ, à savoir que l’échantillon est bien constitué d’un mélange d’oxyde Y2O3 et ZrO2.</w:t>
      </w:r>
    </w:p>
    <w:p w:rsidR="00C42495" w:rsidRDefault="00C42495" w:rsidP="00C42495"/>
    <w:p w:rsidR="00C42495" w:rsidRDefault="00C42495" w:rsidP="00C42495"/>
    <w:p w:rsidR="00C42495" w:rsidRDefault="00C42495" w:rsidP="00C42495"/>
    <w:p w:rsidR="00C42495" w:rsidRDefault="00C42495" w:rsidP="00C42495"/>
    <w:p w:rsidR="00C42495" w:rsidRDefault="00C42495" w:rsidP="00D0665B">
      <w:pPr>
        <w:pStyle w:val="Titre1"/>
      </w:pPr>
      <w:r>
        <w:t>Bilan général de ces deux analyses quantitatives avec et sans témoins</w:t>
      </w:r>
    </w:p>
    <w:p w:rsidR="00C42495" w:rsidRDefault="00C42495" w:rsidP="00C42495">
      <w:pPr>
        <w:ind w:firstLine="708"/>
      </w:pPr>
    </w:p>
    <w:p w:rsidR="00C42495" w:rsidRDefault="00C42495" w:rsidP="00C42495">
      <w:pPr>
        <w:ind w:firstLine="708"/>
      </w:pPr>
      <w:r>
        <w:t xml:space="preserve">Même si l’analyse quantitative « avec témoins »  est plus contraignante et moins rapide à mettre en œuvre que celle « sans témoins » très majoritairement pratiquée dans les </w:t>
      </w:r>
      <w:proofErr w:type="spellStart"/>
      <w:r>
        <w:t>MEBs</w:t>
      </w:r>
      <w:proofErr w:type="spellEnd"/>
      <w:r>
        <w:t xml:space="preserve">, elle reste essentielle à maîtriser. Elle permet de valider la configuration de votre système d’analyse EDS pour des résultats plus fiables en analyse sans témoins.  Dans le cas d’échantillon difficile à analyser avec la procédure sans témoins, présentant en particulier des éléments légers et ou des interférences, la pratique de l’analyse avec témoins reste indispensable pour apporter une solution beaucoup plus fiable (à condition d'être menée dans les règles de l'art </w:t>
      </w:r>
      <w:proofErr w:type="gramStart"/>
      <w:r>
        <w:t>… )</w:t>
      </w:r>
      <w:proofErr w:type="gramEnd"/>
      <w:r>
        <w:t>.</w:t>
      </w:r>
    </w:p>
    <w:p w:rsidR="00C42495" w:rsidRDefault="00C42495" w:rsidP="00A0193D">
      <w:pPr>
        <w:spacing w:line="288" w:lineRule="auto"/>
        <w:rPr>
          <w:rFonts w:asciiTheme="minorHAnsi" w:hAnsiTheme="minorHAnsi"/>
        </w:rPr>
      </w:pPr>
    </w:p>
    <w:p w:rsidR="00C42495" w:rsidRPr="008E33B5" w:rsidRDefault="00C42495" w:rsidP="00A0193D">
      <w:pPr>
        <w:spacing w:line="288" w:lineRule="auto"/>
        <w:rPr>
          <w:rFonts w:asciiTheme="minorHAnsi" w:hAnsiTheme="minorHAnsi"/>
        </w:rPr>
      </w:pPr>
    </w:p>
    <w:sectPr w:rsidR="00C42495" w:rsidRPr="008E33B5" w:rsidSect="00A0193D">
      <w:headerReference w:type="even" r:id="rId15"/>
      <w:headerReference w:type="default" r:id="rId16"/>
      <w:footerReference w:type="even" r:id="rId17"/>
      <w:footerReference w:type="default" r:id="rId18"/>
      <w:headerReference w:type="first" r:id="rId19"/>
      <w:footnotePr>
        <w:pos w:val="beneathText"/>
      </w:footnotePr>
      <w:endnotePr>
        <w:numFmt w:val="decimal"/>
      </w:endnotePr>
      <w:pgSz w:w="11907" w:h="16840" w:code="9"/>
      <w:pgMar w:top="1418" w:right="1134" w:bottom="851" w:left="1134" w:header="454"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B81" w:rsidRDefault="00BC2B81"/>
    <w:p w:rsidR="00BC2B81" w:rsidRDefault="00BC2B81"/>
  </w:endnote>
  <w:endnote w:type="continuationSeparator" w:id="0">
    <w:p w:rsidR="00BC2B81" w:rsidRDefault="00BC2B81"/>
    <w:p w:rsidR="00BC2B81" w:rsidRDefault="00BC2B81"/>
  </w:endnote>
  <w:endnote w:type="continuationNotice" w:id="1">
    <w:p w:rsidR="00BC2B81" w:rsidRDefault="00BC2B81"/>
    <w:p w:rsidR="00BC2B81" w:rsidRDefault="00BC2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391792"/>
      <w:docPartObj>
        <w:docPartGallery w:val="Page Numbers (Bottom of Page)"/>
        <w:docPartUnique/>
      </w:docPartObj>
    </w:sdtPr>
    <w:sdtEndPr>
      <w:rPr>
        <w:rFonts w:asciiTheme="minorHAnsi" w:hAnsiTheme="minorHAnsi"/>
        <w:sz w:val="20"/>
      </w:rPr>
    </w:sdtEndPr>
    <w:sdtContent>
      <w:p w:rsidR="00C42495" w:rsidRPr="00A0193D" w:rsidRDefault="00C42495">
        <w:pPr>
          <w:pStyle w:val="Pieddepage"/>
          <w:jc w:val="center"/>
          <w:rPr>
            <w:rFonts w:asciiTheme="minorHAnsi" w:hAnsiTheme="minorHAnsi"/>
            <w:sz w:val="20"/>
          </w:rPr>
        </w:pPr>
        <w:r w:rsidRPr="00A0193D">
          <w:rPr>
            <w:rFonts w:asciiTheme="minorHAnsi" w:hAnsiTheme="minorHAnsi"/>
            <w:sz w:val="20"/>
          </w:rPr>
          <w:fldChar w:fldCharType="begin"/>
        </w:r>
        <w:r w:rsidRPr="00A0193D">
          <w:rPr>
            <w:rFonts w:asciiTheme="minorHAnsi" w:hAnsiTheme="minorHAnsi"/>
            <w:sz w:val="20"/>
          </w:rPr>
          <w:instrText>PAGE   \* MERGEFORMAT</w:instrText>
        </w:r>
        <w:r w:rsidRPr="00A0193D">
          <w:rPr>
            <w:rFonts w:asciiTheme="minorHAnsi" w:hAnsiTheme="minorHAnsi"/>
            <w:sz w:val="20"/>
          </w:rPr>
          <w:fldChar w:fldCharType="separate"/>
        </w:r>
        <w:r w:rsidR="00FA510F">
          <w:rPr>
            <w:rFonts w:asciiTheme="minorHAnsi" w:hAnsiTheme="minorHAnsi"/>
            <w:noProof/>
            <w:sz w:val="20"/>
          </w:rPr>
          <w:t>10</w:t>
        </w:r>
        <w:r w:rsidRPr="00A0193D">
          <w:rPr>
            <w:rFonts w:asciiTheme="minorHAnsi" w:hAnsiTheme="minorHAnsi"/>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331562"/>
      <w:docPartObj>
        <w:docPartGallery w:val="Page Numbers (Bottom of Page)"/>
        <w:docPartUnique/>
      </w:docPartObj>
    </w:sdtPr>
    <w:sdtContent>
      <w:p w:rsidR="00C42495" w:rsidRDefault="00C42495">
        <w:pPr>
          <w:pStyle w:val="Pieddepage"/>
          <w:jc w:val="center"/>
        </w:pPr>
        <w:r w:rsidRPr="00A0193D">
          <w:rPr>
            <w:rFonts w:asciiTheme="minorHAnsi" w:hAnsiTheme="minorHAnsi"/>
            <w:sz w:val="20"/>
          </w:rPr>
          <w:fldChar w:fldCharType="begin"/>
        </w:r>
        <w:r w:rsidRPr="00A0193D">
          <w:rPr>
            <w:rFonts w:asciiTheme="minorHAnsi" w:hAnsiTheme="minorHAnsi"/>
            <w:sz w:val="20"/>
          </w:rPr>
          <w:instrText>PAGE   \* MERGEFORMAT</w:instrText>
        </w:r>
        <w:r w:rsidRPr="00A0193D">
          <w:rPr>
            <w:rFonts w:asciiTheme="minorHAnsi" w:hAnsiTheme="minorHAnsi"/>
            <w:sz w:val="20"/>
          </w:rPr>
          <w:fldChar w:fldCharType="separate"/>
        </w:r>
        <w:r w:rsidR="00FA510F">
          <w:rPr>
            <w:rFonts w:asciiTheme="minorHAnsi" w:hAnsiTheme="minorHAnsi"/>
            <w:noProof/>
            <w:sz w:val="20"/>
          </w:rPr>
          <w:t>9</w:t>
        </w:r>
        <w:r w:rsidRPr="00A0193D">
          <w:rPr>
            <w:rFonts w:asciiTheme="minorHAnsi" w:hAnsiTheme="minorHAnsi"/>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B81" w:rsidRDefault="00BC2B81">
      <w:r>
        <w:separator/>
      </w:r>
    </w:p>
  </w:footnote>
  <w:footnote w:type="continuationSeparator" w:id="0">
    <w:p w:rsidR="00BC2B81" w:rsidRDefault="00BC2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495" w:rsidRPr="008E33B5" w:rsidRDefault="00C42495" w:rsidP="00465626">
    <w:pPr>
      <w:pStyle w:val="Auteurs"/>
      <w:spacing w:before="240" w:after="0"/>
      <w:ind w:right="357" w:firstLine="357"/>
      <w:rPr>
        <w:rFonts w:asciiTheme="minorHAnsi" w:hAnsiTheme="minorHAnsi"/>
        <w:b w:val="0"/>
        <w:i/>
      </w:rPr>
    </w:pPr>
    <w:r w:rsidRPr="008E33B5">
      <w:rPr>
        <w:rFonts w:asciiTheme="minorHAnsi" w:hAnsiTheme="minorHAnsi"/>
        <w:b w:val="0"/>
        <w:i/>
      </w:rPr>
      <w:t>GN-MEBA – Bordeaux, Ecole d’été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495" w:rsidRPr="008E33B5" w:rsidRDefault="00C42495" w:rsidP="001358A5">
    <w:pPr>
      <w:pStyle w:val="En-tte-auteurs"/>
      <w:spacing w:before="240" w:after="0"/>
      <w:rPr>
        <w:rFonts w:asciiTheme="minorHAnsi" w:hAnsiTheme="minorHAnsi"/>
        <w:sz w:val="18"/>
      </w:rPr>
    </w:pPr>
    <w:r w:rsidRPr="0064068E">
      <w:rPr>
        <w:rFonts w:asciiTheme="minorHAnsi" w:hAnsiTheme="minorHAnsi"/>
        <w:sz w:val="24"/>
      </w:rPr>
      <w:t>TD2-6 : EDS quanti avec témoins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495" w:rsidRDefault="00C42495" w:rsidP="00A0193D">
    <w:pPr>
      <w:tabs>
        <w:tab w:val="decimal" w:pos="9639"/>
      </w:tabs>
      <w:ind w:firstLine="0"/>
      <w:rPr>
        <w:rFonts w:ascii="Calibri" w:eastAsia="Calibri" w:hAnsi="Calibri"/>
        <w:sz w:val="22"/>
        <w:szCs w:val="22"/>
        <w:lang w:eastAsia="en-US"/>
      </w:rPr>
    </w:pPr>
    <w:r>
      <w:rPr>
        <w:rFonts w:ascii="Calibri" w:eastAsia="Calibri" w:hAnsi="Calibri"/>
        <w:noProof/>
        <w:sz w:val="22"/>
        <w:szCs w:val="22"/>
      </w:rPr>
      <w:drawing>
        <wp:inline distT="0" distB="0" distL="0" distR="0" wp14:anchorId="4EFFEB2F" wp14:editId="4AEE40B1">
          <wp:extent cx="3780000" cy="640983"/>
          <wp:effectExtent l="0" t="0" r="0" b="6985"/>
          <wp:docPr id="19" name="Image 19" descr="Description : sig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sigle2"/>
                  <pic:cNvPicPr>
                    <a:picLocks noChangeAspect="1" noChangeArrowheads="1"/>
                  </pic:cNvPicPr>
                </pic:nvPicPr>
                <pic:blipFill>
                  <a:blip r:embed="rId1" cstate="print">
                    <a:extLst>
                      <a:ext uri="{28A0092B-C50C-407E-A947-70E740481C1C}">
                        <a14:useLocalDpi xmlns:a14="http://schemas.microsoft.com/office/drawing/2010/main" val="0"/>
                      </a:ext>
                    </a:extLst>
                  </a:blip>
                  <a:srcRect b="-8136"/>
                  <a:stretch>
                    <a:fillRect/>
                  </a:stretch>
                </pic:blipFill>
                <pic:spPr bwMode="auto">
                  <a:xfrm>
                    <a:off x="0" y="0"/>
                    <a:ext cx="3780000" cy="640983"/>
                  </a:xfrm>
                  <a:prstGeom prst="rect">
                    <a:avLst/>
                  </a:prstGeom>
                  <a:noFill/>
                  <a:ln>
                    <a:noFill/>
                  </a:ln>
                </pic:spPr>
              </pic:pic>
            </a:graphicData>
          </a:graphic>
        </wp:inline>
      </w:drawing>
    </w:r>
    <w:r>
      <w:rPr>
        <w:rFonts w:ascii="Calibri" w:eastAsia="Calibri" w:hAnsi="Calibri"/>
        <w:sz w:val="22"/>
        <w:szCs w:val="22"/>
        <w:lang w:eastAsia="en-US"/>
      </w:rPr>
      <w:tab/>
    </w:r>
    <w:r>
      <w:rPr>
        <w:rFonts w:ascii="Calibri" w:eastAsia="Calibri" w:hAnsi="Calibri"/>
        <w:noProof/>
        <w:sz w:val="22"/>
        <w:szCs w:val="22"/>
      </w:rPr>
      <w:drawing>
        <wp:inline distT="0" distB="0" distL="0" distR="0" wp14:anchorId="31349F3E" wp14:editId="4ACDD84D">
          <wp:extent cx="1066799" cy="53975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X_logo (2).png"/>
                  <pic:cNvPicPr/>
                </pic:nvPicPr>
                <pic:blipFill rotWithShape="1">
                  <a:blip r:embed="rId2">
                    <a:extLst>
                      <a:ext uri="{28A0092B-C50C-407E-A947-70E740481C1C}">
                        <a14:useLocalDpi xmlns:a14="http://schemas.microsoft.com/office/drawing/2010/main" val="0"/>
                      </a:ext>
                    </a:extLst>
                  </a:blip>
                  <a:srcRect b="-49624"/>
                  <a:stretch/>
                </pic:blipFill>
                <pic:spPr bwMode="auto">
                  <a:xfrm>
                    <a:off x="0" y="0"/>
                    <a:ext cx="1064635" cy="538655"/>
                  </a:xfrm>
                  <a:prstGeom prst="rect">
                    <a:avLst/>
                  </a:prstGeom>
                  <a:ln>
                    <a:noFill/>
                  </a:ln>
                  <a:extLst>
                    <a:ext uri="{53640926-AAD7-44D8-BBD7-CCE9431645EC}">
                      <a14:shadowObscured xmlns:a14="http://schemas.microsoft.com/office/drawing/2010/main"/>
                    </a:ext>
                  </a:extLst>
                </pic:spPr>
              </pic:pic>
            </a:graphicData>
          </a:graphic>
        </wp:inline>
      </w:drawing>
    </w:r>
  </w:p>
  <w:p w:rsidR="00C42495" w:rsidRDefault="00C42495" w:rsidP="001E0821">
    <w:pPr>
      <w:ind w:left="284" w:right="282" w:firstLine="0"/>
      <w:rPr>
        <w:rFonts w:ascii="Calibri" w:eastAsia="Calibri" w:hAnsi="Calibri"/>
        <w:noProof/>
        <w:sz w:val="22"/>
        <w:szCs w:val="22"/>
      </w:rPr>
    </w:pPr>
  </w:p>
  <w:p w:rsidR="00C42495" w:rsidRPr="00F26162" w:rsidRDefault="00C42495" w:rsidP="001E0821">
    <w:pPr>
      <w:keepNext/>
      <w:widowControl w:val="0"/>
      <w:pBdr>
        <w:top w:val="single" w:sz="4" w:space="1" w:color="auto"/>
        <w:left w:val="single" w:sz="4" w:space="4" w:color="auto"/>
        <w:bottom w:val="single" w:sz="4" w:space="1" w:color="auto"/>
        <w:right w:val="single" w:sz="4" w:space="4" w:color="auto"/>
      </w:pBdr>
      <w:tabs>
        <w:tab w:val="right" w:pos="9923"/>
      </w:tabs>
      <w:ind w:left="284" w:right="282" w:firstLine="0"/>
      <w:jc w:val="center"/>
      <w:rPr>
        <w:rFonts w:ascii="Calibri" w:hAnsi="Calibri"/>
        <w:b/>
        <w:caps/>
        <w:snapToGrid w:val="0"/>
        <w:color w:val="333399"/>
        <w:szCs w:val="24"/>
      </w:rPr>
    </w:pPr>
    <w:r w:rsidRPr="00F26162">
      <w:rPr>
        <w:rFonts w:ascii="Calibri" w:hAnsi="Calibri"/>
        <w:b/>
        <w:caps/>
        <w:snapToGrid w:val="0"/>
        <w:szCs w:val="24"/>
      </w:rPr>
      <w:t>E</w:t>
    </w:r>
    <w:r w:rsidRPr="00F26162">
      <w:rPr>
        <w:rFonts w:ascii="Calibri" w:hAnsi="Calibri"/>
        <w:b/>
        <w:snapToGrid w:val="0"/>
        <w:szCs w:val="24"/>
      </w:rPr>
      <w:t>cole d’été de microscopie électronique à balayage et de microanalyses</w:t>
    </w:r>
  </w:p>
  <w:p w:rsidR="00C42495" w:rsidRPr="00F26162" w:rsidRDefault="00C42495" w:rsidP="001E0821">
    <w:pPr>
      <w:keepNext/>
      <w:pBdr>
        <w:top w:val="single" w:sz="4" w:space="1" w:color="auto"/>
        <w:left w:val="single" w:sz="4" w:space="4" w:color="auto"/>
        <w:bottom w:val="single" w:sz="4" w:space="1" w:color="auto"/>
        <w:right w:val="single" w:sz="4" w:space="4" w:color="auto"/>
      </w:pBdr>
      <w:tabs>
        <w:tab w:val="right" w:pos="9923"/>
      </w:tabs>
      <w:ind w:left="284" w:right="282" w:firstLine="0"/>
      <w:jc w:val="center"/>
      <w:rPr>
        <w:rFonts w:ascii="Calibri" w:hAnsi="Calibri"/>
        <w:szCs w:val="24"/>
      </w:rPr>
    </w:pPr>
    <w:r>
      <w:rPr>
        <w:rFonts w:ascii="Calibri" w:hAnsi="Calibri"/>
        <w:b/>
        <w:bCs/>
        <w:szCs w:val="24"/>
      </w:rPr>
      <w:t>Bordeaux</w:t>
    </w:r>
    <w:r w:rsidRPr="00F26162">
      <w:rPr>
        <w:rFonts w:ascii="Calibri" w:hAnsi="Calibri"/>
        <w:b/>
        <w:bCs/>
        <w:szCs w:val="24"/>
      </w:rPr>
      <w:t xml:space="preserve">, </w:t>
    </w:r>
    <w:r>
      <w:rPr>
        <w:rFonts w:ascii="Calibri" w:hAnsi="Calibri"/>
        <w:b/>
        <w:bCs/>
        <w:szCs w:val="24"/>
      </w:rPr>
      <w:t>3-7</w:t>
    </w:r>
    <w:r w:rsidRPr="00F26162">
      <w:rPr>
        <w:rFonts w:ascii="Calibri" w:hAnsi="Calibri"/>
        <w:b/>
        <w:bCs/>
        <w:szCs w:val="24"/>
      </w:rPr>
      <w:t xml:space="preserve"> juillet 201</w:t>
    </w:r>
    <w:r>
      <w:rPr>
        <w:rFonts w:ascii="Calibri" w:hAnsi="Calibri"/>
        <w:b/>
        <w:bCs/>
        <w:szCs w:val="24"/>
      </w:rPr>
      <w:t>7</w:t>
    </w:r>
  </w:p>
  <w:p w:rsidR="00C42495" w:rsidRDefault="00C42495" w:rsidP="001E0821">
    <w:pPr>
      <w:pStyle w:val="En-tte"/>
      <w:tabs>
        <w:tab w:val="right" w:pos="9923"/>
      </w:tabs>
      <w:ind w:left="284" w:right="282" w:firstLine="0"/>
    </w:pPr>
  </w:p>
  <w:p w:rsidR="00C42495" w:rsidRDefault="00C42495" w:rsidP="001E0821">
    <w:pPr>
      <w:pStyle w:val="En-tte"/>
      <w:tabs>
        <w:tab w:val="right" w:pos="9923"/>
      </w:tabs>
      <w:ind w:left="284" w:right="282"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6E8"/>
    <w:multiLevelType w:val="hybridMultilevel"/>
    <w:tmpl w:val="8E9222AC"/>
    <w:lvl w:ilvl="0" w:tplc="B22CC08E">
      <w:start w:val="2"/>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nsid w:val="05DC78B6"/>
    <w:multiLevelType w:val="hybridMultilevel"/>
    <w:tmpl w:val="7BEEEC44"/>
    <w:lvl w:ilvl="0" w:tplc="B22CC08E">
      <w:start w:val="2"/>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nsid w:val="066A35C5"/>
    <w:multiLevelType w:val="hybridMultilevel"/>
    <w:tmpl w:val="DA5EEC78"/>
    <w:lvl w:ilvl="0" w:tplc="B22CC08E">
      <w:start w:val="2"/>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nsid w:val="07766361"/>
    <w:multiLevelType w:val="hybridMultilevel"/>
    <w:tmpl w:val="A4584778"/>
    <w:lvl w:ilvl="0" w:tplc="B22CC08E">
      <w:start w:val="2"/>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nsid w:val="14EC55CC"/>
    <w:multiLevelType w:val="singleLevel"/>
    <w:tmpl w:val="AD0891CA"/>
    <w:lvl w:ilvl="0">
      <w:start w:val="1"/>
      <w:numFmt w:val="decimal"/>
      <w:pStyle w:val="Adresseauteurs"/>
      <w:lvlText w:val="[%1]"/>
      <w:lvlJc w:val="left"/>
      <w:pPr>
        <w:tabs>
          <w:tab w:val="num" w:pos="454"/>
        </w:tabs>
        <w:ind w:left="454" w:hanging="454"/>
      </w:pPr>
    </w:lvl>
  </w:abstractNum>
  <w:abstractNum w:abstractNumId="5">
    <w:nsid w:val="15367842"/>
    <w:multiLevelType w:val="hybridMultilevel"/>
    <w:tmpl w:val="7F6CECD0"/>
    <w:lvl w:ilvl="0" w:tplc="D898BDE8">
      <w:start w:val="1"/>
      <w:numFmt w:val="upperRoman"/>
      <w:pStyle w:val="DBTITRE1"/>
      <w:lvlText w:val="%1."/>
      <w:lvlJc w:val="right"/>
      <w:pPr>
        <w:tabs>
          <w:tab w:val="num" w:pos="720"/>
        </w:tabs>
        <w:ind w:left="720" w:hanging="180"/>
      </w:pPr>
    </w:lvl>
    <w:lvl w:ilvl="1" w:tplc="E15ABAFA">
      <w:start w:val="1"/>
      <w:numFmt w:val="lowerLetter"/>
      <w:pStyle w:val="DBTitre2"/>
      <w:lvlText w:val="%2."/>
      <w:lvlJc w:val="left"/>
      <w:pPr>
        <w:tabs>
          <w:tab w:val="num" w:pos="1440"/>
        </w:tabs>
        <w:ind w:left="1440" w:hanging="360"/>
      </w:pPr>
    </w:lvl>
    <w:lvl w:ilvl="2" w:tplc="756E9202">
      <w:start w:val="1"/>
      <w:numFmt w:val="lowerRoman"/>
      <w:pStyle w:val="DBTitre3"/>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nsid w:val="1AA550E2"/>
    <w:multiLevelType w:val="hybridMultilevel"/>
    <w:tmpl w:val="7200E274"/>
    <w:lvl w:ilvl="0" w:tplc="040C0001">
      <w:start w:val="1"/>
      <w:numFmt w:val="bullet"/>
      <w:lvlText w:val=""/>
      <w:lvlJc w:val="left"/>
      <w:pPr>
        <w:ind w:left="1092" w:hanging="360"/>
      </w:pPr>
      <w:rPr>
        <w:rFonts w:ascii="Symbol" w:hAnsi="Symbol" w:hint="default"/>
      </w:rPr>
    </w:lvl>
    <w:lvl w:ilvl="1" w:tplc="040C0003">
      <w:start w:val="1"/>
      <w:numFmt w:val="bullet"/>
      <w:lvlText w:val="o"/>
      <w:lvlJc w:val="left"/>
      <w:pPr>
        <w:ind w:left="1812" w:hanging="360"/>
      </w:pPr>
      <w:rPr>
        <w:rFonts w:ascii="Courier New" w:hAnsi="Courier New" w:cs="Times New Roman" w:hint="default"/>
      </w:rPr>
    </w:lvl>
    <w:lvl w:ilvl="2" w:tplc="040C0005">
      <w:start w:val="1"/>
      <w:numFmt w:val="bullet"/>
      <w:lvlText w:val=""/>
      <w:lvlJc w:val="left"/>
      <w:pPr>
        <w:ind w:left="2532" w:hanging="360"/>
      </w:pPr>
      <w:rPr>
        <w:rFonts w:ascii="Wingdings" w:hAnsi="Wingdings" w:hint="default"/>
      </w:rPr>
    </w:lvl>
    <w:lvl w:ilvl="3" w:tplc="040C0001">
      <w:start w:val="1"/>
      <w:numFmt w:val="bullet"/>
      <w:lvlText w:val=""/>
      <w:lvlJc w:val="left"/>
      <w:pPr>
        <w:ind w:left="3252" w:hanging="360"/>
      </w:pPr>
      <w:rPr>
        <w:rFonts w:ascii="Symbol" w:hAnsi="Symbol" w:hint="default"/>
      </w:rPr>
    </w:lvl>
    <w:lvl w:ilvl="4" w:tplc="040C0003">
      <w:start w:val="1"/>
      <w:numFmt w:val="bullet"/>
      <w:lvlText w:val="o"/>
      <w:lvlJc w:val="left"/>
      <w:pPr>
        <w:ind w:left="3972" w:hanging="360"/>
      </w:pPr>
      <w:rPr>
        <w:rFonts w:ascii="Courier New" w:hAnsi="Courier New" w:cs="Times New Roman" w:hint="default"/>
      </w:rPr>
    </w:lvl>
    <w:lvl w:ilvl="5" w:tplc="040C0005">
      <w:start w:val="1"/>
      <w:numFmt w:val="bullet"/>
      <w:lvlText w:val=""/>
      <w:lvlJc w:val="left"/>
      <w:pPr>
        <w:ind w:left="4692" w:hanging="360"/>
      </w:pPr>
      <w:rPr>
        <w:rFonts w:ascii="Wingdings" w:hAnsi="Wingdings" w:hint="default"/>
      </w:rPr>
    </w:lvl>
    <w:lvl w:ilvl="6" w:tplc="040C0001">
      <w:start w:val="1"/>
      <w:numFmt w:val="bullet"/>
      <w:lvlText w:val=""/>
      <w:lvlJc w:val="left"/>
      <w:pPr>
        <w:ind w:left="5412" w:hanging="360"/>
      </w:pPr>
      <w:rPr>
        <w:rFonts w:ascii="Symbol" w:hAnsi="Symbol" w:hint="default"/>
      </w:rPr>
    </w:lvl>
    <w:lvl w:ilvl="7" w:tplc="040C0003">
      <w:start w:val="1"/>
      <w:numFmt w:val="bullet"/>
      <w:lvlText w:val="o"/>
      <w:lvlJc w:val="left"/>
      <w:pPr>
        <w:ind w:left="6132" w:hanging="360"/>
      </w:pPr>
      <w:rPr>
        <w:rFonts w:ascii="Courier New" w:hAnsi="Courier New" w:cs="Times New Roman" w:hint="default"/>
      </w:rPr>
    </w:lvl>
    <w:lvl w:ilvl="8" w:tplc="040C0005">
      <w:start w:val="1"/>
      <w:numFmt w:val="bullet"/>
      <w:lvlText w:val=""/>
      <w:lvlJc w:val="left"/>
      <w:pPr>
        <w:ind w:left="6852" w:hanging="360"/>
      </w:pPr>
      <w:rPr>
        <w:rFonts w:ascii="Wingdings" w:hAnsi="Wingdings" w:hint="default"/>
      </w:rPr>
    </w:lvl>
  </w:abstractNum>
  <w:abstractNum w:abstractNumId="7">
    <w:nsid w:val="1CF93AB6"/>
    <w:multiLevelType w:val="hybridMultilevel"/>
    <w:tmpl w:val="17289C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nsid w:val="2C033BB2"/>
    <w:multiLevelType w:val="hybridMultilevel"/>
    <w:tmpl w:val="E4960F2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9">
    <w:nsid w:val="310B1EF4"/>
    <w:multiLevelType w:val="hybridMultilevel"/>
    <w:tmpl w:val="508C7012"/>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abstractNum w:abstractNumId="10">
    <w:nsid w:val="3D831107"/>
    <w:multiLevelType w:val="singleLevel"/>
    <w:tmpl w:val="7AA0C9FA"/>
    <w:lvl w:ilvl="0">
      <w:start w:val="1"/>
      <w:numFmt w:val="bullet"/>
      <w:pStyle w:val="Corpsdetexte"/>
      <w:lvlText w:val=""/>
      <w:lvlJc w:val="left"/>
      <w:pPr>
        <w:tabs>
          <w:tab w:val="num" w:pos="360"/>
        </w:tabs>
        <w:ind w:left="360" w:hanging="360"/>
      </w:pPr>
      <w:rPr>
        <w:rFonts w:ascii="Wingdings" w:hAnsi="Wingdings" w:hint="default"/>
      </w:rPr>
    </w:lvl>
  </w:abstractNum>
  <w:abstractNum w:abstractNumId="11">
    <w:nsid w:val="44F76AE8"/>
    <w:multiLevelType w:val="hybridMultilevel"/>
    <w:tmpl w:val="A85C6806"/>
    <w:lvl w:ilvl="0" w:tplc="427AC1EC">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B22CC08E">
      <w:start w:val="2"/>
      <w:numFmt w:val="bullet"/>
      <w:lvlText w:val="-"/>
      <w:lvlJc w:val="left"/>
      <w:pPr>
        <w:tabs>
          <w:tab w:val="num" w:pos="2340"/>
        </w:tabs>
        <w:ind w:left="2340" w:hanging="360"/>
      </w:pPr>
      <w:rPr>
        <w:rFonts w:ascii="Times New Roman" w:eastAsia="MS Mincho" w:hAnsi="Times New Roman" w:cs="Times New Roman" w:hint="default"/>
      </w:rPr>
    </w:lvl>
    <w:lvl w:ilvl="3" w:tplc="040C0005">
      <w:start w:val="1"/>
      <w:numFmt w:val="bullet"/>
      <w:lvlText w:val=""/>
      <w:lvlJc w:val="left"/>
      <w:pPr>
        <w:ind w:left="2880" w:hanging="360"/>
      </w:pPr>
      <w:rPr>
        <w:rFonts w:ascii="Wingdings" w:hAnsi="Wingdings"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2">
    <w:nsid w:val="624E17BA"/>
    <w:multiLevelType w:val="hybridMultilevel"/>
    <w:tmpl w:val="6726BB96"/>
    <w:lvl w:ilvl="0" w:tplc="B22CC08E">
      <w:start w:val="2"/>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3">
    <w:nsid w:val="62CB4FA8"/>
    <w:multiLevelType w:val="multilevel"/>
    <w:tmpl w:val="98FEB7DA"/>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pStyle w:val="Titre4"/>
      <w:lvlText w:val="%1.%2.%3.%4."/>
      <w:lvlJc w:val="left"/>
      <w:pPr>
        <w:tabs>
          <w:tab w:val="num" w:pos="1800"/>
        </w:tabs>
        <w:ind w:left="1728" w:hanging="648"/>
      </w:pPr>
    </w:lvl>
    <w:lvl w:ilvl="4">
      <w:start w:val="1"/>
      <w:numFmt w:val="decimal"/>
      <w:pStyle w:val="Titre5"/>
      <w:lvlText w:val="%1.%2.%3.%4.%5."/>
      <w:lvlJc w:val="left"/>
      <w:pPr>
        <w:tabs>
          <w:tab w:val="num" w:pos="2520"/>
        </w:tabs>
        <w:ind w:left="2232" w:hanging="792"/>
      </w:pPr>
    </w:lvl>
    <w:lvl w:ilvl="5">
      <w:start w:val="1"/>
      <w:numFmt w:val="decimal"/>
      <w:pStyle w:val="Titre6"/>
      <w:lvlText w:val="%1.%2.%3.%4.%5.%6."/>
      <w:lvlJc w:val="left"/>
      <w:pPr>
        <w:tabs>
          <w:tab w:val="num" w:pos="2880"/>
        </w:tabs>
        <w:ind w:left="2736" w:hanging="936"/>
      </w:pPr>
    </w:lvl>
    <w:lvl w:ilvl="6">
      <w:start w:val="1"/>
      <w:numFmt w:val="decimal"/>
      <w:pStyle w:val="Titre7"/>
      <w:lvlText w:val="%1.%2.%3.%4.%5.%6.%7."/>
      <w:lvlJc w:val="left"/>
      <w:pPr>
        <w:tabs>
          <w:tab w:val="num" w:pos="3600"/>
        </w:tabs>
        <w:ind w:left="3240" w:hanging="1080"/>
      </w:pPr>
    </w:lvl>
    <w:lvl w:ilvl="7">
      <w:start w:val="1"/>
      <w:numFmt w:val="decimal"/>
      <w:pStyle w:val="Titre8"/>
      <w:lvlText w:val="%1.%2.%3.%4.%5.%6.%7.%8."/>
      <w:lvlJc w:val="left"/>
      <w:pPr>
        <w:tabs>
          <w:tab w:val="num" w:pos="3960"/>
        </w:tabs>
        <w:ind w:left="3744" w:hanging="1224"/>
      </w:pPr>
    </w:lvl>
    <w:lvl w:ilvl="8">
      <w:start w:val="1"/>
      <w:numFmt w:val="decimal"/>
      <w:pStyle w:val="Titre9"/>
      <w:lvlText w:val="%1.%2.%3.%4.%5.%6.%7.%8.%9."/>
      <w:lvlJc w:val="left"/>
      <w:pPr>
        <w:tabs>
          <w:tab w:val="num" w:pos="4680"/>
        </w:tabs>
        <w:ind w:left="4320" w:hanging="1440"/>
      </w:pPr>
    </w:lvl>
  </w:abstractNum>
  <w:abstractNum w:abstractNumId="14">
    <w:nsid w:val="6F165EFC"/>
    <w:multiLevelType w:val="singleLevel"/>
    <w:tmpl w:val="B2F60AC2"/>
    <w:lvl w:ilvl="0">
      <w:start w:val="1"/>
      <w:numFmt w:val="bullet"/>
      <w:pStyle w:val="CorpsdetexteCar"/>
      <w:lvlText w:val="–"/>
      <w:lvlJc w:val="left"/>
      <w:pPr>
        <w:tabs>
          <w:tab w:val="num" w:pos="717"/>
        </w:tabs>
        <w:ind w:left="709" w:hanging="352"/>
      </w:pPr>
      <w:rPr>
        <w:rFonts w:ascii="Times New Roman" w:hAnsi="Times New Roman" w:hint="default"/>
      </w:rPr>
    </w:lvl>
  </w:abstractNum>
  <w:abstractNum w:abstractNumId="15">
    <w:nsid w:val="79E35B68"/>
    <w:multiLevelType w:val="hybridMultilevel"/>
    <w:tmpl w:val="95789DE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Times New Roman"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Times New Roman"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Times New Roman" w:hint="default"/>
      </w:rPr>
    </w:lvl>
    <w:lvl w:ilvl="8" w:tplc="040C0005">
      <w:start w:val="1"/>
      <w:numFmt w:val="bullet"/>
      <w:lvlText w:val=""/>
      <w:lvlJc w:val="left"/>
      <w:pPr>
        <w:ind w:left="6828" w:hanging="360"/>
      </w:pPr>
      <w:rPr>
        <w:rFonts w:ascii="Wingdings" w:hAnsi="Wingdings" w:hint="default"/>
      </w:rPr>
    </w:lvl>
  </w:abstractNum>
  <w:num w:numId="1">
    <w:abstractNumId w:val="10"/>
  </w:num>
  <w:num w:numId="2">
    <w:abstractNumId w:val="14"/>
  </w:num>
  <w:num w:numId="3">
    <w:abstractNumId w:val="4"/>
  </w:num>
  <w:num w:numId="4">
    <w:abstractNumId w:val="13"/>
  </w:num>
  <w:num w:numId="5">
    <w:abstractNumId w:val="5"/>
  </w:num>
  <w:num w:numId="6">
    <w:abstractNumId w:val="6"/>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12"/>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15"/>
    <w:lvlOverride w:ilvl="0"/>
    <w:lvlOverride w:ilvl="1"/>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lvlOverride w:ilvl="2"/>
    <w:lvlOverride w:ilvl="3"/>
    <w:lvlOverride w:ilvl="4"/>
    <w:lvlOverride w:ilvl="5"/>
    <w:lvlOverride w:ilvl="6"/>
    <w:lvlOverride w:ilvl="7"/>
    <w:lvlOverride w:ilvl="8"/>
  </w:num>
  <w:num w:numId="13">
    <w:abstractNumId w:val="3"/>
    <w:lvlOverride w:ilvl="0"/>
    <w:lvlOverride w:ilvl="1"/>
    <w:lvlOverride w:ilvl="2"/>
    <w:lvlOverride w:ilvl="3"/>
    <w:lvlOverride w:ilvl="4"/>
    <w:lvlOverride w:ilvl="5"/>
    <w:lvlOverride w:ilvl="6"/>
    <w:lvlOverride w:ilvl="7"/>
    <w:lvlOverride w:ilvl="8"/>
  </w:num>
  <w:num w:numId="14">
    <w:abstractNumId w:val="1"/>
    <w:lvlOverride w:ilvl="0"/>
    <w:lvlOverride w:ilvl="1"/>
    <w:lvlOverride w:ilvl="2"/>
    <w:lvlOverride w:ilvl="3"/>
    <w:lvlOverride w:ilvl="4"/>
    <w:lvlOverride w:ilvl="5"/>
    <w:lvlOverride w:ilvl="6"/>
    <w:lvlOverride w:ilvl="7"/>
    <w:lvlOverride w:ilvl="8"/>
  </w:num>
  <w:num w:numId="15">
    <w:abstractNumId w:val="2"/>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6E"/>
    <w:rsid w:val="0000011C"/>
    <w:rsid w:val="00021CD6"/>
    <w:rsid w:val="00027C90"/>
    <w:rsid w:val="00034F44"/>
    <w:rsid w:val="00046C87"/>
    <w:rsid w:val="00047B06"/>
    <w:rsid w:val="00047B76"/>
    <w:rsid w:val="0006531F"/>
    <w:rsid w:val="00065D82"/>
    <w:rsid w:val="00067A46"/>
    <w:rsid w:val="00071FE7"/>
    <w:rsid w:val="00077FC7"/>
    <w:rsid w:val="00080616"/>
    <w:rsid w:val="00083D26"/>
    <w:rsid w:val="00084BFE"/>
    <w:rsid w:val="0009087C"/>
    <w:rsid w:val="0009271F"/>
    <w:rsid w:val="00093C4B"/>
    <w:rsid w:val="000A7CE8"/>
    <w:rsid w:val="000A7E8C"/>
    <w:rsid w:val="000D47BF"/>
    <w:rsid w:val="000D4B7F"/>
    <w:rsid w:val="000E7BBF"/>
    <w:rsid w:val="000E7ED9"/>
    <w:rsid w:val="000F43E0"/>
    <w:rsid w:val="0011208E"/>
    <w:rsid w:val="001143EC"/>
    <w:rsid w:val="00134999"/>
    <w:rsid w:val="001358A5"/>
    <w:rsid w:val="001474BD"/>
    <w:rsid w:val="001554B6"/>
    <w:rsid w:val="00160371"/>
    <w:rsid w:val="00160CA9"/>
    <w:rsid w:val="00162385"/>
    <w:rsid w:val="00170D89"/>
    <w:rsid w:val="00171B21"/>
    <w:rsid w:val="001762DC"/>
    <w:rsid w:val="001870FF"/>
    <w:rsid w:val="001B300D"/>
    <w:rsid w:val="001C1847"/>
    <w:rsid w:val="001D06EC"/>
    <w:rsid w:val="001D179C"/>
    <w:rsid w:val="001E0821"/>
    <w:rsid w:val="001E6D61"/>
    <w:rsid w:val="001F4E9E"/>
    <w:rsid w:val="001F6A49"/>
    <w:rsid w:val="001F6B1A"/>
    <w:rsid w:val="00217079"/>
    <w:rsid w:val="00227CD1"/>
    <w:rsid w:val="00236CCB"/>
    <w:rsid w:val="00242D68"/>
    <w:rsid w:val="00245755"/>
    <w:rsid w:val="002476E5"/>
    <w:rsid w:val="00250E2F"/>
    <w:rsid w:val="002555FA"/>
    <w:rsid w:val="00261419"/>
    <w:rsid w:val="00264C9C"/>
    <w:rsid w:val="00270674"/>
    <w:rsid w:val="00271057"/>
    <w:rsid w:val="002728B8"/>
    <w:rsid w:val="00273D59"/>
    <w:rsid w:val="002743DE"/>
    <w:rsid w:val="00277700"/>
    <w:rsid w:val="00281AFF"/>
    <w:rsid w:val="00286BD6"/>
    <w:rsid w:val="0029544A"/>
    <w:rsid w:val="002A23B0"/>
    <w:rsid w:val="002A4349"/>
    <w:rsid w:val="002A621C"/>
    <w:rsid w:val="002B5E4D"/>
    <w:rsid w:val="002C252A"/>
    <w:rsid w:val="002C2A63"/>
    <w:rsid w:val="002C2BDB"/>
    <w:rsid w:val="002C770A"/>
    <w:rsid w:val="002D4AD0"/>
    <w:rsid w:val="002D6EAF"/>
    <w:rsid w:val="002D6F48"/>
    <w:rsid w:val="002E7652"/>
    <w:rsid w:val="002F3273"/>
    <w:rsid w:val="00312C2B"/>
    <w:rsid w:val="00320CE0"/>
    <w:rsid w:val="00320F83"/>
    <w:rsid w:val="00322679"/>
    <w:rsid w:val="00335802"/>
    <w:rsid w:val="00344E5A"/>
    <w:rsid w:val="00350FDC"/>
    <w:rsid w:val="00351BEB"/>
    <w:rsid w:val="00352F17"/>
    <w:rsid w:val="00357767"/>
    <w:rsid w:val="0039186B"/>
    <w:rsid w:val="00392CF9"/>
    <w:rsid w:val="00394A6B"/>
    <w:rsid w:val="003973CC"/>
    <w:rsid w:val="003977F6"/>
    <w:rsid w:val="003A04BF"/>
    <w:rsid w:val="003A09FA"/>
    <w:rsid w:val="003A181E"/>
    <w:rsid w:val="003B44EA"/>
    <w:rsid w:val="003B6251"/>
    <w:rsid w:val="003C2334"/>
    <w:rsid w:val="003C3956"/>
    <w:rsid w:val="003D3D84"/>
    <w:rsid w:val="003D425B"/>
    <w:rsid w:val="003D4A15"/>
    <w:rsid w:val="003D53F3"/>
    <w:rsid w:val="003D6CE0"/>
    <w:rsid w:val="003E0EBB"/>
    <w:rsid w:val="003F2AF8"/>
    <w:rsid w:val="003F6972"/>
    <w:rsid w:val="00405430"/>
    <w:rsid w:val="00415806"/>
    <w:rsid w:val="00417BE0"/>
    <w:rsid w:val="00427B7B"/>
    <w:rsid w:val="00431F00"/>
    <w:rsid w:val="00434D95"/>
    <w:rsid w:val="00441603"/>
    <w:rsid w:val="00443BE7"/>
    <w:rsid w:val="00446628"/>
    <w:rsid w:val="00456816"/>
    <w:rsid w:val="00460FE3"/>
    <w:rsid w:val="00465626"/>
    <w:rsid w:val="0047166C"/>
    <w:rsid w:val="00480520"/>
    <w:rsid w:val="00482114"/>
    <w:rsid w:val="004938AE"/>
    <w:rsid w:val="00494B35"/>
    <w:rsid w:val="004A57FC"/>
    <w:rsid w:val="004B06CE"/>
    <w:rsid w:val="004B29DF"/>
    <w:rsid w:val="004B7F14"/>
    <w:rsid w:val="004C3C92"/>
    <w:rsid w:val="004C7A8C"/>
    <w:rsid w:val="004D339F"/>
    <w:rsid w:val="004D392E"/>
    <w:rsid w:val="004E58E1"/>
    <w:rsid w:val="004E71E0"/>
    <w:rsid w:val="004F007A"/>
    <w:rsid w:val="004F113D"/>
    <w:rsid w:val="004F54C1"/>
    <w:rsid w:val="00503593"/>
    <w:rsid w:val="00523314"/>
    <w:rsid w:val="005262F8"/>
    <w:rsid w:val="005274DA"/>
    <w:rsid w:val="00530C9B"/>
    <w:rsid w:val="00544DB4"/>
    <w:rsid w:val="005510A9"/>
    <w:rsid w:val="0055246B"/>
    <w:rsid w:val="005526CF"/>
    <w:rsid w:val="00554EC6"/>
    <w:rsid w:val="00566486"/>
    <w:rsid w:val="00571F97"/>
    <w:rsid w:val="00572E0B"/>
    <w:rsid w:val="00576F6D"/>
    <w:rsid w:val="00581AB2"/>
    <w:rsid w:val="00581F11"/>
    <w:rsid w:val="0059077B"/>
    <w:rsid w:val="00595D17"/>
    <w:rsid w:val="005B3717"/>
    <w:rsid w:val="005C0182"/>
    <w:rsid w:val="005C3155"/>
    <w:rsid w:val="005C465D"/>
    <w:rsid w:val="005D0F3C"/>
    <w:rsid w:val="005D36F4"/>
    <w:rsid w:val="005E14C2"/>
    <w:rsid w:val="005E46CB"/>
    <w:rsid w:val="005F0ED3"/>
    <w:rsid w:val="005F3E1F"/>
    <w:rsid w:val="005F6887"/>
    <w:rsid w:val="00600AAF"/>
    <w:rsid w:val="00602FAA"/>
    <w:rsid w:val="006069A5"/>
    <w:rsid w:val="00607033"/>
    <w:rsid w:val="006175AE"/>
    <w:rsid w:val="00623F6D"/>
    <w:rsid w:val="00627BB9"/>
    <w:rsid w:val="00627C83"/>
    <w:rsid w:val="006318F5"/>
    <w:rsid w:val="00631BF8"/>
    <w:rsid w:val="0064068E"/>
    <w:rsid w:val="00643D79"/>
    <w:rsid w:val="00644ED2"/>
    <w:rsid w:val="00650753"/>
    <w:rsid w:val="00653AE0"/>
    <w:rsid w:val="006616E7"/>
    <w:rsid w:val="00662702"/>
    <w:rsid w:val="00664F57"/>
    <w:rsid w:val="0067587B"/>
    <w:rsid w:val="006A3D1F"/>
    <w:rsid w:val="006C208B"/>
    <w:rsid w:val="006C2C72"/>
    <w:rsid w:val="006C3377"/>
    <w:rsid w:val="006C7399"/>
    <w:rsid w:val="006D14C4"/>
    <w:rsid w:val="006D3E79"/>
    <w:rsid w:val="006D5DDB"/>
    <w:rsid w:val="006E331E"/>
    <w:rsid w:val="006E4236"/>
    <w:rsid w:val="006E4455"/>
    <w:rsid w:val="006E6022"/>
    <w:rsid w:val="006E6205"/>
    <w:rsid w:val="006F7AE1"/>
    <w:rsid w:val="00703EA4"/>
    <w:rsid w:val="007057D4"/>
    <w:rsid w:val="00706DEE"/>
    <w:rsid w:val="007070CA"/>
    <w:rsid w:val="00713C94"/>
    <w:rsid w:val="00714869"/>
    <w:rsid w:val="00721CE2"/>
    <w:rsid w:val="0072436A"/>
    <w:rsid w:val="00725538"/>
    <w:rsid w:val="00732A31"/>
    <w:rsid w:val="00745B5F"/>
    <w:rsid w:val="00746E9B"/>
    <w:rsid w:val="00750DFA"/>
    <w:rsid w:val="007531D1"/>
    <w:rsid w:val="0076600B"/>
    <w:rsid w:val="0077449B"/>
    <w:rsid w:val="00782896"/>
    <w:rsid w:val="0078675F"/>
    <w:rsid w:val="00786A11"/>
    <w:rsid w:val="00793C1E"/>
    <w:rsid w:val="00797448"/>
    <w:rsid w:val="007A1AA8"/>
    <w:rsid w:val="007B6F00"/>
    <w:rsid w:val="007C7E87"/>
    <w:rsid w:val="007F3FC7"/>
    <w:rsid w:val="007F53F1"/>
    <w:rsid w:val="0081152F"/>
    <w:rsid w:val="00815C0D"/>
    <w:rsid w:val="008207E5"/>
    <w:rsid w:val="00827555"/>
    <w:rsid w:val="00832DC7"/>
    <w:rsid w:val="00840CF9"/>
    <w:rsid w:val="00841CE9"/>
    <w:rsid w:val="00843B3D"/>
    <w:rsid w:val="00846CB8"/>
    <w:rsid w:val="00863FCB"/>
    <w:rsid w:val="0086728B"/>
    <w:rsid w:val="008679E9"/>
    <w:rsid w:val="00877652"/>
    <w:rsid w:val="00877B0D"/>
    <w:rsid w:val="00881702"/>
    <w:rsid w:val="00884043"/>
    <w:rsid w:val="00887186"/>
    <w:rsid w:val="0089326E"/>
    <w:rsid w:val="00894F9A"/>
    <w:rsid w:val="008A245B"/>
    <w:rsid w:val="008A57A2"/>
    <w:rsid w:val="008A6291"/>
    <w:rsid w:val="008C73F6"/>
    <w:rsid w:val="008D0C47"/>
    <w:rsid w:val="008D6E42"/>
    <w:rsid w:val="008D7F8C"/>
    <w:rsid w:val="008E308D"/>
    <w:rsid w:val="008E33B5"/>
    <w:rsid w:val="008F0823"/>
    <w:rsid w:val="008F0DA9"/>
    <w:rsid w:val="008F4045"/>
    <w:rsid w:val="00911046"/>
    <w:rsid w:val="00926DAA"/>
    <w:rsid w:val="00932A06"/>
    <w:rsid w:val="00933758"/>
    <w:rsid w:val="00946007"/>
    <w:rsid w:val="00946A71"/>
    <w:rsid w:val="00957486"/>
    <w:rsid w:val="00960F18"/>
    <w:rsid w:val="00962D86"/>
    <w:rsid w:val="00963871"/>
    <w:rsid w:val="00963872"/>
    <w:rsid w:val="009640FE"/>
    <w:rsid w:val="0097321D"/>
    <w:rsid w:val="00980BB4"/>
    <w:rsid w:val="00997C07"/>
    <w:rsid w:val="009A0166"/>
    <w:rsid w:val="009A53AC"/>
    <w:rsid w:val="009A6303"/>
    <w:rsid w:val="009B0F08"/>
    <w:rsid w:val="009B2A06"/>
    <w:rsid w:val="009C25D4"/>
    <w:rsid w:val="009C736F"/>
    <w:rsid w:val="009E74B5"/>
    <w:rsid w:val="009F11B0"/>
    <w:rsid w:val="009F6E10"/>
    <w:rsid w:val="009F7E8E"/>
    <w:rsid w:val="00A0193D"/>
    <w:rsid w:val="00A01DD4"/>
    <w:rsid w:val="00A043F6"/>
    <w:rsid w:val="00A07B69"/>
    <w:rsid w:val="00A10E23"/>
    <w:rsid w:val="00A16077"/>
    <w:rsid w:val="00A177AB"/>
    <w:rsid w:val="00A236EF"/>
    <w:rsid w:val="00A23CE1"/>
    <w:rsid w:val="00A326BB"/>
    <w:rsid w:val="00A351F5"/>
    <w:rsid w:val="00A36F43"/>
    <w:rsid w:val="00A43193"/>
    <w:rsid w:val="00A46284"/>
    <w:rsid w:val="00A52DB6"/>
    <w:rsid w:val="00A5307B"/>
    <w:rsid w:val="00A545BA"/>
    <w:rsid w:val="00A5791B"/>
    <w:rsid w:val="00A6422F"/>
    <w:rsid w:val="00A75EA5"/>
    <w:rsid w:val="00A80BC5"/>
    <w:rsid w:val="00A846E4"/>
    <w:rsid w:val="00A94E53"/>
    <w:rsid w:val="00AA4A05"/>
    <w:rsid w:val="00AB2142"/>
    <w:rsid w:val="00AB22A8"/>
    <w:rsid w:val="00AB76E5"/>
    <w:rsid w:val="00AC3B76"/>
    <w:rsid w:val="00AD1B8B"/>
    <w:rsid w:val="00AD287C"/>
    <w:rsid w:val="00AD3D63"/>
    <w:rsid w:val="00AD69ED"/>
    <w:rsid w:val="00AF0D3C"/>
    <w:rsid w:val="00AF6EFB"/>
    <w:rsid w:val="00B07603"/>
    <w:rsid w:val="00B11F83"/>
    <w:rsid w:val="00B149A2"/>
    <w:rsid w:val="00B17F56"/>
    <w:rsid w:val="00B24925"/>
    <w:rsid w:val="00B301D1"/>
    <w:rsid w:val="00B34397"/>
    <w:rsid w:val="00B369AE"/>
    <w:rsid w:val="00B412B0"/>
    <w:rsid w:val="00B44DE4"/>
    <w:rsid w:val="00B476B9"/>
    <w:rsid w:val="00B50E86"/>
    <w:rsid w:val="00B51E42"/>
    <w:rsid w:val="00B53893"/>
    <w:rsid w:val="00B53B55"/>
    <w:rsid w:val="00B70659"/>
    <w:rsid w:val="00B72CD6"/>
    <w:rsid w:val="00B81E71"/>
    <w:rsid w:val="00B82B90"/>
    <w:rsid w:val="00B97A17"/>
    <w:rsid w:val="00BC2B81"/>
    <w:rsid w:val="00BC3254"/>
    <w:rsid w:val="00BC5DDF"/>
    <w:rsid w:val="00BD05D3"/>
    <w:rsid w:val="00BD5D91"/>
    <w:rsid w:val="00BD5DC1"/>
    <w:rsid w:val="00BE5DF9"/>
    <w:rsid w:val="00BE7ACB"/>
    <w:rsid w:val="00BF447B"/>
    <w:rsid w:val="00BF7DDE"/>
    <w:rsid w:val="00C00E4D"/>
    <w:rsid w:val="00C01AA3"/>
    <w:rsid w:val="00C02E32"/>
    <w:rsid w:val="00C03BA0"/>
    <w:rsid w:val="00C16853"/>
    <w:rsid w:val="00C2513F"/>
    <w:rsid w:val="00C27A1A"/>
    <w:rsid w:val="00C315C5"/>
    <w:rsid w:val="00C3428A"/>
    <w:rsid w:val="00C40B31"/>
    <w:rsid w:val="00C42495"/>
    <w:rsid w:val="00C43894"/>
    <w:rsid w:val="00C51960"/>
    <w:rsid w:val="00C51DDD"/>
    <w:rsid w:val="00C52AE3"/>
    <w:rsid w:val="00C5329C"/>
    <w:rsid w:val="00C5334B"/>
    <w:rsid w:val="00C60A6B"/>
    <w:rsid w:val="00C62E89"/>
    <w:rsid w:val="00C65F50"/>
    <w:rsid w:val="00C66958"/>
    <w:rsid w:val="00C675F5"/>
    <w:rsid w:val="00C95980"/>
    <w:rsid w:val="00C96460"/>
    <w:rsid w:val="00CA4448"/>
    <w:rsid w:val="00CB1D6E"/>
    <w:rsid w:val="00CB4C99"/>
    <w:rsid w:val="00CC0F33"/>
    <w:rsid w:val="00CD204D"/>
    <w:rsid w:val="00CD52E0"/>
    <w:rsid w:val="00CD5A28"/>
    <w:rsid w:val="00CD6FB9"/>
    <w:rsid w:val="00CE09CE"/>
    <w:rsid w:val="00CE2472"/>
    <w:rsid w:val="00CE565A"/>
    <w:rsid w:val="00CF2B0E"/>
    <w:rsid w:val="00D050A0"/>
    <w:rsid w:val="00D0665B"/>
    <w:rsid w:val="00D1007B"/>
    <w:rsid w:val="00D248C3"/>
    <w:rsid w:val="00D27BEB"/>
    <w:rsid w:val="00D30059"/>
    <w:rsid w:val="00D448EE"/>
    <w:rsid w:val="00D4529A"/>
    <w:rsid w:val="00D54B16"/>
    <w:rsid w:val="00D551F4"/>
    <w:rsid w:val="00D57C47"/>
    <w:rsid w:val="00D64135"/>
    <w:rsid w:val="00D64F7F"/>
    <w:rsid w:val="00D71AD5"/>
    <w:rsid w:val="00D76A36"/>
    <w:rsid w:val="00DB583B"/>
    <w:rsid w:val="00DC2E84"/>
    <w:rsid w:val="00DC375E"/>
    <w:rsid w:val="00DC48EC"/>
    <w:rsid w:val="00DC5DBE"/>
    <w:rsid w:val="00DC6A9A"/>
    <w:rsid w:val="00DC7AFB"/>
    <w:rsid w:val="00DD0ECF"/>
    <w:rsid w:val="00DD1DBB"/>
    <w:rsid w:val="00DD2662"/>
    <w:rsid w:val="00DD3FD5"/>
    <w:rsid w:val="00DD427D"/>
    <w:rsid w:val="00DE26D8"/>
    <w:rsid w:val="00DE31BD"/>
    <w:rsid w:val="00E010CC"/>
    <w:rsid w:val="00E17720"/>
    <w:rsid w:val="00E22789"/>
    <w:rsid w:val="00E2281F"/>
    <w:rsid w:val="00E35B56"/>
    <w:rsid w:val="00E44906"/>
    <w:rsid w:val="00E466D9"/>
    <w:rsid w:val="00E54D42"/>
    <w:rsid w:val="00E556EC"/>
    <w:rsid w:val="00E57968"/>
    <w:rsid w:val="00E64BF7"/>
    <w:rsid w:val="00E64FD5"/>
    <w:rsid w:val="00E665C9"/>
    <w:rsid w:val="00E747CF"/>
    <w:rsid w:val="00E77BC0"/>
    <w:rsid w:val="00E80870"/>
    <w:rsid w:val="00E85E6E"/>
    <w:rsid w:val="00E92225"/>
    <w:rsid w:val="00EA2C4F"/>
    <w:rsid w:val="00EA63B5"/>
    <w:rsid w:val="00EA79F6"/>
    <w:rsid w:val="00EC226B"/>
    <w:rsid w:val="00EC32A8"/>
    <w:rsid w:val="00ED1D60"/>
    <w:rsid w:val="00ED7ABE"/>
    <w:rsid w:val="00EE1AAF"/>
    <w:rsid w:val="00EE4064"/>
    <w:rsid w:val="00EE5CDE"/>
    <w:rsid w:val="00EE73A7"/>
    <w:rsid w:val="00EF2004"/>
    <w:rsid w:val="00F00D34"/>
    <w:rsid w:val="00F214CA"/>
    <w:rsid w:val="00F26162"/>
    <w:rsid w:val="00F342D5"/>
    <w:rsid w:val="00F3568D"/>
    <w:rsid w:val="00F3605B"/>
    <w:rsid w:val="00F5169D"/>
    <w:rsid w:val="00F55D90"/>
    <w:rsid w:val="00F6137E"/>
    <w:rsid w:val="00F6156A"/>
    <w:rsid w:val="00F770E9"/>
    <w:rsid w:val="00F97780"/>
    <w:rsid w:val="00FA4C56"/>
    <w:rsid w:val="00FA510F"/>
    <w:rsid w:val="00FA5758"/>
    <w:rsid w:val="00FB6A28"/>
    <w:rsid w:val="00FC05F4"/>
    <w:rsid w:val="00FD048B"/>
    <w:rsid w:val="00FD1BE2"/>
    <w:rsid w:val="00FE4579"/>
    <w:rsid w:val="00FE4795"/>
    <w:rsid w:val="00FE4F3D"/>
    <w:rsid w:val="00FE6D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709"/>
      <w:jc w:val="both"/>
    </w:pPr>
    <w:rPr>
      <w:sz w:val="24"/>
    </w:rPr>
  </w:style>
  <w:style w:type="paragraph" w:styleId="Titre1">
    <w:name w:val="heading 1"/>
    <w:aliases w:val="Titre  1 db"/>
    <w:next w:val="Normal"/>
    <w:link w:val="Titre1Car"/>
    <w:uiPriority w:val="99"/>
    <w:qFormat/>
    <w:pPr>
      <w:keepNext/>
      <w:numPr>
        <w:numId w:val="4"/>
      </w:numPr>
      <w:tabs>
        <w:tab w:val="left" w:pos="454"/>
      </w:tabs>
      <w:spacing w:before="480" w:after="120"/>
      <w:jc w:val="both"/>
      <w:outlineLvl w:val="0"/>
    </w:pPr>
    <w:rPr>
      <w:b/>
      <w:noProof/>
      <w:sz w:val="28"/>
    </w:rPr>
  </w:style>
  <w:style w:type="paragraph" w:styleId="Titre2">
    <w:name w:val="heading 2"/>
    <w:next w:val="Normal"/>
    <w:link w:val="Titre2Car"/>
    <w:uiPriority w:val="99"/>
    <w:qFormat/>
    <w:pPr>
      <w:keepNext/>
      <w:numPr>
        <w:ilvl w:val="1"/>
        <w:numId w:val="4"/>
      </w:numPr>
      <w:tabs>
        <w:tab w:val="left" w:pos="851"/>
      </w:tabs>
      <w:spacing w:before="120" w:after="80"/>
      <w:jc w:val="both"/>
      <w:outlineLvl w:val="1"/>
    </w:pPr>
    <w:rPr>
      <w:b/>
      <w:sz w:val="24"/>
    </w:rPr>
  </w:style>
  <w:style w:type="paragraph" w:styleId="Titre3">
    <w:name w:val="heading 3"/>
    <w:next w:val="Normal"/>
    <w:link w:val="Titre3Car"/>
    <w:uiPriority w:val="99"/>
    <w:qFormat/>
    <w:pPr>
      <w:keepNext/>
      <w:numPr>
        <w:ilvl w:val="2"/>
        <w:numId w:val="4"/>
      </w:numPr>
      <w:spacing w:before="120" w:after="80"/>
      <w:jc w:val="both"/>
      <w:outlineLvl w:val="2"/>
    </w:pPr>
    <w:rPr>
      <w:b/>
      <w:i/>
      <w:sz w:val="24"/>
    </w:rPr>
  </w:style>
  <w:style w:type="paragraph" w:styleId="Titre4">
    <w:name w:val="heading 4"/>
    <w:next w:val="Normal"/>
    <w:qFormat/>
    <w:pPr>
      <w:keepNext/>
      <w:numPr>
        <w:ilvl w:val="3"/>
        <w:numId w:val="4"/>
      </w:numPr>
      <w:spacing w:before="80"/>
      <w:outlineLvl w:val="3"/>
    </w:pPr>
    <w:rPr>
      <w:i/>
      <w:noProof/>
      <w:sz w:val="24"/>
    </w:rPr>
  </w:style>
  <w:style w:type="paragraph" w:styleId="Titre5">
    <w:name w:val="heading 5"/>
    <w:next w:val="Normal"/>
    <w:qFormat/>
    <w:pPr>
      <w:numPr>
        <w:ilvl w:val="4"/>
        <w:numId w:val="4"/>
      </w:numPr>
      <w:spacing w:before="80"/>
      <w:jc w:val="both"/>
      <w:outlineLvl w:val="4"/>
    </w:pPr>
    <w:rPr>
      <w:i/>
      <w:sz w:val="24"/>
    </w:rPr>
  </w:style>
  <w:style w:type="paragraph" w:styleId="Titre6">
    <w:name w:val="heading 6"/>
    <w:next w:val="Normal"/>
    <w:qFormat/>
    <w:pPr>
      <w:keepNext/>
      <w:numPr>
        <w:ilvl w:val="5"/>
        <w:numId w:val="4"/>
      </w:numPr>
      <w:spacing w:before="80"/>
      <w:outlineLvl w:val="5"/>
    </w:pPr>
    <w:rPr>
      <w:i/>
      <w:noProof/>
      <w:sz w:val="24"/>
    </w:rPr>
  </w:style>
  <w:style w:type="paragraph" w:styleId="Titre7">
    <w:name w:val="heading 7"/>
    <w:next w:val="Normal"/>
    <w:qFormat/>
    <w:pPr>
      <w:numPr>
        <w:ilvl w:val="6"/>
        <w:numId w:val="4"/>
      </w:numPr>
      <w:spacing w:before="80"/>
      <w:jc w:val="both"/>
      <w:outlineLvl w:val="6"/>
    </w:pPr>
    <w:rPr>
      <w:i/>
      <w:sz w:val="24"/>
    </w:rPr>
  </w:style>
  <w:style w:type="paragraph" w:styleId="Titre8">
    <w:name w:val="heading 8"/>
    <w:next w:val="Normal"/>
    <w:qFormat/>
    <w:pPr>
      <w:numPr>
        <w:ilvl w:val="7"/>
        <w:numId w:val="4"/>
      </w:numPr>
      <w:spacing w:before="80"/>
      <w:outlineLvl w:val="7"/>
    </w:pPr>
    <w:rPr>
      <w:i/>
      <w:noProof/>
      <w:sz w:val="24"/>
    </w:rPr>
  </w:style>
  <w:style w:type="paragraph" w:styleId="Titre9">
    <w:name w:val="heading 9"/>
    <w:next w:val="Normal"/>
    <w:qFormat/>
    <w:pPr>
      <w:numPr>
        <w:ilvl w:val="8"/>
        <w:numId w:val="4"/>
      </w:numPr>
      <w:spacing w:before="80"/>
      <w:outlineLvl w:val="8"/>
    </w:pPr>
    <w:rPr>
      <w:i/>
      <w:noProo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db Car"/>
    <w:basedOn w:val="Policepardfaut"/>
    <w:link w:val="Titre1"/>
    <w:uiPriority w:val="99"/>
    <w:rsid w:val="00C42495"/>
    <w:rPr>
      <w:b/>
      <w:noProof/>
      <w:sz w:val="28"/>
    </w:rPr>
  </w:style>
  <w:style w:type="character" w:customStyle="1" w:styleId="Titre2Car">
    <w:name w:val="Titre 2 Car"/>
    <w:basedOn w:val="Policepardfaut"/>
    <w:link w:val="Titre2"/>
    <w:uiPriority w:val="99"/>
    <w:rsid w:val="00C42495"/>
    <w:rPr>
      <w:b/>
      <w:sz w:val="24"/>
    </w:rPr>
  </w:style>
  <w:style w:type="character" w:customStyle="1" w:styleId="Titre3Car">
    <w:name w:val="Titre 3 Car"/>
    <w:basedOn w:val="Policepardfaut"/>
    <w:link w:val="Titre3"/>
    <w:uiPriority w:val="99"/>
    <w:rsid w:val="00C42495"/>
    <w:rPr>
      <w:b/>
      <w:i/>
      <w:sz w:val="24"/>
    </w:rPr>
  </w:style>
  <w:style w:type="paragraph" w:styleId="Pieddepage">
    <w:name w:val="footer"/>
    <w:basedOn w:val="Normal"/>
    <w:link w:val="PieddepageCar"/>
    <w:uiPriority w:val="99"/>
    <w:pPr>
      <w:tabs>
        <w:tab w:val="right" w:pos="12333"/>
      </w:tabs>
      <w:ind w:firstLine="0"/>
      <w:jc w:val="right"/>
    </w:pPr>
    <w:rPr>
      <w:sz w:val="16"/>
    </w:rPr>
  </w:style>
  <w:style w:type="character" w:customStyle="1" w:styleId="PieddepageCar">
    <w:name w:val="Pied de page Car"/>
    <w:basedOn w:val="Policepardfaut"/>
    <w:link w:val="Pieddepage"/>
    <w:uiPriority w:val="99"/>
    <w:rsid w:val="00A0193D"/>
    <w:rPr>
      <w:sz w:val="16"/>
    </w:rPr>
  </w:style>
  <w:style w:type="paragraph" w:styleId="TM1">
    <w:name w:val="toc 1"/>
    <w:next w:val="Normal"/>
    <w:uiPriority w:val="39"/>
    <w:semiHidden/>
    <w:pPr>
      <w:tabs>
        <w:tab w:val="left" w:pos="425"/>
        <w:tab w:val="right" w:leader="dot" w:pos="10432"/>
      </w:tabs>
      <w:spacing w:before="240" w:line="300" w:lineRule="atLeast"/>
      <w:ind w:left="426" w:hanging="426"/>
    </w:pPr>
    <w:rPr>
      <w:b/>
      <w:caps/>
      <w:noProof/>
      <w:sz w:val="28"/>
    </w:rPr>
  </w:style>
  <w:style w:type="paragraph" w:styleId="TM2">
    <w:name w:val="toc 2"/>
    <w:next w:val="Normal"/>
    <w:uiPriority w:val="39"/>
    <w:semiHidden/>
    <w:pPr>
      <w:tabs>
        <w:tab w:val="left" w:pos="1134"/>
        <w:tab w:val="right" w:leader="dot" w:pos="10432"/>
      </w:tabs>
      <w:spacing w:line="300" w:lineRule="atLeast"/>
      <w:ind w:left="1134" w:hanging="709"/>
    </w:pPr>
    <w:rPr>
      <w:b/>
      <w:noProof/>
      <w:sz w:val="24"/>
    </w:rPr>
  </w:style>
  <w:style w:type="paragraph" w:styleId="TM3">
    <w:name w:val="toc 3"/>
    <w:next w:val="Normal"/>
    <w:uiPriority w:val="39"/>
    <w:semiHidden/>
    <w:pPr>
      <w:tabs>
        <w:tab w:val="left" w:pos="1985"/>
        <w:tab w:val="right" w:leader="dot" w:pos="10432"/>
      </w:tabs>
      <w:spacing w:line="300" w:lineRule="atLeast"/>
      <w:ind w:left="1984" w:hanging="992"/>
    </w:pPr>
    <w:rPr>
      <w:b/>
      <w:i/>
      <w:noProof/>
      <w:sz w:val="24"/>
    </w:rPr>
  </w:style>
  <w:style w:type="paragraph" w:styleId="TM4">
    <w:name w:val="toc 4"/>
    <w:next w:val="Normal"/>
    <w:uiPriority w:val="39"/>
    <w:semiHidden/>
    <w:pPr>
      <w:tabs>
        <w:tab w:val="left" w:pos="2410"/>
        <w:tab w:val="right" w:leader="dot" w:pos="10432"/>
      </w:tabs>
      <w:ind w:left="2410" w:hanging="709"/>
    </w:pPr>
    <w:rPr>
      <w:noProof/>
      <w:sz w:val="22"/>
    </w:rPr>
  </w:style>
  <w:style w:type="paragraph" w:styleId="TM5">
    <w:name w:val="toc 5"/>
    <w:next w:val="Normal"/>
    <w:uiPriority w:val="39"/>
    <w:semiHidden/>
    <w:pPr>
      <w:tabs>
        <w:tab w:val="left" w:pos="2694"/>
        <w:tab w:val="right" w:leader="dot" w:pos="10432"/>
      </w:tabs>
      <w:ind w:left="2694" w:hanging="993"/>
    </w:pPr>
    <w:rPr>
      <w:noProof/>
      <w:sz w:val="22"/>
    </w:rPr>
  </w:style>
  <w:style w:type="paragraph" w:styleId="TM6">
    <w:name w:val="toc 6"/>
    <w:next w:val="Normal"/>
    <w:uiPriority w:val="39"/>
    <w:semiHidden/>
    <w:pPr>
      <w:tabs>
        <w:tab w:val="left" w:pos="2835"/>
        <w:tab w:val="right" w:leader="dot" w:pos="10432"/>
      </w:tabs>
      <w:ind w:left="2835" w:hanging="1134"/>
    </w:pPr>
    <w:rPr>
      <w:i/>
      <w:noProof/>
      <w:sz w:val="22"/>
    </w:rPr>
  </w:style>
  <w:style w:type="paragraph" w:styleId="TM7">
    <w:name w:val="toc 7"/>
    <w:next w:val="Normal"/>
    <w:uiPriority w:val="39"/>
    <w:semiHidden/>
    <w:pPr>
      <w:tabs>
        <w:tab w:val="left" w:pos="2977"/>
        <w:tab w:val="right" w:leader="dot" w:pos="10432"/>
      </w:tabs>
      <w:ind w:left="2977" w:hanging="1276"/>
    </w:pPr>
    <w:rPr>
      <w:i/>
      <w:noProof/>
    </w:rPr>
  </w:style>
  <w:style w:type="paragraph" w:styleId="TM8">
    <w:name w:val="toc 8"/>
    <w:next w:val="Normal"/>
    <w:uiPriority w:val="39"/>
    <w:semiHidden/>
    <w:pPr>
      <w:tabs>
        <w:tab w:val="left" w:pos="3119"/>
        <w:tab w:val="right" w:leader="dot" w:pos="10432"/>
      </w:tabs>
      <w:ind w:left="3119" w:hanging="1418"/>
    </w:pPr>
    <w:rPr>
      <w:i/>
      <w:noProof/>
    </w:rPr>
  </w:style>
  <w:style w:type="character" w:styleId="Lienhypertextesuivivisit">
    <w:name w:val="FollowedHyperlink"/>
    <w:uiPriority w:val="99"/>
    <w:rPr>
      <w:color w:val="800080"/>
      <w:u w:val="single"/>
    </w:rPr>
  </w:style>
  <w:style w:type="paragraph" w:styleId="TM9">
    <w:name w:val="toc 9"/>
    <w:next w:val="Normal"/>
    <w:uiPriority w:val="39"/>
    <w:semiHidden/>
    <w:pPr>
      <w:tabs>
        <w:tab w:val="left" w:pos="3261"/>
        <w:tab w:val="right" w:leader="dot" w:pos="10432"/>
      </w:tabs>
      <w:ind w:left="3261" w:hanging="1560"/>
    </w:pPr>
    <w:rPr>
      <w:i/>
      <w:noProof/>
    </w:rPr>
  </w:style>
  <w:style w:type="paragraph" w:customStyle="1" w:styleId="Equation">
    <w:name w:val="Equation"/>
    <w:basedOn w:val="Normal"/>
    <w:next w:val="Normal"/>
    <w:pPr>
      <w:tabs>
        <w:tab w:val="center" w:pos="5245"/>
        <w:tab w:val="right" w:pos="10206"/>
      </w:tabs>
      <w:ind w:firstLine="0"/>
      <w:jc w:val="left"/>
    </w:pPr>
  </w:style>
  <w:style w:type="paragraph" w:customStyle="1" w:styleId="Titre0">
    <w:name w:val="Titre 0"/>
    <w:next w:val="Auteurs"/>
    <w:pPr>
      <w:spacing w:before="600" w:after="400"/>
      <w:jc w:val="center"/>
    </w:pPr>
    <w:rPr>
      <w:b/>
      <w:noProof/>
      <w:sz w:val="36"/>
    </w:rPr>
  </w:style>
  <w:style w:type="paragraph" w:customStyle="1" w:styleId="Auteurs">
    <w:name w:val="Auteurs"/>
    <w:basedOn w:val="Corpsdetexte"/>
    <w:next w:val="Adresseauteurs"/>
    <w:pPr>
      <w:spacing w:after="200"/>
      <w:jc w:val="center"/>
    </w:pPr>
    <w:rPr>
      <w:b/>
    </w:rPr>
  </w:style>
  <w:style w:type="paragraph" w:styleId="Corpsdetexte">
    <w:name w:val="Body Text"/>
    <w:basedOn w:val="Normal"/>
    <w:link w:val="CorpsdetexteCar"/>
    <w:uiPriority w:val="99"/>
    <w:pPr>
      <w:ind w:firstLine="0"/>
    </w:pPr>
    <w:rPr>
      <w:szCs w:val="24"/>
    </w:rPr>
  </w:style>
  <w:style w:type="character" w:customStyle="1" w:styleId="CorpsdetexteCar">
    <w:name w:val="Corps de texte Car"/>
    <w:basedOn w:val="Policepardfaut"/>
    <w:link w:val="Corpsdetexte"/>
    <w:uiPriority w:val="99"/>
    <w:rsid w:val="00C42495"/>
    <w:rPr>
      <w:sz w:val="24"/>
      <w:szCs w:val="24"/>
    </w:rPr>
  </w:style>
  <w:style w:type="paragraph" w:customStyle="1" w:styleId="Adresseauteurs">
    <w:name w:val="Adresse auteurs"/>
    <w:basedOn w:val="Auteurs"/>
    <w:pPr>
      <w:spacing w:after="0"/>
    </w:pPr>
    <w:rPr>
      <w:b w:val="0"/>
    </w:rPr>
  </w:style>
  <w:style w:type="paragraph" w:customStyle="1" w:styleId="TitreTDM">
    <w:name w:val="Titre TDM"/>
    <w:basedOn w:val="Titre1"/>
    <w:next w:val="Normal"/>
    <w:pPr>
      <w:numPr>
        <w:numId w:val="0"/>
      </w:numPr>
      <w:jc w:val="center"/>
      <w:outlineLvl w:val="9"/>
    </w:pPr>
  </w:style>
  <w:style w:type="paragraph" w:customStyle="1" w:styleId="Lgendefigure">
    <w:name w:val="Légende figure"/>
    <w:basedOn w:val="Lgendetable"/>
    <w:next w:val="Corpsdetextecentr"/>
  </w:style>
  <w:style w:type="paragraph" w:customStyle="1" w:styleId="Lgendetable">
    <w:name w:val="Légende table"/>
    <w:basedOn w:val="Normal"/>
    <w:next w:val="Corpsdetextecentr"/>
    <w:pPr>
      <w:keepNext/>
      <w:ind w:firstLine="0"/>
      <w:jc w:val="center"/>
    </w:pPr>
    <w:rPr>
      <w:i/>
      <w:sz w:val="22"/>
    </w:rPr>
  </w:style>
  <w:style w:type="paragraph" w:customStyle="1" w:styleId="Corpsdetextecentr">
    <w:name w:val="Corps de texte centré"/>
    <w:basedOn w:val="Corpsdetexte"/>
    <w:pPr>
      <w:jc w:val="center"/>
    </w:pPr>
  </w:style>
  <w:style w:type="paragraph" w:customStyle="1" w:styleId="Numerodepage">
    <w:name w:val="Numero de page"/>
    <w:basedOn w:val="Normal"/>
    <w:pPr>
      <w:tabs>
        <w:tab w:val="right" w:pos="10206"/>
      </w:tabs>
      <w:spacing w:before="120"/>
      <w:ind w:firstLine="0"/>
      <w:jc w:val="left"/>
    </w:pPr>
    <w:rPr>
      <w:sz w:val="20"/>
    </w:rPr>
  </w:style>
  <w:style w:type="paragraph" w:styleId="Retraitcorpsdetexte">
    <w:name w:val="Body Text Indent"/>
    <w:basedOn w:val="Normal"/>
    <w:link w:val="RetraitcorpsdetexteCar"/>
    <w:uiPriority w:val="99"/>
    <w:pPr>
      <w:ind w:firstLine="720"/>
    </w:pPr>
    <w:rPr>
      <w:szCs w:val="24"/>
    </w:rPr>
  </w:style>
  <w:style w:type="character" w:customStyle="1" w:styleId="RetraitcorpsdetexteCar">
    <w:name w:val="Retrait corps de texte Car"/>
    <w:basedOn w:val="Policepardfaut"/>
    <w:link w:val="Retraitcorpsdetexte"/>
    <w:uiPriority w:val="99"/>
    <w:rsid w:val="00C42495"/>
    <w:rPr>
      <w:sz w:val="24"/>
      <w:szCs w:val="24"/>
    </w:rPr>
  </w:style>
  <w:style w:type="paragraph" w:customStyle="1" w:styleId="EnumrationPuceCarr">
    <w:name w:val="Enumération Puce Carré"/>
    <w:uiPriority w:val="99"/>
    <w:pPr>
      <w:numPr>
        <w:numId w:val="1"/>
      </w:numPr>
      <w:tabs>
        <w:tab w:val="clear" w:pos="360"/>
        <w:tab w:val="num" w:pos="1069"/>
      </w:tabs>
      <w:spacing w:line="300" w:lineRule="atLeast"/>
      <w:ind w:left="1066" w:hanging="357"/>
      <w:jc w:val="both"/>
    </w:pPr>
    <w:rPr>
      <w:noProof/>
      <w:sz w:val="24"/>
    </w:rPr>
  </w:style>
  <w:style w:type="paragraph" w:customStyle="1" w:styleId="EnumrationPuceTiret">
    <w:name w:val="Enumération Puce Tiret"/>
    <w:uiPriority w:val="99"/>
    <w:pPr>
      <w:numPr>
        <w:numId w:val="2"/>
      </w:numPr>
      <w:tabs>
        <w:tab w:val="clear" w:pos="717"/>
        <w:tab w:val="left" w:pos="1072"/>
      </w:tabs>
      <w:spacing w:line="300" w:lineRule="atLeast"/>
      <w:ind w:left="1066" w:hanging="357"/>
      <w:jc w:val="both"/>
    </w:pPr>
    <w:rPr>
      <w:noProof/>
      <w:sz w:val="24"/>
    </w:rPr>
  </w:style>
  <w:style w:type="paragraph" w:customStyle="1" w:styleId="RfrenceBibliographique">
    <w:name w:val="Référence Bibliographique"/>
    <w:basedOn w:val="Normal"/>
    <w:pPr>
      <w:numPr>
        <w:numId w:val="3"/>
      </w:numPr>
      <w:spacing w:before="120"/>
      <w:jc w:val="left"/>
    </w:pPr>
    <w:rPr>
      <w:sz w:val="22"/>
    </w:rPr>
  </w:style>
  <w:style w:type="paragraph" w:styleId="Corpsdetexte3">
    <w:name w:val="Body Text 3"/>
    <w:basedOn w:val="Normal"/>
    <w:link w:val="Corpsdetexte3Car"/>
    <w:uiPriority w:val="99"/>
    <w:pPr>
      <w:ind w:firstLine="0"/>
    </w:pPr>
    <w:rPr>
      <w:szCs w:val="24"/>
    </w:rPr>
  </w:style>
  <w:style w:type="character" w:customStyle="1" w:styleId="Corpsdetexte3Car">
    <w:name w:val="Corps de texte 3 Car"/>
    <w:basedOn w:val="Policepardfaut"/>
    <w:link w:val="Corpsdetexte3"/>
    <w:uiPriority w:val="99"/>
    <w:rsid w:val="00C42495"/>
    <w:rPr>
      <w:sz w:val="24"/>
      <w:szCs w:val="24"/>
    </w:rPr>
  </w:style>
  <w:style w:type="paragraph" w:customStyle="1" w:styleId="En-tte-titre">
    <w:name w:val="En-tête - titre"/>
    <w:basedOn w:val="Normal"/>
    <w:pPr>
      <w:ind w:firstLine="0"/>
      <w:jc w:val="center"/>
    </w:pPr>
    <w:rPr>
      <w:i/>
      <w:sz w:val="20"/>
    </w:rPr>
  </w:style>
  <w:style w:type="paragraph" w:customStyle="1" w:styleId="En-tte-auteurs">
    <w:name w:val="En-tête - auteurs"/>
    <w:basedOn w:val="Normal"/>
    <w:pPr>
      <w:spacing w:after="240"/>
      <w:ind w:firstLine="0"/>
      <w:jc w:val="center"/>
    </w:pPr>
    <w:rPr>
      <w:i/>
      <w:sz w:val="20"/>
    </w:rPr>
  </w:style>
  <w:style w:type="character" w:styleId="Lienhypertexte">
    <w:name w:val="Hyperlink"/>
    <w:uiPriority w:val="99"/>
    <w:rPr>
      <w:color w:val="0000FF"/>
      <w:u w:val="singl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sid w:val="00C42495"/>
    <w:rPr>
      <w:sz w:val="24"/>
    </w:rPr>
  </w:style>
  <w:style w:type="paragraph" w:customStyle="1" w:styleId="TitreRsum">
    <w:name w:val="Titre Résumé"/>
    <w:basedOn w:val="Corpsdetextecentr"/>
    <w:next w:val="Normal"/>
    <w:pPr>
      <w:spacing w:before="240"/>
    </w:pPr>
    <w:rPr>
      <w:b/>
      <w:i/>
    </w:rPr>
  </w:style>
  <w:style w:type="character" w:styleId="Numrodepage">
    <w:name w:val="page number"/>
    <w:basedOn w:val="Policepardfaut"/>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table" w:styleId="Grilledutableau">
    <w:name w:val="Table Grid"/>
    <w:basedOn w:val="TableauNormal"/>
    <w:uiPriority w:val="99"/>
    <w:rsid w:val="000E7ED9"/>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um">
    <w:name w:val="Résumé"/>
    <w:basedOn w:val="Lgendefigure"/>
    <w:pPr>
      <w:jc w:val="left"/>
    </w:pPr>
  </w:style>
  <w:style w:type="paragraph" w:customStyle="1" w:styleId="Remerciements">
    <w:name w:val="Remerciements"/>
    <w:basedOn w:val="Rsum"/>
  </w:style>
  <w:style w:type="paragraph" w:styleId="PrformatHTML">
    <w:name w:val="HTML Preformatted"/>
    <w:basedOn w:val="Normal"/>
    <w:rsid w:val="00C3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4"/>
    </w:rPr>
  </w:style>
  <w:style w:type="paragraph" w:styleId="Textedebulles">
    <w:name w:val="Balloon Text"/>
    <w:basedOn w:val="Normal"/>
    <w:link w:val="TextedebullesCar"/>
    <w:uiPriority w:val="99"/>
    <w:semiHidden/>
    <w:unhideWhenUsed/>
    <w:rsid w:val="00600AAF"/>
    <w:rPr>
      <w:rFonts w:ascii="Tahoma" w:hAnsi="Tahoma"/>
      <w:sz w:val="16"/>
      <w:szCs w:val="16"/>
      <w:lang w:val="x-none" w:eastAsia="x-none"/>
    </w:rPr>
  </w:style>
  <w:style w:type="character" w:customStyle="1" w:styleId="TextedebullesCar">
    <w:name w:val="Texte de bulles Car"/>
    <w:link w:val="Textedebulles"/>
    <w:uiPriority w:val="99"/>
    <w:semiHidden/>
    <w:rsid w:val="00600AAF"/>
    <w:rPr>
      <w:rFonts w:ascii="Tahoma" w:hAnsi="Tahoma" w:cs="Tahoma"/>
      <w:sz w:val="16"/>
      <w:szCs w:val="16"/>
    </w:rPr>
  </w:style>
  <w:style w:type="character" w:customStyle="1" w:styleId="Titre1Car1">
    <w:name w:val="Titre 1 Car1"/>
    <w:aliases w:val="Titre  1 db Car1"/>
    <w:basedOn w:val="Policepardfaut"/>
    <w:uiPriority w:val="99"/>
    <w:rsid w:val="00C42495"/>
    <w:rPr>
      <w:rFonts w:asciiTheme="majorHAnsi" w:eastAsiaTheme="majorEastAsia" w:hAnsiTheme="majorHAnsi" w:cstheme="majorBidi"/>
      <w:b/>
      <w:bCs/>
      <w:color w:val="365F91" w:themeColor="accent1" w:themeShade="BF"/>
      <w:sz w:val="28"/>
      <w:szCs w:val="28"/>
      <w:lang w:eastAsia="ja-JP"/>
    </w:rPr>
  </w:style>
  <w:style w:type="character" w:customStyle="1" w:styleId="CommentaireCar">
    <w:name w:val="Commentaire Car"/>
    <w:basedOn w:val="Policepardfaut"/>
    <w:link w:val="Commentaire"/>
    <w:uiPriority w:val="99"/>
    <w:semiHidden/>
    <w:rsid w:val="00C42495"/>
    <w:rPr>
      <w:rFonts w:eastAsia="MS Mincho"/>
      <w:lang w:eastAsia="ja-JP"/>
    </w:rPr>
  </w:style>
  <w:style w:type="paragraph" w:styleId="Commentaire">
    <w:name w:val="annotation text"/>
    <w:basedOn w:val="Normal"/>
    <w:link w:val="CommentaireCar"/>
    <w:uiPriority w:val="99"/>
    <w:semiHidden/>
    <w:unhideWhenUsed/>
    <w:rsid w:val="00C42495"/>
    <w:pPr>
      <w:ind w:firstLine="0"/>
      <w:jc w:val="left"/>
    </w:pPr>
    <w:rPr>
      <w:rFonts w:eastAsia="MS Mincho"/>
      <w:sz w:val="20"/>
      <w:lang w:eastAsia="ja-JP"/>
    </w:rPr>
  </w:style>
  <w:style w:type="character" w:customStyle="1" w:styleId="Corpsdetexte2Car">
    <w:name w:val="Corps de texte 2 Car"/>
    <w:basedOn w:val="Policepardfaut"/>
    <w:link w:val="Corpsdetexte2"/>
    <w:uiPriority w:val="99"/>
    <w:semiHidden/>
    <w:rsid w:val="00C42495"/>
    <w:rPr>
      <w:rFonts w:eastAsia="MS Mincho"/>
      <w:sz w:val="24"/>
      <w:szCs w:val="24"/>
      <w:lang w:eastAsia="ja-JP"/>
    </w:rPr>
  </w:style>
  <w:style w:type="paragraph" w:styleId="Corpsdetexte2">
    <w:name w:val="Body Text 2"/>
    <w:basedOn w:val="Normal"/>
    <w:link w:val="Corpsdetexte2Car"/>
    <w:uiPriority w:val="99"/>
    <w:semiHidden/>
    <w:unhideWhenUsed/>
    <w:rsid w:val="00C42495"/>
    <w:pPr>
      <w:ind w:firstLine="0"/>
    </w:pPr>
    <w:rPr>
      <w:rFonts w:eastAsia="MS Mincho"/>
      <w:szCs w:val="24"/>
      <w:lang w:eastAsia="ja-JP"/>
    </w:rPr>
  </w:style>
  <w:style w:type="character" w:customStyle="1" w:styleId="ExplorateurdedocumentsCar">
    <w:name w:val="Explorateur de documents Car"/>
    <w:basedOn w:val="Policepardfaut"/>
    <w:link w:val="Explorateurdedocuments"/>
    <w:uiPriority w:val="99"/>
    <w:semiHidden/>
    <w:rsid w:val="00C42495"/>
    <w:rPr>
      <w:rFonts w:ascii="Tahoma" w:eastAsia="MS Mincho" w:hAnsi="Tahoma" w:cs="Tahoma"/>
      <w:sz w:val="24"/>
      <w:szCs w:val="24"/>
      <w:shd w:val="clear" w:color="auto" w:fill="000080"/>
      <w:lang w:eastAsia="ja-JP"/>
    </w:rPr>
  </w:style>
  <w:style w:type="paragraph" w:styleId="Explorateurdedocuments">
    <w:name w:val="Document Map"/>
    <w:basedOn w:val="Normal"/>
    <w:link w:val="ExplorateurdedocumentsCar"/>
    <w:uiPriority w:val="99"/>
    <w:semiHidden/>
    <w:unhideWhenUsed/>
    <w:rsid w:val="00C42495"/>
    <w:pPr>
      <w:shd w:val="clear" w:color="auto" w:fill="000080"/>
      <w:ind w:firstLine="0"/>
      <w:jc w:val="left"/>
    </w:pPr>
    <w:rPr>
      <w:rFonts w:ascii="Tahoma" w:eastAsia="MS Mincho" w:hAnsi="Tahoma" w:cs="Tahoma"/>
      <w:szCs w:val="24"/>
      <w:lang w:eastAsia="ja-JP"/>
    </w:rPr>
  </w:style>
  <w:style w:type="character" w:customStyle="1" w:styleId="ObjetducommentaireCar">
    <w:name w:val="Objet du commentaire Car"/>
    <w:basedOn w:val="CommentaireCar"/>
    <w:link w:val="Objetducommentaire"/>
    <w:uiPriority w:val="99"/>
    <w:semiHidden/>
    <w:rsid w:val="00C42495"/>
    <w:rPr>
      <w:rFonts w:eastAsia="MS Mincho"/>
      <w:b/>
      <w:bCs/>
      <w:lang w:eastAsia="ja-JP"/>
    </w:rPr>
  </w:style>
  <w:style w:type="paragraph" w:styleId="Objetducommentaire">
    <w:name w:val="annotation subject"/>
    <w:basedOn w:val="Commentaire"/>
    <w:next w:val="Commentaire"/>
    <w:link w:val="ObjetducommentaireCar"/>
    <w:uiPriority w:val="99"/>
    <w:semiHidden/>
    <w:unhideWhenUsed/>
    <w:rsid w:val="00C42495"/>
    <w:rPr>
      <w:b/>
      <w:bCs/>
    </w:rPr>
  </w:style>
  <w:style w:type="paragraph" w:styleId="Paragraphedeliste">
    <w:name w:val="List Paragraph"/>
    <w:basedOn w:val="Normal"/>
    <w:uiPriority w:val="34"/>
    <w:qFormat/>
    <w:rsid w:val="00C42495"/>
    <w:pPr>
      <w:ind w:left="720" w:firstLine="0"/>
      <w:contextualSpacing/>
      <w:jc w:val="left"/>
    </w:pPr>
    <w:rPr>
      <w:rFonts w:eastAsia="MS Mincho"/>
      <w:szCs w:val="24"/>
      <w:lang w:eastAsia="ja-JP"/>
    </w:rPr>
  </w:style>
  <w:style w:type="paragraph" w:customStyle="1" w:styleId="essaidb">
    <w:name w:val="essai db"/>
    <w:basedOn w:val="Normal"/>
    <w:uiPriority w:val="99"/>
    <w:rsid w:val="00C42495"/>
    <w:pPr>
      <w:ind w:firstLine="0"/>
      <w:jc w:val="left"/>
    </w:pPr>
    <w:rPr>
      <w:rFonts w:eastAsia="MS Mincho"/>
      <w:b/>
      <w:bCs/>
      <w:sz w:val="48"/>
      <w:szCs w:val="48"/>
      <w:lang w:eastAsia="ja-JP"/>
    </w:rPr>
  </w:style>
  <w:style w:type="paragraph" w:customStyle="1" w:styleId="DBTITRE1">
    <w:name w:val="DB TITRE 1"/>
    <w:basedOn w:val="Normal"/>
    <w:uiPriority w:val="99"/>
    <w:rsid w:val="00C42495"/>
    <w:pPr>
      <w:numPr>
        <w:numId w:val="5"/>
      </w:numPr>
      <w:jc w:val="left"/>
    </w:pPr>
    <w:rPr>
      <w:rFonts w:eastAsia="MS Mincho"/>
      <w:b/>
      <w:bCs/>
      <w:szCs w:val="24"/>
      <w:u w:val="single"/>
      <w:lang w:eastAsia="ja-JP"/>
    </w:rPr>
  </w:style>
  <w:style w:type="paragraph" w:customStyle="1" w:styleId="DBPuces1">
    <w:name w:val="DB Puces 1"/>
    <w:basedOn w:val="Normal"/>
    <w:uiPriority w:val="99"/>
    <w:rsid w:val="00C42495"/>
    <w:pPr>
      <w:ind w:firstLine="0"/>
    </w:pPr>
    <w:rPr>
      <w:rFonts w:eastAsia="MS Mincho"/>
      <w:szCs w:val="24"/>
      <w:lang w:eastAsia="ja-JP"/>
    </w:rPr>
  </w:style>
  <w:style w:type="paragraph" w:customStyle="1" w:styleId="DBTitre2">
    <w:name w:val="DB Titre 2"/>
    <w:basedOn w:val="DBTITRE1"/>
    <w:uiPriority w:val="99"/>
    <w:rsid w:val="00C42495"/>
    <w:pPr>
      <w:numPr>
        <w:ilvl w:val="1"/>
      </w:numPr>
    </w:pPr>
    <w:rPr>
      <w:u w:val="none"/>
    </w:rPr>
  </w:style>
  <w:style w:type="paragraph" w:customStyle="1" w:styleId="DBTitre3">
    <w:name w:val="DB Titre 3"/>
    <w:basedOn w:val="DBTitre2"/>
    <w:uiPriority w:val="99"/>
    <w:rsid w:val="00C42495"/>
    <w:pPr>
      <w:numPr>
        <w:ilvl w:val="2"/>
      </w:numPr>
    </w:pPr>
    <w:rPr>
      <w:b w:val="0"/>
      <w:bCs w:val="0"/>
      <w:i/>
      <w:iCs/>
    </w:rPr>
  </w:style>
  <w:style w:type="character" w:customStyle="1" w:styleId="Rouge">
    <w:name w:val="Rouge"/>
    <w:uiPriority w:val="99"/>
    <w:rsid w:val="00C42495"/>
    <w:rPr>
      <w:color w:val="FF0000"/>
    </w:rPr>
  </w:style>
  <w:style w:type="character" w:customStyle="1" w:styleId="CarCar">
    <w:name w:val="Car Car"/>
    <w:uiPriority w:val="99"/>
    <w:rsid w:val="00C42495"/>
    <w:rPr>
      <w:rFonts w:ascii="Lucida Grande" w:hAnsi="Lucida Grande" w:cs="Lucida Grande" w:hint="default"/>
      <w:sz w:val="18"/>
      <w:szCs w:val="18"/>
      <w:lang w:val="fr-FR" w:eastAsia="ja-JP"/>
    </w:rPr>
  </w:style>
  <w:style w:type="paragraph" w:styleId="Citation">
    <w:name w:val="Quote"/>
    <w:basedOn w:val="Normal"/>
    <w:next w:val="Normal"/>
    <w:link w:val="CitationCar"/>
    <w:uiPriority w:val="29"/>
    <w:qFormat/>
    <w:rsid w:val="00CA4448"/>
    <w:rPr>
      <w:i/>
      <w:iCs/>
      <w:color w:val="000000" w:themeColor="text1"/>
    </w:rPr>
  </w:style>
  <w:style w:type="character" w:customStyle="1" w:styleId="CitationCar">
    <w:name w:val="Citation Car"/>
    <w:basedOn w:val="Policepardfaut"/>
    <w:link w:val="Citation"/>
    <w:uiPriority w:val="29"/>
    <w:rsid w:val="00CA4448"/>
    <w:rPr>
      <w:i/>
      <w:iCs/>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709"/>
      <w:jc w:val="both"/>
    </w:pPr>
    <w:rPr>
      <w:sz w:val="24"/>
    </w:rPr>
  </w:style>
  <w:style w:type="paragraph" w:styleId="Titre1">
    <w:name w:val="heading 1"/>
    <w:aliases w:val="Titre  1 db"/>
    <w:next w:val="Normal"/>
    <w:link w:val="Titre1Car"/>
    <w:uiPriority w:val="99"/>
    <w:qFormat/>
    <w:pPr>
      <w:keepNext/>
      <w:numPr>
        <w:numId w:val="4"/>
      </w:numPr>
      <w:tabs>
        <w:tab w:val="left" w:pos="454"/>
      </w:tabs>
      <w:spacing w:before="480" w:after="120"/>
      <w:jc w:val="both"/>
      <w:outlineLvl w:val="0"/>
    </w:pPr>
    <w:rPr>
      <w:b/>
      <w:noProof/>
      <w:sz w:val="28"/>
    </w:rPr>
  </w:style>
  <w:style w:type="paragraph" w:styleId="Titre2">
    <w:name w:val="heading 2"/>
    <w:next w:val="Normal"/>
    <w:link w:val="Titre2Car"/>
    <w:uiPriority w:val="99"/>
    <w:qFormat/>
    <w:pPr>
      <w:keepNext/>
      <w:numPr>
        <w:ilvl w:val="1"/>
        <w:numId w:val="4"/>
      </w:numPr>
      <w:tabs>
        <w:tab w:val="left" w:pos="851"/>
      </w:tabs>
      <w:spacing w:before="120" w:after="80"/>
      <w:jc w:val="both"/>
      <w:outlineLvl w:val="1"/>
    </w:pPr>
    <w:rPr>
      <w:b/>
      <w:sz w:val="24"/>
    </w:rPr>
  </w:style>
  <w:style w:type="paragraph" w:styleId="Titre3">
    <w:name w:val="heading 3"/>
    <w:next w:val="Normal"/>
    <w:link w:val="Titre3Car"/>
    <w:uiPriority w:val="99"/>
    <w:qFormat/>
    <w:pPr>
      <w:keepNext/>
      <w:numPr>
        <w:ilvl w:val="2"/>
        <w:numId w:val="4"/>
      </w:numPr>
      <w:spacing w:before="120" w:after="80"/>
      <w:jc w:val="both"/>
      <w:outlineLvl w:val="2"/>
    </w:pPr>
    <w:rPr>
      <w:b/>
      <w:i/>
      <w:sz w:val="24"/>
    </w:rPr>
  </w:style>
  <w:style w:type="paragraph" w:styleId="Titre4">
    <w:name w:val="heading 4"/>
    <w:next w:val="Normal"/>
    <w:qFormat/>
    <w:pPr>
      <w:keepNext/>
      <w:numPr>
        <w:ilvl w:val="3"/>
        <w:numId w:val="4"/>
      </w:numPr>
      <w:spacing w:before="80"/>
      <w:outlineLvl w:val="3"/>
    </w:pPr>
    <w:rPr>
      <w:i/>
      <w:noProof/>
      <w:sz w:val="24"/>
    </w:rPr>
  </w:style>
  <w:style w:type="paragraph" w:styleId="Titre5">
    <w:name w:val="heading 5"/>
    <w:next w:val="Normal"/>
    <w:qFormat/>
    <w:pPr>
      <w:numPr>
        <w:ilvl w:val="4"/>
        <w:numId w:val="4"/>
      </w:numPr>
      <w:spacing w:before="80"/>
      <w:jc w:val="both"/>
      <w:outlineLvl w:val="4"/>
    </w:pPr>
    <w:rPr>
      <w:i/>
      <w:sz w:val="24"/>
    </w:rPr>
  </w:style>
  <w:style w:type="paragraph" w:styleId="Titre6">
    <w:name w:val="heading 6"/>
    <w:next w:val="Normal"/>
    <w:qFormat/>
    <w:pPr>
      <w:keepNext/>
      <w:numPr>
        <w:ilvl w:val="5"/>
        <w:numId w:val="4"/>
      </w:numPr>
      <w:spacing w:before="80"/>
      <w:outlineLvl w:val="5"/>
    </w:pPr>
    <w:rPr>
      <w:i/>
      <w:noProof/>
      <w:sz w:val="24"/>
    </w:rPr>
  </w:style>
  <w:style w:type="paragraph" w:styleId="Titre7">
    <w:name w:val="heading 7"/>
    <w:next w:val="Normal"/>
    <w:qFormat/>
    <w:pPr>
      <w:numPr>
        <w:ilvl w:val="6"/>
        <w:numId w:val="4"/>
      </w:numPr>
      <w:spacing w:before="80"/>
      <w:jc w:val="both"/>
      <w:outlineLvl w:val="6"/>
    </w:pPr>
    <w:rPr>
      <w:i/>
      <w:sz w:val="24"/>
    </w:rPr>
  </w:style>
  <w:style w:type="paragraph" w:styleId="Titre8">
    <w:name w:val="heading 8"/>
    <w:next w:val="Normal"/>
    <w:qFormat/>
    <w:pPr>
      <w:numPr>
        <w:ilvl w:val="7"/>
        <w:numId w:val="4"/>
      </w:numPr>
      <w:spacing w:before="80"/>
      <w:outlineLvl w:val="7"/>
    </w:pPr>
    <w:rPr>
      <w:i/>
      <w:noProof/>
      <w:sz w:val="24"/>
    </w:rPr>
  </w:style>
  <w:style w:type="paragraph" w:styleId="Titre9">
    <w:name w:val="heading 9"/>
    <w:next w:val="Normal"/>
    <w:qFormat/>
    <w:pPr>
      <w:numPr>
        <w:ilvl w:val="8"/>
        <w:numId w:val="4"/>
      </w:numPr>
      <w:spacing w:before="80"/>
      <w:outlineLvl w:val="8"/>
    </w:pPr>
    <w:rPr>
      <w:i/>
      <w:noProo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db Car"/>
    <w:basedOn w:val="Policepardfaut"/>
    <w:link w:val="Titre1"/>
    <w:uiPriority w:val="99"/>
    <w:rsid w:val="00C42495"/>
    <w:rPr>
      <w:b/>
      <w:noProof/>
      <w:sz w:val="28"/>
    </w:rPr>
  </w:style>
  <w:style w:type="character" w:customStyle="1" w:styleId="Titre2Car">
    <w:name w:val="Titre 2 Car"/>
    <w:basedOn w:val="Policepardfaut"/>
    <w:link w:val="Titre2"/>
    <w:uiPriority w:val="99"/>
    <w:rsid w:val="00C42495"/>
    <w:rPr>
      <w:b/>
      <w:sz w:val="24"/>
    </w:rPr>
  </w:style>
  <w:style w:type="character" w:customStyle="1" w:styleId="Titre3Car">
    <w:name w:val="Titre 3 Car"/>
    <w:basedOn w:val="Policepardfaut"/>
    <w:link w:val="Titre3"/>
    <w:uiPriority w:val="99"/>
    <w:rsid w:val="00C42495"/>
    <w:rPr>
      <w:b/>
      <w:i/>
      <w:sz w:val="24"/>
    </w:rPr>
  </w:style>
  <w:style w:type="paragraph" w:styleId="Pieddepage">
    <w:name w:val="footer"/>
    <w:basedOn w:val="Normal"/>
    <w:link w:val="PieddepageCar"/>
    <w:uiPriority w:val="99"/>
    <w:pPr>
      <w:tabs>
        <w:tab w:val="right" w:pos="12333"/>
      </w:tabs>
      <w:ind w:firstLine="0"/>
      <w:jc w:val="right"/>
    </w:pPr>
    <w:rPr>
      <w:sz w:val="16"/>
    </w:rPr>
  </w:style>
  <w:style w:type="character" w:customStyle="1" w:styleId="PieddepageCar">
    <w:name w:val="Pied de page Car"/>
    <w:basedOn w:val="Policepardfaut"/>
    <w:link w:val="Pieddepage"/>
    <w:uiPriority w:val="99"/>
    <w:rsid w:val="00A0193D"/>
    <w:rPr>
      <w:sz w:val="16"/>
    </w:rPr>
  </w:style>
  <w:style w:type="paragraph" w:styleId="TM1">
    <w:name w:val="toc 1"/>
    <w:next w:val="Normal"/>
    <w:uiPriority w:val="39"/>
    <w:semiHidden/>
    <w:pPr>
      <w:tabs>
        <w:tab w:val="left" w:pos="425"/>
        <w:tab w:val="right" w:leader="dot" w:pos="10432"/>
      </w:tabs>
      <w:spacing w:before="240" w:line="300" w:lineRule="atLeast"/>
      <w:ind w:left="426" w:hanging="426"/>
    </w:pPr>
    <w:rPr>
      <w:b/>
      <w:caps/>
      <w:noProof/>
      <w:sz w:val="28"/>
    </w:rPr>
  </w:style>
  <w:style w:type="paragraph" w:styleId="TM2">
    <w:name w:val="toc 2"/>
    <w:next w:val="Normal"/>
    <w:uiPriority w:val="39"/>
    <w:semiHidden/>
    <w:pPr>
      <w:tabs>
        <w:tab w:val="left" w:pos="1134"/>
        <w:tab w:val="right" w:leader="dot" w:pos="10432"/>
      </w:tabs>
      <w:spacing w:line="300" w:lineRule="atLeast"/>
      <w:ind w:left="1134" w:hanging="709"/>
    </w:pPr>
    <w:rPr>
      <w:b/>
      <w:noProof/>
      <w:sz w:val="24"/>
    </w:rPr>
  </w:style>
  <w:style w:type="paragraph" w:styleId="TM3">
    <w:name w:val="toc 3"/>
    <w:next w:val="Normal"/>
    <w:uiPriority w:val="39"/>
    <w:semiHidden/>
    <w:pPr>
      <w:tabs>
        <w:tab w:val="left" w:pos="1985"/>
        <w:tab w:val="right" w:leader="dot" w:pos="10432"/>
      </w:tabs>
      <w:spacing w:line="300" w:lineRule="atLeast"/>
      <w:ind w:left="1984" w:hanging="992"/>
    </w:pPr>
    <w:rPr>
      <w:b/>
      <w:i/>
      <w:noProof/>
      <w:sz w:val="24"/>
    </w:rPr>
  </w:style>
  <w:style w:type="paragraph" w:styleId="TM4">
    <w:name w:val="toc 4"/>
    <w:next w:val="Normal"/>
    <w:uiPriority w:val="39"/>
    <w:semiHidden/>
    <w:pPr>
      <w:tabs>
        <w:tab w:val="left" w:pos="2410"/>
        <w:tab w:val="right" w:leader="dot" w:pos="10432"/>
      </w:tabs>
      <w:ind w:left="2410" w:hanging="709"/>
    </w:pPr>
    <w:rPr>
      <w:noProof/>
      <w:sz w:val="22"/>
    </w:rPr>
  </w:style>
  <w:style w:type="paragraph" w:styleId="TM5">
    <w:name w:val="toc 5"/>
    <w:next w:val="Normal"/>
    <w:uiPriority w:val="39"/>
    <w:semiHidden/>
    <w:pPr>
      <w:tabs>
        <w:tab w:val="left" w:pos="2694"/>
        <w:tab w:val="right" w:leader="dot" w:pos="10432"/>
      </w:tabs>
      <w:ind w:left="2694" w:hanging="993"/>
    </w:pPr>
    <w:rPr>
      <w:noProof/>
      <w:sz w:val="22"/>
    </w:rPr>
  </w:style>
  <w:style w:type="paragraph" w:styleId="TM6">
    <w:name w:val="toc 6"/>
    <w:next w:val="Normal"/>
    <w:uiPriority w:val="39"/>
    <w:semiHidden/>
    <w:pPr>
      <w:tabs>
        <w:tab w:val="left" w:pos="2835"/>
        <w:tab w:val="right" w:leader="dot" w:pos="10432"/>
      </w:tabs>
      <w:ind w:left="2835" w:hanging="1134"/>
    </w:pPr>
    <w:rPr>
      <w:i/>
      <w:noProof/>
      <w:sz w:val="22"/>
    </w:rPr>
  </w:style>
  <w:style w:type="paragraph" w:styleId="TM7">
    <w:name w:val="toc 7"/>
    <w:next w:val="Normal"/>
    <w:uiPriority w:val="39"/>
    <w:semiHidden/>
    <w:pPr>
      <w:tabs>
        <w:tab w:val="left" w:pos="2977"/>
        <w:tab w:val="right" w:leader="dot" w:pos="10432"/>
      </w:tabs>
      <w:ind w:left="2977" w:hanging="1276"/>
    </w:pPr>
    <w:rPr>
      <w:i/>
      <w:noProof/>
    </w:rPr>
  </w:style>
  <w:style w:type="paragraph" w:styleId="TM8">
    <w:name w:val="toc 8"/>
    <w:next w:val="Normal"/>
    <w:uiPriority w:val="39"/>
    <w:semiHidden/>
    <w:pPr>
      <w:tabs>
        <w:tab w:val="left" w:pos="3119"/>
        <w:tab w:val="right" w:leader="dot" w:pos="10432"/>
      </w:tabs>
      <w:ind w:left="3119" w:hanging="1418"/>
    </w:pPr>
    <w:rPr>
      <w:i/>
      <w:noProof/>
    </w:rPr>
  </w:style>
  <w:style w:type="character" w:styleId="Lienhypertextesuivivisit">
    <w:name w:val="FollowedHyperlink"/>
    <w:uiPriority w:val="99"/>
    <w:rPr>
      <w:color w:val="800080"/>
      <w:u w:val="single"/>
    </w:rPr>
  </w:style>
  <w:style w:type="paragraph" w:styleId="TM9">
    <w:name w:val="toc 9"/>
    <w:next w:val="Normal"/>
    <w:uiPriority w:val="39"/>
    <w:semiHidden/>
    <w:pPr>
      <w:tabs>
        <w:tab w:val="left" w:pos="3261"/>
        <w:tab w:val="right" w:leader="dot" w:pos="10432"/>
      </w:tabs>
      <w:ind w:left="3261" w:hanging="1560"/>
    </w:pPr>
    <w:rPr>
      <w:i/>
      <w:noProof/>
    </w:rPr>
  </w:style>
  <w:style w:type="paragraph" w:customStyle="1" w:styleId="Equation">
    <w:name w:val="Equation"/>
    <w:basedOn w:val="Normal"/>
    <w:next w:val="Normal"/>
    <w:pPr>
      <w:tabs>
        <w:tab w:val="center" w:pos="5245"/>
        <w:tab w:val="right" w:pos="10206"/>
      </w:tabs>
      <w:ind w:firstLine="0"/>
      <w:jc w:val="left"/>
    </w:pPr>
  </w:style>
  <w:style w:type="paragraph" w:customStyle="1" w:styleId="Titre0">
    <w:name w:val="Titre 0"/>
    <w:next w:val="Auteurs"/>
    <w:pPr>
      <w:spacing w:before="600" w:after="400"/>
      <w:jc w:val="center"/>
    </w:pPr>
    <w:rPr>
      <w:b/>
      <w:noProof/>
      <w:sz w:val="36"/>
    </w:rPr>
  </w:style>
  <w:style w:type="paragraph" w:customStyle="1" w:styleId="Auteurs">
    <w:name w:val="Auteurs"/>
    <w:basedOn w:val="Corpsdetexte"/>
    <w:next w:val="Adresseauteurs"/>
    <w:pPr>
      <w:spacing w:after="200"/>
      <w:jc w:val="center"/>
    </w:pPr>
    <w:rPr>
      <w:b/>
    </w:rPr>
  </w:style>
  <w:style w:type="paragraph" w:styleId="Corpsdetexte">
    <w:name w:val="Body Text"/>
    <w:basedOn w:val="Normal"/>
    <w:link w:val="CorpsdetexteCar"/>
    <w:uiPriority w:val="99"/>
    <w:pPr>
      <w:ind w:firstLine="0"/>
    </w:pPr>
    <w:rPr>
      <w:szCs w:val="24"/>
    </w:rPr>
  </w:style>
  <w:style w:type="character" w:customStyle="1" w:styleId="CorpsdetexteCar">
    <w:name w:val="Corps de texte Car"/>
    <w:basedOn w:val="Policepardfaut"/>
    <w:link w:val="Corpsdetexte"/>
    <w:uiPriority w:val="99"/>
    <w:rsid w:val="00C42495"/>
    <w:rPr>
      <w:sz w:val="24"/>
      <w:szCs w:val="24"/>
    </w:rPr>
  </w:style>
  <w:style w:type="paragraph" w:customStyle="1" w:styleId="Adresseauteurs">
    <w:name w:val="Adresse auteurs"/>
    <w:basedOn w:val="Auteurs"/>
    <w:pPr>
      <w:spacing w:after="0"/>
    </w:pPr>
    <w:rPr>
      <w:b w:val="0"/>
    </w:rPr>
  </w:style>
  <w:style w:type="paragraph" w:customStyle="1" w:styleId="TitreTDM">
    <w:name w:val="Titre TDM"/>
    <w:basedOn w:val="Titre1"/>
    <w:next w:val="Normal"/>
    <w:pPr>
      <w:numPr>
        <w:numId w:val="0"/>
      </w:numPr>
      <w:jc w:val="center"/>
      <w:outlineLvl w:val="9"/>
    </w:pPr>
  </w:style>
  <w:style w:type="paragraph" w:customStyle="1" w:styleId="Lgendefigure">
    <w:name w:val="Légende figure"/>
    <w:basedOn w:val="Lgendetable"/>
    <w:next w:val="Corpsdetextecentr"/>
  </w:style>
  <w:style w:type="paragraph" w:customStyle="1" w:styleId="Lgendetable">
    <w:name w:val="Légende table"/>
    <w:basedOn w:val="Normal"/>
    <w:next w:val="Corpsdetextecentr"/>
    <w:pPr>
      <w:keepNext/>
      <w:ind w:firstLine="0"/>
      <w:jc w:val="center"/>
    </w:pPr>
    <w:rPr>
      <w:i/>
      <w:sz w:val="22"/>
    </w:rPr>
  </w:style>
  <w:style w:type="paragraph" w:customStyle="1" w:styleId="Corpsdetextecentr">
    <w:name w:val="Corps de texte centré"/>
    <w:basedOn w:val="Corpsdetexte"/>
    <w:pPr>
      <w:jc w:val="center"/>
    </w:pPr>
  </w:style>
  <w:style w:type="paragraph" w:customStyle="1" w:styleId="Numerodepage">
    <w:name w:val="Numero de page"/>
    <w:basedOn w:val="Normal"/>
    <w:pPr>
      <w:tabs>
        <w:tab w:val="right" w:pos="10206"/>
      </w:tabs>
      <w:spacing w:before="120"/>
      <w:ind w:firstLine="0"/>
      <w:jc w:val="left"/>
    </w:pPr>
    <w:rPr>
      <w:sz w:val="20"/>
    </w:rPr>
  </w:style>
  <w:style w:type="paragraph" w:styleId="Retraitcorpsdetexte">
    <w:name w:val="Body Text Indent"/>
    <w:basedOn w:val="Normal"/>
    <w:link w:val="RetraitcorpsdetexteCar"/>
    <w:uiPriority w:val="99"/>
    <w:pPr>
      <w:ind w:firstLine="720"/>
    </w:pPr>
    <w:rPr>
      <w:szCs w:val="24"/>
    </w:rPr>
  </w:style>
  <w:style w:type="character" w:customStyle="1" w:styleId="RetraitcorpsdetexteCar">
    <w:name w:val="Retrait corps de texte Car"/>
    <w:basedOn w:val="Policepardfaut"/>
    <w:link w:val="Retraitcorpsdetexte"/>
    <w:uiPriority w:val="99"/>
    <w:rsid w:val="00C42495"/>
    <w:rPr>
      <w:sz w:val="24"/>
      <w:szCs w:val="24"/>
    </w:rPr>
  </w:style>
  <w:style w:type="paragraph" w:customStyle="1" w:styleId="EnumrationPuceCarr">
    <w:name w:val="Enumération Puce Carré"/>
    <w:uiPriority w:val="99"/>
    <w:pPr>
      <w:numPr>
        <w:numId w:val="1"/>
      </w:numPr>
      <w:tabs>
        <w:tab w:val="clear" w:pos="360"/>
        <w:tab w:val="num" w:pos="1069"/>
      </w:tabs>
      <w:spacing w:line="300" w:lineRule="atLeast"/>
      <w:ind w:left="1066" w:hanging="357"/>
      <w:jc w:val="both"/>
    </w:pPr>
    <w:rPr>
      <w:noProof/>
      <w:sz w:val="24"/>
    </w:rPr>
  </w:style>
  <w:style w:type="paragraph" w:customStyle="1" w:styleId="EnumrationPuceTiret">
    <w:name w:val="Enumération Puce Tiret"/>
    <w:uiPriority w:val="99"/>
    <w:pPr>
      <w:numPr>
        <w:numId w:val="2"/>
      </w:numPr>
      <w:tabs>
        <w:tab w:val="clear" w:pos="717"/>
        <w:tab w:val="left" w:pos="1072"/>
      </w:tabs>
      <w:spacing w:line="300" w:lineRule="atLeast"/>
      <w:ind w:left="1066" w:hanging="357"/>
      <w:jc w:val="both"/>
    </w:pPr>
    <w:rPr>
      <w:noProof/>
      <w:sz w:val="24"/>
    </w:rPr>
  </w:style>
  <w:style w:type="paragraph" w:customStyle="1" w:styleId="RfrenceBibliographique">
    <w:name w:val="Référence Bibliographique"/>
    <w:basedOn w:val="Normal"/>
    <w:pPr>
      <w:numPr>
        <w:numId w:val="3"/>
      </w:numPr>
      <w:spacing w:before="120"/>
      <w:jc w:val="left"/>
    </w:pPr>
    <w:rPr>
      <w:sz w:val="22"/>
    </w:rPr>
  </w:style>
  <w:style w:type="paragraph" w:styleId="Corpsdetexte3">
    <w:name w:val="Body Text 3"/>
    <w:basedOn w:val="Normal"/>
    <w:link w:val="Corpsdetexte3Car"/>
    <w:uiPriority w:val="99"/>
    <w:pPr>
      <w:ind w:firstLine="0"/>
    </w:pPr>
    <w:rPr>
      <w:szCs w:val="24"/>
    </w:rPr>
  </w:style>
  <w:style w:type="character" w:customStyle="1" w:styleId="Corpsdetexte3Car">
    <w:name w:val="Corps de texte 3 Car"/>
    <w:basedOn w:val="Policepardfaut"/>
    <w:link w:val="Corpsdetexte3"/>
    <w:uiPriority w:val="99"/>
    <w:rsid w:val="00C42495"/>
    <w:rPr>
      <w:sz w:val="24"/>
      <w:szCs w:val="24"/>
    </w:rPr>
  </w:style>
  <w:style w:type="paragraph" w:customStyle="1" w:styleId="En-tte-titre">
    <w:name w:val="En-tête - titre"/>
    <w:basedOn w:val="Normal"/>
    <w:pPr>
      <w:ind w:firstLine="0"/>
      <w:jc w:val="center"/>
    </w:pPr>
    <w:rPr>
      <w:i/>
      <w:sz w:val="20"/>
    </w:rPr>
  </w:style>
  <w:style w:type="paragraph" w:customStyle="1" w:styleId="En-tte-auteurs">
    <w:name w:val="En-tête - auteurs"/>
    <w:basedOn w:val="Normal"/>
    <w:pPr>
      <w:spacing w:after="240"/>
      <w:ind w:firstLine="0"/>
      <w:jc w:val="center"/>
    </w:pPr>
    <w:rPr>
      <w:i/>
      <w:sz w:val="20"/>
    </w:rPr>
  </w:style>
  <w:style w:type="character" w:styleId="Lienhypertexte">
    <w:name w:val="Hyperlink"/>
    <w:uiPriority w:val="99"/>
    <w:rPr>
      <w:color w:val="0000FF"/>
      <w:u w:val="singl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sid w:val="00C42495"/>
    <w:rPr>
      <w:sz w:val="24"/>
    </w:rPr>
  </w:style>
  <w:style w:type="paragraph" w:customStyle="1" w:styleId="TitreRsum">
    <w:name w:val="Titre Résumé"/>
    <w:basedOn w:val="Corpsdetextecentr"/>
    <w:next w:val="Normal"/>
    <w:pPr>
      <w:spacing w:before="240"/>
    </w:pPr>
    <w:rPr>
      <w:b/>
      <w:i/>
    </w:rPr>
  </w:style>
  <w:style w:type="character" w:styleId="Numrodepage">
    <w:name w:val="page number"/>
    <w:basedOn w:val="Policepardfaut"/>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table" w:styleId="Grilledutableau">
    <w:name w:val="Table Grid"/>
    <w:basedOn w:val="TableauNormal"/>
    <w:uiPriority w:val="99"/>
    <w:rsid w:val="000E7ED9"/>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um">
    <w:name w:val="Résumé"/>
    <w:basedOn w:val="Lgendefigure"/>
    <w:pPr>
      <w:jc w:val="left"/>
    </w:pPr>
  </w:style>
  <w:style w:type="paragraph" w:customStyle="1" w:styleId="Remerciements">
    <w:name w:val="Remerciements"/>
    <w:basedOn w:val="Rsum"/>
  </w:style>
  <w:style w:type="paragraph" w:styleId="PrformatHTML">
    <w:name w:val="HTML Preformatted"/>
    <w:basedOn w:val="Normal"/>
    <w:rsid w:val="00C3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4"/>
    </w:rPr>
  </w:style>
  <w:style w:type="paragraph" w:styleId="Textedebulles">
    <w:name w:val="Balloon Text"/>
    <w:basedOn w:val="Normal"/>
    <w:link w:val="TextedebullesCar"/>
    <w:uiPriority w:val="99"/>
    <w:semiHidden/>
    <w:unhideWhenUsed/>
    <w:rsid w:val="00600AAF"/>
    <w:rPr>
      <w:rFonts w:ascii="Tahoma" w:hAnsi="Tahoma"/>
      <w:sz w:val="16"/>
      <w:szCs w:val="16"/>
      <w:lang w:val="x-none" w:eastAsia="x-none"/>
    </w:rPr>
  </w:style>
  <w:style w:type="character" w:customStyle="1" w:styleId="TextedebullesCar">
    <w:name w:val="Texte de bulles Car"/>
    <w:link w:val="Textedebulles"/>
    <w:uiPriority w:val="99"/>
    <w:semiHidden/>
    <w:rsid w:val="00600AAF"/>
    <w:rPr>
      <w:rFonts w:ascii="Tahoma" w:hAnsi="Tahoma" w:cs="Tahoma"/>
      <w:sz w:val="16"/>
      <w:szCs w:val="16"/>
    </w:rPr>
  </w:style>
  <w:style w:type="character" w:customStyle="1" w:styleId="Titre1Car1">
    <w:name w:val="Titre 1 Car1"/>
    <w:aliases w:val="Titre  1 db Car1"/>
    <w:basedOn w:val="Policepardfaut"/>
    <w:uiPriority w:val="99"/>
    <w:rsid w:val="00C42495"/>
    <w:rPr>
      <w:rFonts w:asciiTheme="majorHAnsi" w:eastAsiaTheme="majorEastAsia" w:hAnsiTheme="majorHAnsi" w:cstheme="majorBidi"/>
      <w:b/>
      <w:bCs/>
      <w:color w:val="365F91" w:themeColor="accent1" w:themeShade="BF"/>
      <w:sz w:val="28"/>
      <w:szCs w:val="28"/>
      <w:lang w:eastAsia="ja-JP"/>
    </w:rPr>
  </w:style>
  <w:style w:type="character" w:customStyle="1" w:styleId="CommentaireCar">
    <w:name w:val="Commentaire Car"/>
    <w:basedOn w:val="Policepardfaut"/>
    <w:link w:val="Commentaire"/>
    <w:uiPriority w:val="99"/>
    <w:semiHidden/>
    <w:rsid w:val="00C42495"/>
    <w:rPr>
      <w:rFonts w:eastAsia="MS Mincho"/>
      <w:lang w:eastAsia="ja-JP"/>
    </w:rPr>
  </w:style>
  <w:style w:type="paragraph" w:styleId="Commentaire">
    <w:name w:val="annotation text"/>
    <w:basedOn w:val="Normal"/>
    <w:link w:val="CommentaireCar"/>
    <w:uiPriority w:val="99"/>
    <w:semiHidden/>
    <w:unhideWhenUsed/>
    <w:rsid w:val="00C42495"/>
    <w:pPr>
      <w:ind w:firstLine="0"/>
      <w:jc w:val="left"/>
    </w:pPr>
    <w:rPr>
      <w:rFonts w:eastAsia="MS Mincho"/>
      <w:sz w:val="20"/>
      <w:lang w:eastAsia="ja-JP"/>
    </w:rPr>
  </w:style>
  <w:style w:type="character" w:customStyle="1" w:styleId="Corpsdetexte2Car">
    <w:name w:val="Corps de texte 2 Car"/>
    <w:basedOn w:val="Policepardfaut"/>
    <w:link w:val="Corpsdetexte2"/>
    <w:uiPriority w:val="99"/>
    <w:semiHidden/>
    <w:rsid w:val="00C42495"/>
    <w:rPr>
      <w:rFonts w:eastAsia="MS Mincho"/>
      <w:sz w:val="24"/>
      <w:szCs w:val="24"/>
      <w:lang w:eastAsia="ja-JP"/>
    </w:rPr>
  </w:style>
  <w:style w:type="paragraph" w:styleId="Corpsdetexte2">
    <w:name w:val="Body Text 2"/>
    <w:basedOn w:val="Normal"/>
    <w:link w:val="Corpsdetexte2Car"/>
    <w:uiPriority w:val="99"/>
    <w:semiHidden/>
    <w:unhideWhenUsed/>
    <w:rsid w:val="00C42495"/>
    <w:pPr>
      <w:ind w:firstLine="0"/>
    </w:pPr>
    <w:rPr>
      <w:rFonts w:eastAsia="MS Mincho"/>
      <w:szCs w:val="24"/>
      <w:lang w:eastAsia="ja-JP"/>
    </w:rPr>
  </w:style>
  <w:style w:type="character" w:customStyle="1" w:styleId="ExplorateurdedocumentsCar">
    <w:name w:val="Explorateur de documents Car"/>
    <w:basedOn w:val="Policepardfaut"/>
    <w:link w:val="Explorateurdedocuments"/>
    <w:uiPriority w:val="99"/>
    <w:semiHidden/>
    <w:rsid w:val="00C42495"/>
    <w:rPr>
      <w:rFonts w:ascii="Tahoma" w:eastAsia="MS Mincho" w:hAnsi="Tahoma" w:cs="Tahoma"/>
      <w:sz w:val="24"/>
      <w:szCs w:val="24"/>
      <w:shd w:val="clear" w:color="auto" w:fill="000080"/>
      <w:lang w:eastAsia="ja-JP"/>
    </w:rPr>
  </w:style>
  <w:style w:type="paragraph" w:styleId="Explorateurdedocuments">
    <w:name w:val="Document Map"/>
    <w:basedOn w:val="Normal"/>
    <w:link w:val="ExplorateurdedocumentsCar"/>
    <w:uiPriority w:val="99"/>
    <w:semiHidden/>
    <w:unhideWhenUsed/>
    <w:rsid w:val="00C42495"/>
    <w:pPr>
      <w:shd w:val="clear" w:color="auto" w:fill="000080"/>
      <w:ind w:firstLine="0"/>
      <w:jc w:val="left"/>
    </w:pPr>
    <w:rPr>
      <w:rFonts w:ascii="Tahoma" w:eastAsia="MS Mincho" w:hAnsi="Tahoma" w:cs="Tahoma"/>
      <w:szCs w:val="24"/>
      <w:lang w:eastAsia="ja-JP"/>
    </w:rPr>
  </w:style>
  <w:style w:type="character" w:customStyle="1" w:styleId="ObjetducommentaireCar">
    <w:name w:val="Objet du commentaire Car"/>
    <w:basedOn w:val="CommentaireCar"/>
    <w:link w:val="Objetducommentaire"/>
    <w:uiPriority w:val="99"/>
    <w:semiHidden/>
    <w:rsid w:val="00C42495"/>
    <w:rPr>
      <w:rFonts w:eastAsia="MS Mincho"/>
      <w:b/>
      <w:bCs/>
      <w:lang w:eastAsia="ja-JP"/>
    </w:rPr>
  </w:style>
  <w:style w:type="paragraph" w:styleId="Objetducommentaire">
    <w:name w:val="annotation subject"/>
    <w:basedOn w:val="Commentaire"/>
    <w:next w:val="Commentaire"/>
    <w:link w:val="ObjetducommentaireCar"/>
    <w:uiPriority w:val="99"/>
    <w:semiHidden/>
    <w:unhideWhenUsed/>
    <w:rsid w:val="00C42495"/>
    <w:rPr>
      <w:b/>
      <w:bCs/>
    </w:rPr>
  </w:style>
  <w:style w:type="paragraph" w:styleId="Paragraphedeliste">
    <w:name w:val="List Paragraph"/>
    <w:basedOn w:val="Normal"/>
    <w:uiPriority w:val="34"/>
    <w:qFormat/>
    <w:rsid w:val="00C42495"/>
    <w:pPr>
      <w:ind w:left="720" w:firstLine="0"/>
      <w:contextualSpacing/>
      <w:jc w:val="left"/>
    </w:pPr>
    <w:rPr>
      <w:rFonts w:eastAsia="MS Mincho"/>
      <w:szCs w:val="24"/>
      <w:lang w:eastAsia="ja-JP"/>
    </w:rPr>
  </w:style>
  <w:style w:type="paragraph" w:customStyle="1" w:styleId="essaidb">
    <w:name w:val="essai db"/>
    <w:basedOn w:val="Normal"/>
    <w:uiPriority w:val="99"/>
    <w:rsid w:val="00C42495"/>
    <w:pPr>
      <w:ind w:firstLine="0"/>
      <w:jc w:val="left"/>
    </w:pPr>
    <w:rPr>
      <w:rFonts w:eastAsia="MS Mincho"/>
      <w:b/>
      <w:bCs/>
      <w:sz w:val="48"/>
      <w:szCs w:val="48"/>
      <w:lang w:eastAsia="ja-JP"/>
    </w:rPr>
  </w:style>
  <w:style w:type="paragraph" w:customStyle="1" w:styleId="DBTITRE1">
    <w:name w:val="DB TITRE 1"/>
    <w:basedOn w:val="Normal"/>
    <w:uiPriority w:val="99"/>
    <w:rsid w:val="00C42495"/>
    <w:pPr>
      <w:numPr>
        <w:numId w:val="5"/>
      </w:numPr>
      <w:jc w:val="left"/>
    </w:pPr>
    <w:rPr>
      <w:rFonts w:eastAsia="MS Mincho"/>
      <w:b/>
      <w:bCs/>
      <w:szCs w:val="24"/>
      <w:u w:val="single"/>
      <w:lang w:eastAsia="ja-JP"/>
    </w:rPr>
  </w:style>
  <w:style w:type="paragraph" w:customStyle="1" w:styleId="DBPuces1">
    <w:name w:val="DB Puces 1"/>
    <w:basedOn w:val="Normal"/>
    <w:uiPriority w:val="99"/>
    <w:rsid w:val="00C42495"/>
    <w:pPr>
      <w:ind w:firstLine="0"/>
    </w:pPr>
    <w:rPr>
      <w:rFonts w:eastAsia="MS Mincho"/>
      <w:szCs w:val="24"/>
      <w:lang w:eastAsia="ja-JP"/>
    </w:rPr>
  </w:style>
  <w:style w:type="paragraph" w:customStyle="1" w:styleId="DBTitre2">
    <w:name w:val="DB Titre 2"/>
    <w:basedOn w:val="DBTITRE1"/>
    <w:uiPriority w:val="99"/>
    <w:rsid w:val="00C42495"/>
    <w:pPr>
      <w:numPr>
        <w:ilvl w:val="1"/>
      </w:numPr>
    </w:pPr>
    <w:rPr>
      <w:u w:val="none"/>
    </w:rPr>
  </w:style>
  <w:style w:type="paragraph" w:customStyle="1" w:styleId="DBTitre3">
    <w:name w:val="DB Titre 3"/>
    <w:basedOn w:val="DBTitre2"/>
    <w:uiPriority w:val="99"/>
    <w:rsid w:val="00C42495"/>
    <w:pPr>
      <w:numPr>
        <w:ilvl w:val="2"/>
      </w:numPr>
    </w:pPr>
    <w:rPr>
      <w:b w:val="0"/>
      <w:bCs w:val="0"/>
      <w:i/>
      <w:iCs/>
    </w:rPr>
  </w:style>
  <w:style w:type="character" w:customStyle="1" w:styleId="Rouge">
    <w:name w:val="Rouge"/>
    <w:uiPriority w:val="99"/>
    <w:rsid w:val="00C42495"/>
    <w:rPr>
      <w:color w:val="FF0000"/>
    </w:rPr>
  </w:style>
  <w:style w:type="character" w:customStyle="1" w:styleId="CarCar">
    <w:name w:val="Car Car"/>
    <w:uiPriority w:val="99"/>
    <w:rsid w:val="00C42495"/>
    <w:rPr>
      <w:rFonts w:ascii="Lucida Grande" w:hAnsi="Lucida Grande" w:cs="Lucida Grande" w:hint="default"/>
      <w:sz w:val="18"/>
      <w:szCs w:val="18"/>
      <w:lang w:val="fr-FR" w:eastAsia="ja-JP"/>
    </w:rPr>
  </w:style>
  <w:style w:type="paragraph" w:styleId="Citation">
    <w:name w:val="Quote"/>
    <w:basedOn w:val="Normal"/>
    <w:next w:val="Normal"/>
    <w:link w:val="CitationCar"/>
    <w:uiPriority w:val="29"/>
    <w:qFormat/>
    <w:rsid w:val="00CA4448"/>
    <w:rPr>
      <w:i/>
      <w:iCs/>
      <w:color w:val="000000" w:themeColor="text1"/>
    </w:rPr>
  </w:style>
  <w:style w:type="character" w:customStyle="1" w:styleId="CitationCar">
    <w:name w:val="Citation Car"/>
    <w:basedOn w:val="Policepardfaut"/>
    <w:link w:val="Citation"/>
    <w:uiPriority w:val="29"/>
    <w:rsid w:val="00CA4448"/>
    <w:rPr>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74327">
      <w:bodyDiv w:val="1"/>
      <w:marLeft w:val="0"/>
      <w:marRight w:val="0"/>
      <w:marTop w:val="0"/>
      <w:marBottom w:val="0"/>
      <w:divBdr>
        <w:top w:val="none" w:sz="0" w:space="0" w:color="auto"/>
        <w:left w:val="none" w:sz="0" w:space="0" w:color="auto"/>
        <w:bottom w:val="none" w:sz="0" w:space="0" w:color="auto"/>
        <w:right w:val="none" w:sz="0" w:space="0" w:color="auto"/>
      </w:divBdr>
    </w:div>
    <w:div w:id="1374161592">
      <w:bodyDiv w:val="1"/>
      <w:marLeft w:val="54"/>
      <w:marRight w:val="54"/>
      <w:marTop w:val="0"/>
      <w:marBottom w:val="0"/>
      <w:divBdr>
        <w:top w:val="none" w:sz="0" w:space="0" w:color="auto"/>
        <w:left w:val="none" w:sz="0" w:space="0" w:color="auto"/>
        <w:bottom w:val="none" w:sz="0" w:space="0" w:color="auto"/>
        <w:right w:val="none" w:sz="0" w:space="0" w:color="auto"/>
      </w:divBdr>
      <w:divsChild>
        <w:div w:id="1240405012">
          <w:marLeft w:val="0"/>
          <w:marRight w:val="0"/>
          <w:marTop w:val="240"/>
          <w:marBottom w:val="240"/>
          <w:divBdr>
            <w:top w:val="none" w:sz="0" w:space="0" w:color="auto"/>
            <w:left w:val="none" w:sz="0" w:space="0" w:color="auto"/>
            <w:bottom w:val="none" w:sz="0" w:space="0" w:color="auto"/>
            <w:right w:val="none" w:sz="0" w:space="0" w:color="auto"/>
          </w:divBdr>
        </w:div>
      </w:divsChild>
    </w:div>
    <w:div w:id="1441412776">
      <w:bodyDiv w:val="1"/>
      <w:marLeft w:val="0"/>
      <w:marRight w:val="0"/>
      <w:marTop w:val="0"/>
      <w:marBottom w:val="0"/>
      <w:divBdr>
        <w:top w:val="none" w:sz="0" w:space="0" w:color="auto"/>
        <w:left w:val="none" w:sz="0" w:space="0" w:color="auto"/>
        <w:bottom w:val="none" w:sz="0" w:space="0" w:color="auto"/>
        <w:right w:val="none" w:sz="0" w:space="0" w:color="auto"/>
      </w:divBdr>
    </w:div>
    <w:div w:id="147286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eur.ONERA-1TCAAB9GN\Mes%20documents\GN-MEBA\Mod&#232;le_GNMEBA.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6E014-9A07-4569-8291-BD3E28E5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Modèle_GNMEBA.dot</Template>
  <TotalTime>68</TotalTime>
  <Pages>14</Pages>
  <Words>4464</Words>
  <Characters>24554</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TD EDS</vt:lpstr>
    </vt:vector>
  </TitlesOfParts>
  <Company>ONERA</Company>
  <LinksUpToDate>false</LinksUpToDate>
  <CharactersWithSpaces>28961</CharactersWithSpaces>
  <SharedDoc>false</SharedDoc>
  <HLinks>
    <vt:vector size="18" baseType="variant">
      <vt:variant>
        <vt:i4>3735576</vt:i4>
      </vt:variant>
      <vt:variant>
        <vt:i4>6</vt:i4>
      </vt:variant>
      <vt:variant>
        <vt:i4>0</vt:i4>
      </vt:variant>
      <vt:variant>
        <vt:i4>5</vt:i4>
      </vt:variant>
      <vt:variant>
        <vt:lpwstr>mailto:francois.brisset@u-psud.fr</vt:lpwstr>
      </vt:variant>
      <vt:variant>
        <vt:lpwstr/>
      </vt:variant>
      <vt:variant>
        <vt:i4>4194367</vt:i4>
      </vt:variant>
      <vt:variant>
        <vt:i4>3</vt:i4>
      </vt:variant>
      <vt:variant>
        <vt:i4>0</vt:i4>
      </vt:variant>
      <vt:variant>
        <vt:i4>5</vt:i4>
      </vt:variant>
      <vt:variant>
        <vt:lpwstr>http://mail.ijl.nancy-universite.fr/service/home/AppData/Local/Temp/jacky.ruste@free.fr</vt:lpwstr>
      </vt:variant>
      <vt:variant>
        <vt:lpwstr/>
      </vt:variant>
      <vt:variant>
        <vt:i4>2228293</vt:i4>
      </vt:variant>
      <vt:variant>
        <vt:i4>0</vt:i4>
      </vt:variant>
      <vt:variant>
        <vt:i4>0</vt:i4>
      </vt:variant>
      <vt:variant>
        <vt:i4>5</vt:i4>
      </vt:variant>
      <vt:variant>
        <vt:lpwstr>mailto:christine.gendarme@ijl.nancy-universite.fr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 EDS</dc:title>
  <dc:subject>GN-MEBA Stage 1</dc:subject>
  <dc:creator>Francois Brisset</dc:creator>
  <dc:description>Saint Martin d'Hère 2006</dc:description>
  <cp:lastModifiedBy>Monique</cp:lastModifiedBy>
  <cp:revision>4</cp:revision>
  <cp:lastPrinted>2012-04-30T15:20:00Z</cp:lastPrinted>
  <dcterms:created xsi:type="dcterms:W3CDTF">2017-06-18T12:22:00Z</dcterms:created>
  <dcterms:modified xsi:type="dcterms:W3CDTF">2017-06-18T13:29:00Z</dcterms:modified>
  <cp:category>TD EDS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-126725460</vt:i4>
  </property>
  <property fmtid="{D5CDD505-2E9C-101B-9397-08002B2CF9AE}" pid="3" name="_EmailSubject">
    <vt:lpwstr>Ecole</vt:lpwstr>
  </property>
  <property fmtid="{D5CDD505-2E9C-101B-9397-08002B2CF9AE}" pid="4" name="_AuthorEmail">
    <vt:lpwstr>pouchou@onera.fr</vt:lpwstr>
  </property>
  <property fmtid="{D5CDD505-2E9C-101B-9397-08002B2CF9AE}" pid="5" name="_AuthorEmailDisplayName">
    <vt:lpwstr>pouchou</vt:lpwstr>
  </property>
  <property fmtid="{D5CDD505-2E9C-101B-9397-08002B2CF9AE}" pid="6" name="_ReviewingToolsShownOnce">
    <vt:lpwstr/>
  </property>
</Properties>
</file>